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F4403" w:rsidR="00DF4403" w:rsidP="00DF4403" w:rsidRDefault="00DF4403" w14:paraId="446C1EE5" w14:textId="3FDD49C9">
      <w:pPr>
        <w:pStyle w:val="TDM-Nomdelamatire"/>
        <w:ind w:left="0"/>
        <w:sectPr w:rsidRPr="00DF4403" w:rsidR="00DF4403" w:rsidSect="006F3382">
          <w:headerReference w:type="even" r:id="rId11"/>
          <w:headerReference w:type="default" r:id="rId12"/>
          <w:footerReference w:type="even" r:id="rId13"/>
          <w:footerReference w:type="default" r:id="rId14"/>
          <w:headerReference w:type="first" r:id="rId15"/>
          <w:footerReference w:type="first" r:id="rId16"/>
          <w:pgSz w:w="12240" w:h="15840" w:orient="portrait"/>
          <w:pgMar w:top="567" w:right="1418" w:bottom="1418" w:left="1276" w:header="709" w:footer="709" w:gutter="0"/>
          <w:cols w:space="708"/>
          <w:docGrid w:linePitch="360"/>
        </w:sectPr>
      </w:pPr>
    </w:p>
    <w:p w:rsidRPr="00AB5878" w:rsidR="00AB5878" w:rsidP="00AB5878" w:rsidRDefault="00AB5878" w14:paraId="41324B38" w14:textId="77777777">
      <w:pPr>
        <w:rPr>
          <w:rFonts w:ascii="Times New Roman" w:hAnsi="Times New Roman" w:eastAsia="Times New Roman"/>
          <w:sz w:val="28"/>
          <w:szCs w:val="28"/>
          <w:lang w:val="en-CA"/>
        </w:rPr>
      </w:pPr>
      <w:r w:rsidRPr="00AB5878">
        <w:rPr>
          <w:rFonts w:ascii="Arial Rounded MT Bold" w:hAnsi="Arial Rounded MT Bold" w:eastAsia="Times New Roman" w:cs="Arial"/>
          <w:color w:val="0070C0"/>
          <w:sz w:val="50"/>
          <w:szCs w:val="40"/>
          <w:lang w:val="en-CA" w:eastAsia="fr-CA"/>
        </w:rPr>
        <w:lastRenderedPageBreak/>
        <w:t xml:space="preserve">Writer’s Notebook </w:t>
      </w:r>
    </w:p>
    <w:p w:rsidR="009D10B5" w:rsidP="00AB5878" w:rsidRDefault="009D10B5" w14:paraId="417C75FD" w14:textId="77777777">
      <w:pPr>
        <w:pStyle w:val="Consignesetmatriel-titres"/>
        <w:ind w:right="760"/>
        <w:rPr>
          <w:lang w:val="en-CA"/>
        </w:rPr>
      </w:pPr>
      <w:r>
        <w:rPr>
          <w:lang w:val="en"/>
        </w:rPr>
        <w:t>Information for students</w:t>
      </w:r>
    </w:p>
    <w:p w:rsidRPr="00AB5878" w:rsidR="00AB5878" w:rsidP="00AB5878" w:rsidRDefault="00AB5878" w14:paraId="5EC75229" w14:textId="77777777">
      <w:pPr>
        <w:spacing w:before="120"/>
        <w:jc w:val="both"/>
        <w:rPr>
          <w:rFonts w:eastAsia="Times New Roman" w:cs="Arial"/>
          <w:color w:val="000000"/>
          <w:lang w:val="en-CA"/>
        </w:rPr>
      </w:pPr>
      <w:r w:rsidRPr="00AB5878">
        <w:rPr>
          <w:rFonts w:eastAsia="Times New Roman" w:cs="Arial"/>
          <w:color w:val="000000"/>
          <w:lang w:val="en-CA"/>
        </w:rPr>
        <w:t>“A writer’s notebook gives you a place to live like a writer, not just in school during writing time but wherever you are, at any time of day. “</w:t>
      </w:r>
    </w:p>
    <w:p w:rsidRPr="00AB5878" w:rsidR="00AB5878" w:rsidP="00AB5878" w:rsidRDefault="00AB5878" w14:paraId="1FA7D446" w14:textId="77777777">
      <w:pPr>
        <w:spacing w:before="120"/>
        <w:jc w:val="both"/>
        <w:rPr>
          <w:rFonts w:eastAsia="Times New Roman" w:cs="Arial"/>
          <w:color w:val="000000"/>
          <w:lang w:val="en-CA"/>
        </w:rPr>
      </w:pPr>
      <w:r w:rsidRPr="00AB5878">
        <w:rPr>
          <w:rFonts w:eastAsia="Times New Roman" w:cs="Arial"/>
          <w:color w:val="000000"/>
          <w:lang w:val="en-CA"/>
        </w:rPr>
        <w:t>- Ralph Fletcher</w:t>
      </w:r>
    </w:p>
    <w:p w:rsidRPr="00EC0CA7" w:rsidR="00AB5878" w:rsidP="00AB5878" w:rsidRDefault="00AB5878" w14:paraId="0487520E" w14:textId="77777777">
      <w:pPr>
        <w:spacing w:before="240"/>
        <w:rPr>
          <w:rFonts w:eastAsia="Times New Roman" w:cs="Arial"/>
          <w:color w:val="000000"/>
        </w:rPr>
      </w:pPr>
      <w:r w:rsidRPr="00AB5878">
        <w:rPr>
          <w:rFonts w:eastAsia="Times New Roman" w:cs="Arial"/>
          <w:color w:val="000000"/>
          <w:lang w:val="en-CA"/>
        </w:rPr>
        <w:t xml:space="preserve">Keep a reader/writer notebook and write in it whenever you have an idea or something to share. </w:t>
      </w:r>
      <w:r w:rsidRPr="00CF40D6">
        <w:rPr>
          <w:rFonts w:eastAsia="Times New Roman" w:cs="Arial"/>
          <w:color w:val="000000"/>
        </w:rPr>
        <w:t xml:space="preserve">You </w:t>
      </w:r>
      <w:proofErr w:type="spellStart"/>
      <w:proofErr w:type="gramStart"/>
      <w:r w:rsidRPr="00CF40D6">
        <w:rPr>
          <w:rFonts w:eastAsia="Times New Roman" w:cs="Arial"/>
          <w:color w:val="000000"/>
        </w:rPr>
        <w:t>might</w:t>
      </w:r>
      <w:proofErr w:type="spellEnd"/>
      <w:r w:rsidRPr="00CF40D6">
        <w:rPr>
          <w:rFonts w:eastAsia="Times New Roman" w:cs="Arial"/>
          <w:color w:val="000000"/>
        </w:rPr>
        <w:t>:</w:t>
      </w:r>
      <w:proofErr w:type="gramEnd"/>
    </w:p>
    <w:p w:rsidRPr="00AB5878" w:rsidR="00AB5878" w:rsidP="00AB5878" w:rsidRDefault="00AB5878" w14:paraId="5663A7A5" w14:textId="77777777">
      <w:pPr>
        <w:numPr>
          <w:ilvl w:val="0"/>
          <w:numId w:val="19"/>
        </w:numPr>
        <w:spacing w:before="120"/>
        <w:textAlignment w:val="baseline"/>
        <w:rPr>
          <w:rFonts w:eastAsia="Times New Roman" w:cs="Arial"/>
          <w:color w:val="000000"/>
          <w:lang w:val="en-CA"/>
        </w:rPr>
      </w:pPr>
      <w:r w:rsidRPr="00AB5878">
        <w:rPr>
          <w:rFonts w:eastAsia="Times New Roman" w:cs="Arial"/>
          <w:color w:val="000000"/>
          <w:lang w:val="en-CA"/>
        </w:rPr>
        <w:t>Write about anything that intrigues, interests, angers or surprises you.</w:t>
      </w:r>
    </w:p>
    <w:p w:rsidRPr="00AB5878" w:rsidR="00AB5878" w:rsidP="00AB5878" w:rsidRDefault="00AB5878" w14:paraId="4823467F" w14:textId="77777777">
      <w:pPr>
        <w:numPr>
          <w:ilvl w:val="0"/>
          <w:numId w:val="19"/>
        </w:numPr>
        <w:spacing w:before="120"/>
        <w:textAlignment w:val="baseline"/>
        <w:rPr>
          <w:rFonts w:eastAsia="Times New Roman" w:cs="Arial"/>
          <w:color w:val="000000"/>
          <w:lang w:val="en-CA"/>
        </w:rPr>
      </w:pPr>
      <w:r w:rsidRPr="00AB5878">
        <w:rPr>
          <w:rFonts w:eastAsia="Times New Roman" w:cs="Arial"/>
          <w:color w:val="000000"/>
          <w:lang w:val="en-CA"/>
        </w:rPr>
        <w:t>Write about what you notice around you.</w:t>
      </w:r>
    </w:p>
    <w:p w:rsidRPr="00AB5878" w:rsidR="00AB5878" w:rsidP="00AB5878" w:rsidRDefault="00AB5878" w14:paraId="0C546303" w14:textId="77777777">
      <w:pPr>
        <w:numPr>
          <w:ilvl w:val="0"/>
          <w:numId w:val="19"/>
        </w:numPr>
        <w:spacing w:before="120"/>
        <w:ind w:left="714" w:hanging="357"/>
        <w:textAlignment w:val="baseline"/>
        <w:rPr>
          <w:rFonts w:eastAsia="Times New Roman" w:cs="Arial"/>
          <w:color w:val="000000"/>
          <w:lang w:val="en-CA"/>
        </w:rPr>
      </w:pPr>
      <w:r w:rsidRPr="00AB5878">
        <w:rPr>
          <w:rFonts w:eastAsia="Times New Roman" w:cs="Arial"/>
          <w:color w:val="000000"/>
          <w:lang w:val="en-CA"/>
        </w:rPr>
        <w:t>Write about what makes you wonder.</w:t>
      </w:r>
    </w:p>
    <w:p w:rsidRPr="00AB5878" w:rsidR="00AB5878" w:rsidP="00AB5878" w:rsidRDefault="00AB5878" w14:paraId="1C671AA5" w14:textId="77777777">
      <w:pPr>
        <w:numPr>
          <w:ilvl w:val="0"/>
          <w:numId w:val="19"/>
        </w:numPr>
        <w:spacing w:before="120"/>
        <w:ind w:left="714" w:hanging="357"/>
        <w:textAlignment w:val="baseline"/>
        <w:rPr>
          <w:rFonts w:eastAsia="Times New Roman" w:cs="Arial"/>
          <w:color w:val="000000"/>
          <w:lang w:val="en-CA"/>
        </w:rPr>
      </w:pPr>
      <w:r w:rsidRPr="00AB5878">
        <w:rPr>
          <w:rFonts w:eastAsia="Times New Roman" w:cs="Arial"/>
          <w:color w:val="000000"/>
          <w:lang w:val="en-CA"/>
        </w:rPr>
        <w:t>Jot down bits of conversation you hear. </w:t>
      </w:r>
    </w:p>
    <w:p w:rsidRPr="00CF40D6" w:rsidR="00AB5878" w:rsidP="00AB5878" w:rsidRDefault="00AB5878" w14:paraId="3A75FA64" w14:textId="77777777">
      <w:pPr>
        <w:numPr>
          <w:ilvl w:val="0"/>
          <w:numId w:val="19"/>
        </w:numPr>
        <w:spacing w:before="120"/>
        <w:textAlignment w:val="baseline"/>
        <w:rPr>
          <w:rFonts w:eastAsia="Times New Roman" w:cs="Arial"/>
          <w:color w:val="000000"/>
        </w:rPr>
      </w:pPr>
      <w:r w:rsidRPr="00CF40D6">
        <w:rPr>
          <w:rFonts w:eastAsia="Times New Roman" w:cs="Arial"/>
          <w:color w:val="000000"/>
        </w:rPr>
        <w:t xml:space="preserve">Write about </w:t>
      </w:r>
      <w:proofErr w:type="spellStart"/>
      <w:r w:rsidRPr="00CF40D6">
        <w:rPr>
          <w:rFonts w:eastAsia="Times New Roman" w:cs="Arial"/>
          <w:color w:val="000000"/>
        </w:rPr>
        <w:t>memories</w:t>
      </w:r>
      <w:proofErr w:type="spellEnd"/>
      <w:r w:rsidRPr="00CF40D6">
        <w:rPr>
          <w:rFonts w:eastAsia="Times New Roman" w:cs="Arial"/>
          <w:color w:val="000000"/>
        </w:rPr>
        <w:t>.</w:t>
      </w:r>
    </w:p>
    <w:p w:rsidRPr="00AB5878" w:rsidR="00AB5878" w:rsidP="00AB5878" w:rsidRDefault="00AB5878" w14:paraId="5B13AEFC" w14:textId="77777777">
      <w:pPr>
        <w:numPr>
          <w:ilvl w:val="0"/>
          <w:numId w:val="19"/>
        </w:numPr>
        <w:spacing w:before="120"/>
        <w:textAlignment w:val="baseline"/>
        <w:rPr>
          <w:rFonts w:eastAsia="Times New Roman" w:cs="Arial"/>
          <w:color w:val="000000"/>
          <w:lang w:val="en-CA"/>
        </w:rPr>
      </w:pPr>
      <w:r w:rsidRPr="00AB5878">
        <w:rPr>
          <w:rFonts w:eastAsia="Times New Roman" w:cs="Arial"/>
          <w:color w:val="000000"/>
          <w:lang w:val="en-CA"/>
        </w:rPr>
        <w:t>Do collages and annotate them.</w:t>
      </w:r>
    </w:p>
    <w:p w:rsidRPr="00CF40D6" w:rsidR="00AB5878" w:rsidP="00AB5878" w:rsidRDefault="00AB5878" w14:paraId="1D2CDF87" w14:textId="77777777">
      <w:pPr>
        <w:numPr>
          <w:ilvl w:val="0"/>
          <w:numId w:val="19"/>
        </w:numPr>
        <w:spacing w:before="120"/>
        <w:textAlignment w:val="baseline"/>
        <w:rPr>
          <w:rFonts w:eastAsia="Times New Roman" w:cs="Arial"/>
          <w:color w:val="000000"/>
        </w:rPr>
      </w:pPr>
      <w:proofErr w:type="spellStart"/>
      <w:r w:rsidRPr="00CF40D6">
        <w:rPr>
          <w:rFonts w:eastAsia="Times New Roman" w:cs="Arial"/>
          <w:color w:val="000000"/>
        </w:rPr>
        <w:t>Make</w:t>
      </w:r>
      <w:proofErr w:type="spellEnd"/>
      <w:r w:rsidRPr="00CF40D6">
        <w:rPr>
          <w:rFonts w:eastAsia="Times New Roman" w:cs="Arial"/>
          <w:color w:val="000000"/>
        </w:rPr>
        <w:t xml:space="preserve"> </w:t>
      </w:r>
      <w:proofErr w:type="spellStart"/>
      <w:r w:rsidRPr="00CF40D6">
        <w:rPr>
          <w:rFonts w:eastAsia="Times New Roman" w:cs="Arial"/>
          <w:color w:val="000000"/>
        </w:rPr>
        <w:t>lists</w:t>
      </w:r>
      <w:proofErr w:type="spellEnd"/>
      <w:r w:rsidRPr="00CF40D6">
        <w:rPr>
          <w:rFonts w:eastAsia="Times New Roman" w:cs="Arial"/>
          <w:color w:val="000000"/>
        </w:rPr>
        <w:t>.</w:t>
      </w:r>
    </w:p>
    <w:p w:rsidRPr="00CF40D6" w:rsidR="00AB5878" w:rsidP="00AB5878" w:rsidRDefault="00AB5878" w14:paraId="5D87F9AF" w14:textId="77777777">
      <w:pPr>
        <w:numPr>
          <w:ilvl w:val="0"/>
          <w:numId w:val="19"/>
        </w:numPr>
        <w:spacing w:before="120"/>
        <w:textAlignment w:val="baseline"/>
        <w:rPr>
          <w:rFonts w:eastAsia="Times New Roman" w:cs="Arial"/>
          <w:color w:val="000000"/>
        </w:rPr>
      </w:pPr>
      <w:proofErr w:type="spellStart"/>
      <w:r w:rsidRPr="00CF40D6">
        <w:rPr>
          <w:rFonts w:eastAsia="Times New Roman" w:cs="Arial"/>
          <w:color w:val="000000"/>
        </w:rPr>
        <w:t>Draw</w:t>
      </w:r>
      <w:proofErr w:type="spellEnd"/>
      <w:r w:rsidRPr="00CF40D6">
        <w:rPr>
          <w:rFonts w:eastAsia="Times New Roman" w:cs="Arial"/>
          <w:color w:val="000000"/>
        </w:rPr>
        <w:t xml:space="preserve"> sketches.</w:t>
      </w:r>
    </w:p>
    <w:p w:rsidRPr="00AB5878" w:rsidR="00AB5878" w:rsidP="00AB5878" w:rsidRDefault="00AB5878" w14:paraId="44829EE4" w14:textId="77777777">
      <w:pPr>
        <w:numPr>
          <w:ilvl w:val="0"/>
          <w:numId w:val="19"/>
        </w:numPr>
        <w:spacing w:before="120"/>
        <w:textAlignment w:val="baseline"/>
        <w:rPr>
          <w:rFonts w:eastAsia="Times New Roman" w:cs="Arial"/>
          <w:color w:val="000000"/>
          <w:lang w:val="en-CA"/>
        </w:rPr>
      </w:pPr>
      <w:r w:rsidRPr="00AB5878">
        <w:rPr>
          <w:rFonts w:eastAsia="Times New Roman" w:cs="Arial"/>
          <w:color w:val="000000"/>
          <w:lang w:val="en-CA"/>
        </w:rPr>
        <w:t>Write down and reflect on quotations from books, poems, songs, etc.</w:t>
      </w:r>
    </w:p>
    <w:p w:rsidRPr="00EC09DD" w:rsidR="00AB5878" w:rsidP="00AB5878" w:rsidRDefault="00AB5878" w14:paraId="62167561" w14:textId="77777777">
      <w:pPr>
        <w:spacing w:before="300" w:after="100"/>
        <w:jc w:val="both"/>
        <w:rPr>
          <w:b/>
          <w:color w:val="002060"/>
        </w:rPr>
      </w:pPr>
      <w:r w:rsidRPr="00EC09DD">
        <w:rPr>
          <w:b/>
          <w:color w:val="002060"/>
        </w:rPr>
        <w:t xml:space="preserve">Extension </w:t>
      </w:r>
      <w:proofErr w:type="gramStart"/>
      <w:r w:rsidRPr="00EC09DD">
        <w:rPr>
          <w:b/>
          <w:color w:val="002060"/>
        </w:rPr>
        <w:t>Activity:</w:t>
      </w:r>
      <w:proofErr w:type="gramEnd"/>
      <w:r w:rsidRPr="00EC09DD">
        <w:rPr>
          <w:b/>
          <w:color w:val="002060"/>
        </w:rPr>
        <w:t xml:space="preserve"> </w:t>
      </w:r>
    </w:p>
    <w:p w:rsidRPr="00AB5878" w:rsidR="00AB5878" w:rsidP="00AB5878" w:rsidRDefault="00AB5878" w14:paraId="12A2014D" w14:textId="77777777">
      <w:pPr>
        <w:pStyle w:val="Paragraphedeliste"/>
        <w:numPr>
          <w:ilvl w:val="0"/>
          <w:numId w:val="21"/>
        </w:numPr>
        <w:spacing w:before="120" w:after="240" w:line="360" w:lineRule="auto"/>
        <w:ind w:left="714" w:hanging="357"/>
        <w:jc w:val="both"/>
        <w:rPr>
          <w:rFonts w:eastAsia="Times New Roman" w:cs="Arial"/>
          <w:color w:val="000000"/>
          <w:lang w:val="en-CA"/>
        </w:rPr>
      </w:pPr>
      <w:r w:rsidRPr="00AB5878">
        <w:rPr>
          <w:rFonts w:eastAsia="Times New Roman" w:cs="Arial"/>
          <w:color w:val="000000"/>
          <w:lang w:val="en-CA"/>
        </w:rPr>
        <w:t xml:space="preserve">Select one of your notebook entries and turn it into a written or media production. </w:t>
      </w:r>
    </w:p>
    <w:p w:rsidRPr="00AB5878" w:rsidR="00AB5878" w:rsidP="00AB5878" w:rsidRDefault="00AB5878" w14:paraId="6C18B27F" w14:textId="77777777">
      <w:pPr>
        <w:pStyle w:val="Paragraphedeliste"/>
        <w:numPr>
          <w:ilvl w:val="0"/>
          <w:numId w:val="21"/>
        </w:numPr>
        <w:spacing w:before="120" w:after="240" w:line="360" w:lineRule="auto"/>
        <w:ind w:left="714" w:hanging="357"/>
        <w:jc w:val="both"/>
        <w:rPr>
          <w:rFonts w:eastAsia="Times New Roman" w:cs="Arial"/>
          <w:color w:val="000000"/>
          <w:lang w:val="en-CA"/>
        </w:rPr>
      </w:pPr>
      <w:r w:rsidRPr="00AB5878">
        <w:rPr>
          <w:rFonts w:eastAsia="Times New Roman" w:cs="Arial"/>
          <w:color w:val="000000"/>
          <w:lang w:val="en-CA"/>
        </w:rPr>
        <w:t xml:space="preserve">Jot down ideas for developing the piece and choose a text type (short story, poem, article, comic, speech, etc.). </w:t>
      </w:r>
    </w:p>
    <w:p w:rsidRPr="00AB5878" w:rsidR="00AB5878" w:rsidP="00AB5878" w:rsidRDefault="00AB5878" w14:paraId="0A84B5F0" w14:textId="77777777">
      <w:pPr>
        <w:pStyle w:val="Paragraphedeliste"/>
        <w:numPr>
          <w:ilvl w:val="0"/>
          <w:numId w:val="21"/>
        </w:numPr>
        <w:spacing w:before="120" w:after="240" w:line="360" w:lineRule="auto"/>
        <w:ind w:left="714" w:hanging="357"/>
        <w:jc w:val="both"/>
        <w:rPr>
          <w:rFonts w:eastAsia="Times New Roman" w:cs="Arial"/>
          <w:color w:val="000000"/>
          <w:lang w:val="en-CA"/>
        </w:rPr>
      </w:pPr>
      <w:r w:rsidRPr="00AB5878">
        <w:rPr>
          <w:rFonts w:eastAsia="Times New Roman" w:cs="Arial"/>
          <w:color w:val="000000"/>
          <w:lang w:val="en-CA"/>
        </w:rPr>
        <w:t xml:space="preserve">Write a rough draft and share it with someone to gain feedback. </w:t>
      </w:r>
    </w:p>
    <w:p w:rsidRPr="00AB5878" w:rsidR="00AB5878" w:rsidP="00AB5878" w:rsidRDefault="00AB5878" w14:paraId="20447F26" w14:textId="77777777">
      <w:pPr>
        <w:pStyle w:val="Paragraphedeliste"/>
        <w:numPr>
          <w:ilvl w:val="0"/>
          <w:numId w:val="21"/>
        </w:numPr>
        <w:spacing w:before="120" w:after="240" w:line="360" w:lineRule="auto"/>
        <w:ind w:left="714" w:hanging="357"/>
        <w:jc w:val="both"/>
        <w:rPr>
          <w:rFonts w:eastAsia="Times New Roman" w:cs="Arial"/>
          <w:color w:val="000000"/>
          <w:lang w:val="en-CA"/>
        </w:rPr>
      </w:pPr>
      <w:r w:rsidRPr="00AB5878">
        <w:rPr>
          <w:rFonts w:eastAsia="Times New Roman" w:cs="Arial"/>
          <w:color w:val="000000"/>
          <w:lang w:val="en-CA"/>
        </w:rPr>
        <w:t>After discussing the piece, write a final version. </w:t>
      </w:r>
    </w:p>
    <w:p w:rsidR="009D10B5" w:rsidP="00AB5878" w:rsidRDefault="009D10B5" w14:paraId="7ECE88CD" w14:textId="77777777">
      <w:pPr>
        <w:pStyle w:val="Consignesetmatriel-titres"/>
        <w:ind w:right="760"/>
        <w:rPr>
          <w:lang w:val="en-CA"/>
        </w:rPr>
      </w:pPr>
      <w:r>
        <w:rPr>
          <w:lang w:val="en-CA"/>
        </w:rPr>
        <w:t>Materials required</w:t>
      </w:r>
    </w:p>
    <w:p w:rsidR="00AB5878" w:rsidP="00AB5878" w:rsidRDefault="00AB5878" w14:paraId="546322EC" w14:textId="77777777">
      <w:pPr>
        <w:pStyle w:val="Consignesetmatriel-titres"/>
        <w:numPr>
          <w:ilvl w:val="0"/>
          <w:numId w:val="20"/>
        </w:numPr>
        <w:spacing w:before="120" w:after="0"/>
        <w:ind w:left="714" w:right="760" w:hanging="357"/>
        <w:rPr>
          <w:b w:val="0"/>
          <w:bCs/>
          <w:color w:val="000000" w:themeColor="text1"/>
          <w:lang w:val="en-CA"/>
        </w:rPr>
      </w:pPr>
      <w:r>
        <w:rPr>
          <w:b w:val="0"/>
          <w:bCs/>
          <w:color w:val="000000" w:themeColor="text1"/>
          <w:lang w:val="en-CA"/>
        </w:rPr>
        <w:t>Notebook and favourite writing pen or pencil</w:t>
      </w:r>
    </w:p>
    <w:p w:rsidR="009D10B5" w:rsidP="00AB5878" w:rsidRDefault="009D10B5" w14:paraId="7A3F9AB6" w14:textId="77777777">
      <w:pPr>
        <w:pStyle w:val="Consignesetmatriel-titres"/>
        <w:spacing w:before="0" w:after="0"/>
        <w:ind w:right="760"/>
        <w:rPr>
          <w:b w:val="0"/>
          <w:color w:val="000000" w:themeColor="text1"/>
          <w:lang w:val="en-CA"/>
        </w:rPr>
      </w:pP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9D10B5" w:rsidTr="4491A935" w14:paraId="13CE2C17" w14:textId="77777777">
        <w:trPr>
          <w:trHeight w:val="2141"/>
        </w:trPr>
        <w:tc>
          <w:tcPr>
            <w:tcW w:w="9782" w:type="dxa"/>
            <w:shd w:val="clear" w:color="auto" w:fill="DDECEE" w:themeFill="accent5" w:themeFillTint="33"/>
            <w:tcMar/>
          </w:tcPr>
          <w:p w:rsidRPr="00A3184B" w:rsidR="009D10B5" w:rsidRDefault="009D10B5" w14:paraId="46FDD4B9" w14:textId="77777777">
            <w:pPr>
              <w:pStyle w:val="Informationsauxparents"/>
              <w:rPr>
                <w:lang w:val="en-CA" w:eastAsia="en-US"/>
              </w:rPr>
            </w:pPr>
            <w:r w:rsidRPr="00A3184B">
              <w:rPr>
                <w:lang w:val="en-CA" w:eastAsia="en-US"/>
              </w:rPr>
              <w:lastRenderedPageBreak/>
              <w:t>Information for parents</w:t>
            </w:r>
          </w:p>
          <w:p w:rsidR="009D10B5" w:rsidP="300DBAD9" w:rsidRDefault="009D10B5" w14:paraId="61D84965" w14:textId="60C5487D">
            <w:pPr>
              <w:pStyle w:val="Tableauconsignesetmatriel-titres"/>
              <w:spacing w:line="256" w:lineRule="auto"/>
              <w:ind/>
              <w:rPr>
                <w:lang w:val="en-CA"/>
              </w:rPr>
            </w:pPr>
            <w:r w:rsidRPr="300DBAD9" w:rsidR="009D10B5">
              <w:rPr>
                <w:lang w:val="en-CA"/>
              </w:rPr>
              <w:t>Activity details</w:t>
            </w:r>
          </w:p>
          <w:p w:rsidR="009D10B5" w:rsidP="4491A935" w:rsidRDefault="009D10B5" w14:paraId="56D79F69" w14:textId="228F8C01">
            <w:pPr>
              <w:pStyle w:val="TableauParagraphedeliste"/>
              <w:numPr>
                <w:numId w:val="0"/>
              </w:numPr>
              <w:spacing w:before="120" w:after="240" w:line="256" w:lineRule="auto"/>
              <w:ind w:left="227"/>
              <w:rPr>
                <w:rFonts w:ascii="Arial" w:hAnsi="Arial" w:eastAsia="Arial" w:cs="Arial"/>
                <w:b w:val="0"/>
                <w:bCs w:val="0"/>
                <w:noProof w:val="0"/>
                <w:color w:val="000000" w:themeColor="text1" w:themeTint="FF" w:themeShade="FF"/>
                <w:sz w:val="22"/>
                <w:szCs w:val="22"/>
                <w:lang w:val="en-CA"/>
              </w:rPr>
            </w:pPr>
            <w:r w:rsidRPr="4491A935" w:rsidR="009D10B5">
              <w:rPr>
                <w:sz w:val="22"/>
                <w:szCs w:val="22"/>
                <w:lang w:val="fr-FR"/>
              </w:rPr>
              <w:t xml:space="preserve">Parents </w:t>
            </w:r>
            <w:proofErr w:type="spellStart"/>
            <w:r w:rsidRPr="4491A935" w:rsidR="3AF708B2">
              <w:rPr>
                <w:sz w:val="22"/>
                <w:szCs w:val="22"/>
                <w:lang w:val="fr-FR"/>
              </w:rPr>
              <w:t>sh</w:t>
            </w:r>
            <w:r w:rsidRPr="4491A935" w:rsidR="009D10B5">
              <w:rPr>
                <w:sz w:val="22"/>
                <w:szCs w:val="22"/>
                <w:lang w:val="fr-FR"/>
              </w:rPr>
              <w:t>ould</w:t>
            </w:r>
            <w:proofErr w:type="spellEnd"/>
            <w:r w:rsidRPr="4491A935" w:rsidR="26F26620">
              <w:rPr>
                <w:sz w:val="22"/>
                <w:szCs w:val="22"/>
                <w:lang w:val="fr-FR"/>
              </w:rPr>
              <w:t xml:space="preserve"> </w:t>
            </w:r>
            <w:r w:rsidRPr="4491A935" w:rsidR="5455A027">
              <w:rPr>
                <w:sz w:val="22"/>
                <w:szCs w:val="22"/>
                <w:lang w:val="fr-FR"/>
              </w:rPr>
              <w:t>r</w:t>
            </w:r>
            <w:proofErr w:type="spellStart"/>
            <w:r w:rsidRPr="4491A935" w:rsidR="26F26620">
              <w:rPr>
                <w:rFonts w:ascii="Arial" w:hAnsi="Arial" w:eastAsia="Arial" w:cs="Arial"/>
                <w:b w:val="0"/>
                <w:bCs w:val="0"/>
                <w:noProof w:val="0"/>
                <w:color w:val="000000" w:themeColor="text1" w:themeTint="FF" w:themeShade="FF"/>
                <w:sz w:val="22"/>
                <w:szCs w:val="22"/>
                <w:lang w:val="en-CA"/>
              </w:rPr>
              <w:t>eview</w:t>
            </w:r>
            <w:proofErr w:type="spellEnd"/>
            <w:r w:rsidRPr="4491A935" w:rsidR="26F26620">
              <w:rPr>
                <w:rFonts w:ascii="Arial" w:hAnsi="Arial" w:eastAsia="Arial" w:cs="Arial"/>
                <w:b w:val="0"/>
                <w:bCs w:val="0"/>
                <w:noProof w:val="0"/>
                <w:color w:val="000000" w:themeColor="text1" w:themeTint="FF" w:themeShade="FF"/>
                <w:sz w:val="22"/>
                <w:szCs w:val="22"/>
                <w:lang w:val="en-CA"/>
              </w:rPr>
              <w:t xml:space="preserve"> the instructions with </w:t>
            </w:r>
            <w:r w:rsidRPr="4491A935" w:rsidR="0446FDD3">
              <w:rPr>
                <w:rFonts w:ascii="Arial" w:hAnsi="Arial" w:eastAsia="Arial" w:cs="Arial"/>
                <w:b w:val="0"/>
                <w:bCs w:val="0"/>
                <w:noProof w:val="0"/>
                <w:color w:val="000000" w:themeColor="text1" w:themeTint="FF" w:themeShade="FF"/>
                <w:sz w:val="22"/>
                <w:szCs w:val="22"/>
                <w:lang w:val="en-CA"/>
              </w:rPr>
              <w:t>thei</w:t>
            </w:r>
            <w:r w:rsidRPr="4491A935" w:rsidR="26F26620">
              <w:rPr>
                <w:rFonts w:ascii="Arial" w:hAnsi="Arial" w:eastAsia="Arial" w:cs="Arial"/>
                <w:b w:val="0"/>
                <w:bCs w:val="0"/>
                <w:noProof w:val="0"/>
                <w:color w:val="000000" w:themeColor="text1" w:themeTint="FF" w:themeShade="FF"/>
                <w:sz w:val="22"/>
                <w:szCs w:val="22"/>
                <w:lang w:val="en-CA"/>
              </w:rPr>
              <w:t>r child if needed and provide feedback on the writing if requested.</w:t>
            </w:r>
          </w:p>
          <w:p w:rsidR="009D10B5" w:rsidP="300DBAD9" w:rsidRDefault="009D10B5" w14:paraId="162490A8" w14:textId="45100B34">
            <w:pPr>
              <w:pStyle w:val="TableauParagraphedeliste"/>
              <w:numPr>
                <w:numId w:val="0"/>
              </w:numPr>
              <w:spacing w:line="256" w:lineRule="auto"/>
              <w:ind w:left="227"/>
              <w:rPr>
                <w:lang w:val="en-CA"/>
              </w:rPr>
            </w:pPr>
          </w:p>
        </w:tc>
      </w:tr>
    </w:tbl>
    <w:p w:rsidR="00FD100F" w:rsidP="00035250" w:rsidRDefault="00FD100F" w14:paraId="4380FEF7" w14:textId="677E2487">
      <w:pPr>
        <w:pStyle w:val="Crdit"/>
        <w:sectPr w:rsidR="00FD100F" w:rsidSect="006F3382">
          <w:headerReference w:type="default" r:id="rId17"/>
          <w:footerReference w:type="default" r:id="rId18"/>
          <w:pgSz w:w="12240" w:h="15840" w:orient="portrait"/>
          <w:pgMar w:top="567" w:right="1418" w:bottom="1418" w:left="1276" w:header="709" w:footer="709" w:gutter="0"/>
          <w:cols w:space="708"/>
          <w:docGrid w:linePitch="360"/>
        </w:sectPr>
      </w:pPr>
    </w:p>
    <w:p w:rsidRPr="001B3315" w:rsidR="00787746" w:rsidP="00787746" w:rsidRDefault="00787746" w14:paraId="06547CD2" w14:textId="77777777">
      <w:pPr>
        <w:pStyle w:val="Consignesetmatriel-titres"/>
        <w:rPr>
          <w:rFonts w:ascii="Arial Rounded MT Bold" w:hAnsi="Arial Rounded MT Bold" w:eastAsia="Times New Roman" w:cs="Arial"/>
          <w:color w:val="0070C0"/>
          <w:sz w:val="50"/>
          <w:szCs w:val="40"/>
          <w:lang w:val="fr-CA" w:eastAsia="fr-CA"/>
        </w:rPr>
      </w:pPr>
      <w:r>
        <w:rPr>
          <w:rFonts w:ascii="Arial Rounded MT Bold" w:hAnsi="Arial Rounded MT Bold" w:eastAsia="Times New Roman" w:cs="Arial"/>
          <w:color w:val="0070C0"/>
          <w:sz w:val="50"/>
          <w:szCs w:val="40"/>
          <w:lang w:val="fr-CA" w:eastAsia="fr-CA"/>
        </w:rPr>
        <w:lastRenderedPageBreak/>
        <w:t xml:space="preserve">Thérapie par le rire! </w:t>
      </w:r>
    </w:p>
    <w:p w:rsidRPr="001B3315" w:rsidR="00787746" w:rsidP="00787746" w:rsidRDefault="00787746" w14:paraId="724533A4" w14:textId="77777777">
      <w:pPr>
        <w:pStyle w:val="Consignesetmatriel-titres"/>
        <w:ind w:right="760"/>
        <w:rPr>
          <w:lang w:val="fr-CA"/>
        </w:rPr>
      </w:pPr>
      <w:r>
        <w:rPr>
          <w:lang w:val="fr-CA"/>
        </w:rPr>
        <w:t>Consignes à l’élève</w:t>
      </w:r>
    </w:p>
    <w:p w:rsidR="00787746" w:rsidP="00787746" w:rsidRDefault="00787746" w14:paraId="63DB12FC" w14:textId="77777777">
      <w:pPr>
        <w:pStyle w:val="Paragraphedeliste"/>
        <w:numPr>
          <w:ilvl w:val="0"/>
          <w:numId w:val="26"/>
        </w:numPr>
      </w:pPr>
      <w:r>
        <w:t>Informe-toi sur… le rire!</w:t>
      </w:r>
    </w:p>
    <w:p w:rsidRPr="00AA0A97" w:rsidR="00787746" w:rsidP="00787746" w:rsidRDefault="00787746" w14:paraId="667449DA" w14:textId="77777777">
      <w:pPr>
        <w:pStyle w:val="Paragraphedeliste"/>
        <w:numPr>
          <w:ilvl w:val="0"/>
          <w:numId w:val="23"/>
        </w:numPr>
        <w:ind w:left="2138"/>
        <w:rPr>
          <w:color w:val="7030A0"/>
        </w:rPr>
      </w:pPr>
      <w:r>
        <w:t xml:space="preserve">Lis l’article </w:t>
      </w:r>
      <w:r w:rsidRPr="009739F8">
        <w:rPr>
          <w:color w:val="7030A0"/>
        </w:rPr>
        <w:t>Pourquoi la thérapie par le rire est bonne pour vous?</w:t>
      </w:r>
      <w:r>
        <w:rPr>
          <w:color w:val="7030A0"/>
        </w:rPr>
        <w:t xml:space="preserve"> </w:t>
      </w:r>
      <w:r w:rsidRPr="0037389F">
        <w:t xml:space="preserve">(Canal Vie) </w:t>
      </w:r>
      <w:r w:rsidRPr="000A7F70">
        <w:rPr>
          <w:b/>
          <w:bCs/>
        </w:rPr>
        <w:t>ou</w:t>
      </w:r>
      <w:r w:rsidRPr="001F2CE5">
        <w:t xml:space="preserve"> </w:t>
      </w:r>
      <w:r w:rsidRPr="00AA0A97">
        <w:rPr>
          <w:color w:val="7030A0"/>
        </w:rPr>
        <w:t>La thérapie par le rire</w:t>
      </w:r>
      <w:r>
        <w:rPr>
          <w:color w:val="7030A0"/>
        </w:rPr>
        <w:t xml:space="preserve">. </w:t>
      </w:r>
      <w:r w:rsidRPr="000A7F70">
        <w:t>(Passeport Santé)</w:t>
      </w:r>
    </w:p>
    <w:p w:rsidR="00787746" w:rsidP="00787746" w:rsidRDefault="00787746" w14:paraId="16421726" w14:textId="77777777">
      <w:pPr>
        <w:pStyle w:val="Paragraphedeliste"/>
        <w:numPr>
          <w:ilvl w:val="0"/>
          <w:numId w:val="23"/>
        </w:numPr>
        <w:ind w:left="2138"/>
      </w:pPr>
      <w:r>
        <w:t>Consulte</w:t>
      </w:r>
      <w:r w:rsidRPr="00DA7BC0">
        <w:t xml:space="preserve"> ensuite </w:t>
      </w:r>
      <w:r w:rsidRPr="000C2FA2">
        <w:rPr>
          <w:color w:val="7030A0"/>
        </w:rPr>
        <w:t>Les genres d’humour décortiqués</w:t>
      </w:r>
      <w:r>
        <w:rPr>
          <w:color w:val="7030A0"/>
        </w:rPr>
        <w:t>.</w:t>
      </w:r>
      <w:r w:rsidRPr="000C2FA2">
        <w:rPr>
          <w:color w:val="7030A0"/>
        </w:rPr>
        <w:t xml:space="preserve"> </w:t>
      </w:r>
      <w:r>
        <w:t>(Curium)</w:t>
      </w:r>
    </w:p>
    <w:p w:rsidR="00787746" w:rsidP="00787746" w:rsidRDefault="00787746" w14:paraId="007ED650" w14:textId="77777777">
      <w:pPr>
        <w:pStyle w:val="Paragraphedeliste"/>
        <w:numPr>
          <w:ilvl w:val="0"/>
          <w:numId w:val="0"/>
        </w:numPr>
        <w:ind w:left="2138"/>
      </w:pPr>
    </w:p>
    <w:p w:rsidR="00787746" w:rsidP="00787746" w:rsidRDefault="00787746" w14:paraId="1CF075CF" w14:textId="77777777">
      <w:pPr>
        <w:pStyle w:val="Paragraphedeliste"/>
      </w:pPr>
      <w:r>
        <w:t xml:space="preserve">Après avoir lu sur les mythes entourant la propagation de la Covid-19, identifie celui qui t’angoissait le plus jusqu’à tout récemment ou qui te parait, tout simplement, le plus ridicule. </w:t>
      </w:r>
    </w:p>
    <w:p w:rsidRPr="009C0004" w:rsidR="00787746" w:rsidP="00787746" w:rsidRDefault="00787746" w14:paraId="4FE44943" w14:textId="77777777">
      <w:pPr>
        <w:pStyle w:val="Paragraphedeliste"/>
        <w:numPr>
          <w:ilvl w:val="0"/>
          <w:numId w:val="23"/>
        </w:numPr>
      </w:pPr>
      <w:r>
        <w:t>Lis l’article</w:t>
      </w:r>
      <w:r w:rsidRPr="00C60814">
        <w:rPr>
          <w:color w:val="7030A0"/>
        </w:rPr>
        <w:t xml:space="preserve"> </w:t>
      </w:r>
      <w:proofErr w:type="spellStart"/>
      <w:r w:rsidRPr="00C60814">
        <w:rPr>
          <w:color w:val="7030A0"/>
        </w:rPr>
        <w:t>Covid</w:t>
      </w:r>
      <w:proofErr w:type="spellEnd"/>
      <w:r w:rsidRPr="00C60814">
        <w:rPr>
          <w:color w:val="7030A0"/>
        </w:rPr>
        <w:t xml:space="preserve"> 19 : cures d’ail, rasades d’eau et autres mythes qui persistent </w:t>
      </w:r>
      <w:r>
        <w:t xml:space="preserve">(Radio-Canada) </w:t>
      </w:r>
      <w:r w:rsidRPr="000C0413">
        <w:rPr>
          <w:b/>
          <w:bCs/>
        </w:rPr>
        <w:t xml:space="preserve">ou </w:t>
      </w:r>
      <w:r>
        <w:t xml:space="preserve">consulte différentes vidéos sur le site des </w:t>
      </w:r>
      <w:r w:rsidRPr="000C0413">
        <w:rPr>
          <w:color w:val="7030A0"/>
        </w:rPr>
        <w:t>Décrypteurs</w:t>
      </w:r>
      <w:r>
        <w:rPr>
          <w:color w:val="7030A0"/>
        </w:rPr>
        <w:t xml:space="preserve"> </w:t>
      </w:r>
      <w:r>
        <w:t>sur le sujet de la Covid-19.</w:t>
      </w:r>
    </w:p>
    <w:p w:rsidR="00787746" w:rsidP="00787746" w:rsidRDefault="00787746" w14:paraId="03DB6420" w14:textId="77777777">
      <w:pPr>
        <w:pStyle w:val="Paragraphedeliste"/>
        <w:numPr>
          <w:ilvl w:val="0"/>
          <w:numId w:val="0"/>
        </w:numPr>
        <w:ind w:left="2136"/>
      </w:pPr>
    </w:p>
    <w:p w:rsidR="00787746" w:rsidP="00787746" w:rsidRDefault="00787746" w14:paraId="129CD414" w14:textId="0DB62E61">
      <w:pPr>
        <w:pStyle w:val="Paragraphedeliste"/>
        <w:numPr>
          <w:ilvl w:val="0"/>
          <w:numId w:val="26"/>
        </w:numPr>
        <w:rPr/>
      </w:pPr>
      <w:r w:rsidR="00787746">
        <w:rPr/>
        <w:t xml:space="preserve">En t’inspirant des articles et vidéos ci-haut proposés, utilise ta créativité et ton sens de l’humour pour démystifier une de tes/nos angoisses en démontrant son caractère improbable, ridicule, </w:t>
      </w:r>
      <w:r w:rsidR="00787746">
        <w:rPr/>
        <w:t>voir</w:t>
      </w:r>
      <w:r w:rsidR="3D6A6C1F">
        <w:rPr/>
        <w:t>e</w:t>
      </w:r>
      <w:r w:rsidR="00787746">
        <w:rPr/>
        <w:t xml:space="preserve"> impossible.</w:t>
      </w:r>
    </w:p>
    <w:p w:rsidR="00787746" w:rsidP="00787746" w:rsidRDefault="00787746" w14:paraId="2580BC70" w14:textId="77777777">
      <w:pPr>
        <w:pStyle w:val="Paragraphedeliste"/>
        <w:numPr>
          <w:ilvl w:val="0"/>
          <w:numId w:val="0"/>
        </w:numPr>
        <w:ind w:left="720"/>
      </w:pPr>
    </w:p>
    <w:p w:rsidR="00787746" w:rsidP="00787746" w:rsidRDefault="00787746" w14:paraId="56C9DEDE" w14:textId="070B0EC9">
      <w:pPr>
        <w:pStyle w:val="Paragraphedeliste"/>
        <w:numPr>
          <w:ilvl w:val="0"/>
          <w:numId w:val="24"/>
        </w:numPr>
      </w:pPr>
      <w:r>
        <w:t>Écris un poème, une chanson ou un sketch humoristique de quelques minutes et assure</w:t>
      </w:r>
      <w:r w:rsidR="00565030">
        <w:noBreakHyphen/>
      </w:r>
      <w:r>
        <w:t xml:space="preserve">toi de porter une attention toute particulière aux éléments suivants : </w:t>
      </w:r>
    </w:p>
    <w:p w:rsidR="00787746" w:rsidP="00787746" w:rsidRDefault="00787746" w14:paraId="1977BDBF" w14:textId="77777777">
      <w:pPr>
        <w:pStyle w:val="Paragraphedeliste"/>
        <w:numPr>
          <w:ilvl w:val="0"/>
          <w:numId w:val="25"/>
        </w:numPr>
      </w:pPr>
      <w:r>
        <w:t>L’intention de communication</w:t>
      </w:r>
    </w:p>
    <w:p w:rsidR="00787746" w:rsidP="00787746" w:rsidRDefault="00787746" w14:paraId="21B70CB9" w14:textId="77777777">
      <w:pPr>
        <w:pStyle w:val="Paragraphedeliste"/>
        <w:numPr>
          <w:ilvl w:val="0"/>
          <w:numId w:val="25"/>
        </w:numPr>
      </w:pPr>
      <w:r>
        <w:t>La structure de ton texte</w:t>
      </w:r>
    </w:p>
    <w:p w:rsidR="00787746" w:rsidP="00787746" w:rsidRDefault="00787746" w14:paraId="066FE1DD" w14:textId="77777777">
      <w:pPr>
        <w:pStyle w:val="Paragraphedeliste"/>
        <w:numPr>
          <w:ilvl w:val="0"/>
          <w:numId w:val="25"/>
        </w:numPr>
      </w:pPr>
      <w:r>
        <w:t>Les stratégies humoristiques employées</w:t>
      </w:r>
    </w:p>
    <w:p w:rsidR="00787746" w:rsidP="00787746" w:rsidRDefault="00787746" w14:paraId="0D3887CC" w14:textId="77777777">
      <w:pPr>
        <w:pStyle w:val="Paragraphedeliste"/>
        <w:numPr>
          <w:ilvl w:val="0"/>
          <w:numId w:val="25"/>
        </w:numPr>
      </w:pPr>
      <w:r>
        <w:t xml:space="preserve">Le vocabulaire (précis, varié et respectant les destinataires ciblés). </w:t>
      </w:r>
    </w:p>
    <w:p w:rsidRPr="00CD70BA" w:rsidR="00787746" w:rsidP="00787746" w:rsidRDefault="00787746" w14:paraId="4CBE4C8A" w14:textId="77777777">
      <w:pPr>
        <w:pStyle w:val="Paragraphedeliste"/>
        <w:numPr>
          <w:ilvl w:val="0"/>
          <w:numId w:val="25"/>
        </w:numPr>
      </w:pPr>
      <w:r>
        <w:t>La grammaire de la phrase (à l’oral comme à l’écrit)</w:t>
      </w:r>
    </w:p>
    <w:p w:rsidRPr="005D4627" w:rsidR="00787746" w:rsidP="00787746" w:rsidRDefault="00787746" w14:paraId="3B8B2326" w14:textId="77777777">
      <w:pPr>
        <w:pStyle w:val="Consignesetmatriel-titres"/>
      </w:pPr>
      <w:r>
        <w:t>Matériel requis</w:t>
      </w:r>
    </w:p>
    <w:p w:rsidRPr="00C35870" w:rsidR="00787746" w:rsidP="00787746" w:rsidRDefault="00787746" w14:paraId="63D03A8D" w14:textId="77777777">
      <w:pPr>
        <w:pStyle w:val="Consignesetmatriel-description"/>
        <w:numPr>
          <w:ilvl w:val="0"/>
          <w:numId w:val="12"/>
        </w:numPr>
        <w:spacing w:before="120" w:after="0" w:line="240" w:lineRule="auto"/>
        <w:ind w:left="714" w:right="45" w:hanging="357"/>
        <w:rPr>
          <w:color w:val="7030A0"/>
          <w:lang w:val="fr-CA"/>
        </w:rPr>
      </w:pPr>
      <w:r w:rsidRPr="009831B8">
        <w:rPr>
          <w:lang w:val="fr-CA"/>
        </w:rPr>
        <w:t xml:space="preserve">Canal Vie </w:t>
      </w:r>
      <w:hyperlink w:history="1" r:id="rId19">
        <w:r w:rsidRPr="00B62FFC">
          <w:rPr>
            <w:rStyle w:val="Lienhypertexte"/>
            <w:lang w:val="fr-CA"/>
          </w:rPr>
          <w:t>https://www.canalvie.com/sante-beaute/bien-etre/articles-bien-etre/therapie-rire-1.1103823</w:t>
        </w:r>
      </w:hyperlink>
    </w:p>
    <w:p w:rsidRPr="00C35870" w:rsidR="00787746" w:rsidP="00787746" w:rsidRDefault="00787746" w14:paraId="46631395" w14:textId="77777777">
      <w:pPr>
        <w:pStyle w:val="Consignesetmatriel-description"/>
        <w:numPr>
          <w:ilvl w:val="0"/>
          <w:numId w:val="12"/>
        </w:numPr>
        <w:spacing w:before="120" w:after="0" w:line="240" w:lineRule="auto"/>
        <w:ind w:left="714" w:right="45" w:hanging="357"/>
        <w:rPr>
          <w:color w:val="7030A0"/>
          <w:lang w:val="fr-CA"/>
        </w:rPr>
      </w:pPr>
      <w:r w:rsidRPr="003A46A9">
        <w:rPr>
          <w:lang w:val="fr-CA"/>
        </w:rPr>
        <w:t>Passeport santé</w:t>
      </w:r>
      <w:r>
        <w:rPr>
          <w:lang w:val="fr-CA"/>
        </w:rPr>
        <w:t xml:space="preserve"> </w:t>
      </w:r>
      <w:hyperlink w:history="1" r:id="rId20">
        <w:r w:rsidRPr="00B62FFC">
          <w:rPr>
            <w:rStyle w:val="Lienhypertexte"/>
            <w:lang w:val="fr-CA"/>
          </w:rPr>
          <w:t>https://www.passeportsante.net/fr/Therapies/Guide/Fiche.aspx?doc=rire_th</w:t>
        </w:r>
      </w:hyperlink>
    </w:p>
    <w:p w:rsidRPr="00C35870" w:rsidR="00787746" w:rsidP="00787746" w:rsidRDefault="00787746" w14:paraId="61F3053B" w14:textId="77777777">
      <w:pPr>
        <w:pStyle w:val="Consignesetmatriel-description"/>
        <w:numPr>
          <w:ilvl w:val="0"/>
          <w:numId w:val="12"/>
        </w:numPr>
        <w:spacing w:before="120" w:after="0" w:line="240" w:lineRule="auto"/>
        <w:ind w:left="714" w:right="45" w:hanging="357"/>
        <w:rPr>
          <w:color w:val="7030A0"/>
          <w:lang w:val="en-CA"/>
        </w:rPr>
      </w:pPr>
      <w:r w:rsidRPr="007B75F4">
        <w:rPr>
          <w:lang w:val="en-CA"/>
        </w:rPr>
        <w:t>Curium</w:t>
      </w:r>
      <w:r>
        <w:rPr>
          <w:color w:val="7030A0"/>
          <w:lang w:val="en-CA"/>
        </w:rPr>
        <w:t xml:space="preserve"> </w:t>
      </w:r>
      <w:hyperlink w:history="1" r:id="rId21">
        <w:r w:rsidRPr="00B62FFC">
          <w:rPr>
            <w:rStyle w:val="Lienhypertexte"/>
            <w:lang w:val="en-CA"/>
          </w:rPr>
          <w:t>https://curiummag.com/genres-dhumour-decortiques/</w:t>
        </w:r>
      </w:hyperlink>
    </w:p>
    <w:p w:rsidRPr="00864877" w:rsidR="00787746" w:rsidP="00787746" w:rsidRDefault="00787746" w14:paraId="431C9AED" w14:textId="77777777">
      <w:pPr>
        <w:pStyle w:val="Consignesetmatriel-description"/>
        <w:numPr>
          <w:ilvl w:val="0"/>
          <w:numId w:val="12"/>
        </w:numPr>
        <w:spacing w:before="120" w:after="0" w:line="240" w:lineRule="auto"/>
        <w:ind w:left="714" w:right="45" w:hanging="357"/>
        <w:rPr>
          <w:color w:val="7030A0"/>
          <w:lang w:val="es-ES"/>
        </w:rPr>
      </w:pPr>
      <w:r w:rsidRPr="00864877">
        <w:rPr>
          <w:lang w:val="es-ES"/>
        </w:rPr>
        <w:t>Radio-</w:t>
      </w:r>
      <w:proofErr w:type="spellStart"/>
      <w:r w:rsidRPr="00864877">
        <w:rPr>
          <w:lang w:val="es-ES"/>
        </w:rPr>
        <w:t>Canada</w:t>
      </w:r>
      <w:proofErr w:type="spellEnd"/>
      <w:r w:rsidRPr="00864877">
        <w:rPr>
          <w:lang w:val="es-ES"/>
        </w:rPr>
        <w:t xml:space="preserve"> </w:t>
      </w:r>
      <w:hyperlink w:history="1" r:id="rId22">
        <w:r w:rsidRPr="00864877">
          <w:rPr>
            <w:rStyle w:val="Lienhypertexte"/>
            <w:lang w:val="es-ES"/>
          </w:rPr>
          <w:t>https://ici.radio-canada.ca/nouvelle/1664527/mythes-fausses-nouvelles-idees-recues-coronavirus-persistent-remedes-boissons</w:t>
        </w:r>
      </w:hyperlink>
    </w:p>
    <w:p w:rsidRPr="000C0413" w:rsidR="00787746" w:rsidP="00787746" w:rsidRDefault="00787746" w14:paraId="3B703E8E" w14:textId="77777777">
      <w:pPr>
        <w:pStyle w:val="Consignesetmatriel-description"/>
        <w:numPr>
          <w:ilvl w:val="0"/>
          <w:numId w:val="12"/>
        </w:numPr>
        <w:spacing w:before="120" w:after="0" w:line="240" w:lineRule="auto"/>
        <w:ind w:left="714" w:right="45" w:hanging="357"/>
        <w:rPr>
          <w:color w:val="7030A0"/>
          <w:lang w:val="fr-CA"/>
        </w:rPr>
      </w:pPr>
      <w:r w:rsidRPr="000C0413">
        <w:rPr>
          <w:lang w:val="fr-CA"/>
        </w:rPr>
        <w:t xml:space="preserve">Les Décrypteurs </w:t>
      </w:r>
      <w:hyperlink w:history="1" r:id="rId23">
        <w:r w:rsidRPr="00B62FFC">
          <w:rPr>
            <w:rStyle w:val="Lienhypertexte"/>
            <w:lang w:val="fr-CA"/>
          </w:rPr>
          <w:t>https://www.youtube.com/watch?v=SQNcaYG8tlU&amp;list=PLZr1y64TPtN-TJcYraPGgDbkN7E1RRWLq&amp;index=15</w:t>
        </w:r>
      </w:hyperlink>
    </w:p>
    <w:p w:rsidRPr="00BF657F" w:rsidR="00787746" w:rsidP="00787746" w:rsidRDefault="00787746" w14:paraId="5C1C99DD" w14:textId="4E42E6EC">
      <w:pPr>
        <w:pStyle w:val="Consignesetmatriel-description"/>
        <w:numPr>
          <w:ilvl w:val="0"/>
          <w:numId w:val="12"/>
        </w:numPr>
        <w:spacing w:before="120" w:after="0" w:line="240" w:lineRule="auto"/>
        <w:ind w:left="714" w:right="45" w:hanging="357"/>
        <w:rPr>
          <w:color w:val="7030A0"/>
          <w:lang w:val="fr-CA"/>
        </w:rPr>
      </w:pPr>
      <w:r>
        <w:t xml:space="preserve">Papier, crayons et tout ouvrage de </w:t>
      </w:r>
      <w:proofErr w:type="gramStart"/>
      <w:r>
        <w:t>référence</w:t>
      </w:r>
      <w:r w:rsidR="00565030">
        <w:t>s</w:t>
      </w:r>
      <w:r>
        <w:t xml:space="preserve"> jugé</w:t>
      </w:r>
      <w:proofErr w:type="gramEnd"/>
      <w:r>
        <w:t xml:space="preserve"> utile.</w:t>
      </w:r>
    </w:p>
    <w:p w:rsidRPr="000F41C0" w:rsidR="009D10B5" w:rsidP="00787746" w:rsidRDefault="009D10B5" w14:paraId="504789AD" w14:textId="77777777">
      <w:pPr>
        <w:pStyle w:val="Consignesetmatriel-description"/>
        <w:ind w:left="360"/>
        <w:rPr>
          <w:lang w:val="fr-CA"/>
        </w:rPr>
      </w:pP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A3184B" w:rsidR="00787746" w:rsidTr="00B93478" w14:paraId="73BA7F6E" w14:textId="77777777">
        <w:trPr>
          <w:trHeight w:val="2141"/>
        </w:trPr>
        <w:tc>
          <w:tcPr>
            <w:tcW w:w="9782" w:type="dxa"/>
            <w:shd w:val="clear" w:color="auto" w:fill="DDECEE" w:themeFill="accent5" w:themeFillTint="33"/>
          </w:tcPr>
          <w:p w:rsidRPr="00DF70C8" w:rsidR="00787746" w:rsidP="00B93478" w:rsidRDefault="00787746" w14:paraId="63799C3E" w14:textId="77777777">
            <w:pPr>
              <w:pStyle w:val="Informationsauxparents"/>
              <w:rPr>
                <w:lang w:val="en-CA"/>
              </w:rPr>
            </w:pPr>
            <w:r w:rsidRPr="00DF70C8">
              <w:rPr>
                <w:lang w:val="en-CA"/>
              </w:rPr>
              <w:lastRenderedPageBreak/>
              <w:t>Information for parents</w:t>
            </w:r>
          </w:p>
          <w:p w:rsidRPr="00DF70C8" w:rsidR="00787746" w:rsidP="00B93478" w:rsidRDefault="00787746" w14:paraId="4B6BF407" w14:textId="77777777">
            <w:pPr>
              <w:spacing w:before="300" w:after="100"/>
              <w:ind w:left="227" w:right="757"/>
              <w:rPr>
                <w:b/>
                <w:color w:val="002060"/>
                <w:sz w:val="24"/>
                <w:lang w:val="en-CA"/>
              </w:rPr>
            </w:pPr>
            <w:r w:rsidRPr="00DF70C8">
              <w:rPr>
                <w:b/>
                <w:color w:val="002060"/>
                <w:sz w:val="24"/>
                <w:lang w:val="en-CA"/>
              </w:rPr>
              <w:t>About the activity</w:t>
            </w:r>
          </w:p>
          <w:p w:rsidRPr="00DF70C8" w:rsidR="00787746" w:rsidP="00B93478" w:rsidRDefault="00787746" w14:paraId="077D93E7" w14:textId="77777777">
            <w:pPr>
              <w:spacing w:before="120" w:line="264" w:lineRule="auto"/>
              <w:ind w:left="227" w:right="48"/>
              <w:rPr>
                <w:sz w:val="22"/>
                <w:szCs w:val="22"/>
                <w:lang w:val="en-CA"/>
              </w:rPr>
            </w:pPr>
            <w:r>
              <w:rPr>
                <w:sz w:val="22"/>
                <w:szCs w:val="22"/>
                <w:lang w:val="en-CA"/>
              </w:rPr>
              <w:t>Students</w:t>
            </w:r>
            <w:r w:rsidRPr="00DF70C8">
              <w:rPr>
                <w:sz w:val="22"/>
                <w:szCs w:val="22"/>
                <w:lang w:val="en-CA"/>
              </w:rPr>
              <w:t xml:space="preserve"> should:  </w:t>
            </w:r>
          </w:p>
          <w:p w:rsidRPr="00DF70C8" w:rsidR="00787746" w:rsidP="00787746" w:rsidRDefault="00787746" w14:paraId="779FB2D9" w14:textId="77777777">
            <w:pPr>
              <w:numPr>
                <w:ilvl w:val="0"/>
                <w:numId w:val="22"/>
              </w:numPr>
              <w:spacing w:before="80" w:after="120" w:line="259" w:lineRule="auto"/>
              <w:contextualSpacing/>
              <w:rPr>
                <w:rFonts w:eastAsiaTheme="minorHAnsi" w:cstheme="minorBidi"/>
                <w:sz w:val="22"/>
                <w:szCs w:val="22"/>
                <w:lang w:val="en-CA" w:eastAsia="en-US"/>
              </w:rPr>
            </w:pPr>
            <w:r w:rsidRPr="00DF70C8">
              <w:rPr>
                <w:rFonts w:eastAsiaTheme="minorHAnsi" w:cstheme="minorBidi"/>
                <w:sz w:val="22"/>
                <w:szCs w:val="22"/>
                <w:lang w:val="en-CA" w:eastAsia="en-US"/>
              </w:rPr>
              <w:t>familiarize themselves with the concept of laughter therapy and how useful it can be during the</w:t>
            </w:r>
            <w:r>
              <w:rPr>
                <w:rFonts w:eastAsiaTheme="minorHAnsi" w:cstheme="minorBidi"/>
                <w:sz w:val="22"/>
                <w:szCs w:val="22"/>
                <w:lang w:val="en-CA" w:eastAsia="en-US"/>
              </w:rPr>
              <w:t xml:space="preserve"> current</w:t>
            </w:r>
            <w:r w:rsidRPr="00DF70C8">
              <w:rPr>
                <w:rFonts w:eastAsiaTheme="minorHAnsi" w:cstheme="minorBidi"/>
                <w:sz w:val="22"/>
                <w:szCs w:val="22"/>
                <w:lang w:val="en-CA" w:eastAsia="en-US"/>
              </w:rPr>
              <w:t xml:space="preserve"> pandemic</w:t>
            </w:r>
          </w:p>
          <w:p w:rsidRPr="00413FF8" w:rsidR="00787746" w:rsidP="00787746" w:rsidRDefault="00787746" w14:paraId="449D15EF" w14:textId="77777777">
            <w:pPr>
              <w:numPr>
                <w:ilvl w:val="0"/>
                <w:numId w:val="22"/>
              </w:numPr>
              <w:spacing w:before="80" w:after="120" w:line="259" w:lineRule="auto"/>
              <w:contextualSpacing/>
              <w:rPr>
                <w:rFonts w:eastAsiaTheme="minorHAnsi" w:cstheme="minorBidi"/>
                <w:sz w:val="22"/>
                <w:szCs w:val="22"/>
                <w:lang w:val="en-CA" w:eastAsia="en-US"/>
              </w:rPr>
            </w:pPr>
            <w:r w:rsidRPr="00DF70C8">
              <w:rPr>
                <w:rFonts w:eastAsiaTheme="minorHAnsi" w:cstheme="minorBidi"/>
                <w:sz w:val="22"/>
                <w:szCs w:val="22"/>
                <w:lang w:val="en-CA" w:eastAsia="en-US"/>
              </w:rPr>
              <w:t>understand how important it is to maintain their health (moral, physiological and emotional) during the current crisis</w:t>
            </w:r>
          </w:p>
          <w:p w:rsidRPr="00DF70C8" w:rsidR="00787746" w:rsidP="00B93478" w:rsidRDefault="00787746" w14:paraId="595F4944" w14:textId="77777777">
            <w:pPr>
              <w:spacing w:before="240" w:line="264" w:lineRule="auto"/>
              <w:ind w:left="227" w:right="45"/>
              <w:rPr>
                <w:sz w:val="22"/>
                <w:szCs w:val="22"/>
                <w:lang w:val="en-CA"/>
              </w:rPr>
            </w:pPr>
            <w:r w:rsidRPr="00DF70C8">
              <w:rPr>
                <w:sz w:val="22"/>
                <w:szCs w:val="22"/>
                <w:lang w:val="en-CA"/>
              </w:rPr>
              <w:t>Parents could: </w:t>
            </w:r>
          </w:p>
          <w:p w:rsidRPr="00DF70C8" w:rsidR="00787746" w:rsidP="00787746" w:rsidRDefault="00787746" w14:paraId="378A8E92" w14:textId="77777777">
            <w:pPr>
              <w:numPr>
                <w:ilvl w:val="0"/>
                <w:numId w:val="22"/>
              </w:numPr>
              <w:spacing w:before="80" w:after="120" w:line="259" w:lineRule="auto"/>
              <w:contextualSpacing/>
              <w:rPr>
                <w:rFonts w:eastAsiaTheme="minorHAnsi" w:cstheme="minorBidi"/>
                <w:sz w:val="22"/>
                <w:szCs w:val="22"/>
                <w:lang w:val="en-CA" w:eastAsia="en-US"/>
              </w:rPr>
            </w:pPr>
            <w:r w:rsidRPr="00DF70C8">
              <w:rPr>
                <w:rFonts w:eastAsiaTheme="minorHAnsi" w:cstheme="minorBidi"/>
                <w:sz w:val="22"/>
                <w:szCs w:val="22"/>
                <w:lang w:val="en-CA" w:eastAsia="en-US"/>
              </w:rPr>
              <w:t>ask their children about their fears (current, past and future)</w:t>
            </w:r>
          </w:p>
          <w:p w:rsidRPr="00DF70C8" w:rsidR="00787746" w:rsidP="00787746" w:rsidRDefault="00787746" w14:paraId="598C3AD9" w14:textId="77777777">
            <w:pPr>
              <w:numPr>
                <w:ilvl w:val="0"/>
                <w:numId w:val="22"/>
              </w:numPr>
              <w:spacing w:before="80" w:after="120" w:line="259" w:lineRule="auto"/>
              <w:contextualSpacing/>
              <w:rPr>
                <w:rFonts w:eastAsiaTheme="minorHAnsi" w:cstheme="minorBidi"/>
                <w:sz w:val="22"/>
                <w:szCs w:val="22"/>
                <w:lang w:val="en-CA" w:eastAsia="en-US"/>
              </w:rPr>
            </w:pPr>
            <w:r w:rsidRPr="00DF70C8">
              <w:rPr>
                <w:rFonts w:eastAsiaTheme="minorHAnsi" w:cstheme="minorBidi"/>
                <w:sz w:val="22"/>
                <w:szCs w:val="22"/>
                <w:lang w:val="en-CA" w:eastAsia="en-US"/>
              </w:rPr>
              <w:t>discuss how they manage their</w:t>
            </w:r>
            <w:r>
              <w:rPr>
                <w:rFonts w:eastAsiaTheme="minorHAnsi" w:cstheme="minorBidi"/>
                <w:sz w:val="22"/>
                <w:szCs w:val="22"/>
                <w:lang w:val="en-CA" w:eastAsia="en-US"/>
              </w:rPr>
              <w:t xml:space="preserve"> own</w:t>
            </w:r>
            <w:r w:rsidRPr="00DF70C8">
              <w:rPr>
                <w:rFonts w:eastAsiaTheme="minorHAnsi" w:cstheme="minorBidi"/>
                <w:sz w:val="22"/>
                <w:szCs w:val="22"/>
                <w:lang w:val="en-CA" w:eastAsia="en-US"/>
              </w:rPr>
              <w:t xml:space="preserve"> emotions in the current situation (COVID-19 and social distancing)</w:t>
            </w:r>
          </w:p>
        </w:tc>
      </w:tr>
    </w:tbl>
    <w:p w:rsidRPr="00DF70C8" w:rsidR="00787746" w:rsidP="00787746" w:rsidRDefault="00787746" w14:paraId="54B78EAE" w14:textId="77777777">
      <w:pPr>
        <w:pStyle w:val="Crdit"/>
        <w:rPr>
          <w:lang w:val="en-CA"/>
        </w:rPr>
      </w:pPr>
    </w:p>
    <w:p w:rsidRPr="003A4F7A" w:rsidR="00FD100F" w:rsidRDefault="00FD100F" w14:paraId="7BB215EB" w14:textId="77777777">
      <w:pPr>
        <w:rPr>
          <w:lang w:val="en-CA"/>
        </w:rPr>
      </w:pPr>
    </w:p>
    <w:p w:rsidRPr="003A4F7A" w:rsidR="00FD100F" w:rsidRDefault="00FD100F" w14:paraId="666979A1" w14:textId="77777777">
      <w:pPr>
        <w:rPr>
          <w:lang w:val="en-CA"/>
        </w:rPr>
      </w:pPr>
    </w:p>
    <w:p w:rsidRPr="003A4F7A" w:rsidR="00FD100F" w:rsidRDefault="00FD100F" w14:paraId="04B7A4F3" w14:textId="77777777">
      <w:pPr>
        <w:rPr>
          <w:lang w:val="en-CA"/>
        </w:rPr>
        <w:sectPr w:rsidRPr="003A4F7A" w:rsidR="00FD100F" w:rsidSect="006F3382">
          <w:headerReference w:type="default" r:id="rId24"/>
          <w:pgSz w:w="12240" w:h="15840" w:orient="portrait"/>
          <w:pgMar w:top="567" w:right="1418" w:bottom="1418" w:left="1276" w:header="709" w:footer="709" w:gutter="0"/>
          <w:cols w:space="708"/>
          <w:docGrid w:linePitch="360"/>
        </w:sectPr>
      </w:pPr>
    </w:p>
    <w:p w:rsidRPr="001B479F" w:rsidR="0031167E" w:rsidP="0031167E" w:rsidRDefault="0031167E" w14:paraId="28BE30F3" w14:textId="77777777">
      <w:pPr>
        <w:pStyle w:val="Consignesetmatriel-titres"/>
        <w:rPr>
          <w:rFonts w:ascii="Arial Rounded MT Bold" w:hAnsi="Arial Rounded MT Bold" w:eastAsia="Times New Roman" w:cs="Arial"/>
          <w:color w:val="0070C0"/>
          <w:sz w:val="50"/>
          <w:szCs w:val="40"/>
          <w:lang w:val="en-CA" w:eastAsia="fr-CA"/>
        </w:rPr>
      </w:pPr>
      <w:r>
        <w:rPr>
          <w:rFonts w:ascii="Arial Rounded MT Bold" w:hAnsi="Arial Rounded MT Bold" w:eastAsia="Times New Roman" w:cs="Arial"/>
          <w:color w:val="0070C0"/>
          <w:sz w:val="50"/>
          <w:szCs w:val="40"/>
          <w:lang w:val="en-CA" w:eastAsia="fr-CA"/>
        </w:rPr>
        <w:lastRenderedPageBreak/>
        <w:t>Make Way for the Subway</w:t>
      </w:r>
    </w:p>
    <w:p w:rsidR="009D10B5" w:rsidP="009D10B5" w:rsidRDefault="009D10B5" w14:paraId="2368B145" w14:textId="77777777">
      <w:pPr>
        <w:pStyle w:val="Consignesetmatriel-titres"/>
        <w:rPr>
          <w:lang w:val="en-CA"/>
        </w:rPr>
      </w:pPr>
      <w:r>
        <w:rPr>
          <w:lang w:val="en"/>
        </w:rPr>
        <w:t>Information for students</w:t>
      </w:r>
    </w:p>
    <w:p w:rsidR="0031167E" w:rsidP="0031167E" w:rsidRDefault="0031167E" w14:paraId="0265797D" w14:textId="77777777">
      <w:pPr>
        <w:pStyle w:val="TableauParagraphedeliste"/>
        <w:spacing w:before="120" w:after="0" w:line="360" w:lineRule="auto"/>
        <w:ind w:left="754" w:hanging="357"/>
        <w:rPr>
          <w:lang w:val="en-CA"/>
        </w:rPr>
      </w:pPr>
      <w:r>
        <w:rPr>
          <w:lang w:val="en-CA"/>
        </w:rPr>
        <w:t xml:space="preserve">The growing city of </w:t>
      </w:r>
      <w:proofErr w:type="spellStart"/>
      <w:r>
        <w:rPr>
          <w:lang w:val="en-CA"/>
        </w:rPr>
        <w:t>Bantingville</w:t>
      </w:r>
      <w:proofErr w:type="spellEnd"/>
      <w:r>
        <w:rPr>
          <w:lang w:val="en-CA"/>
        </w:rPr>
        <w:t xml:space="preserve"> is looking to build a subway system </w:t>
      </w:r>
    </w:p>
    <w:p w:rsidR="0031167E" w:rsidP="0031167E" w:rsidRDefault="0031167E" w14:paraId="09F26696" w14:textId="77777777">
      <w:pPr>
        <w:pStyle w:val="TableauParagraphedeliste"/>
        <w:spacing w:before="120" w:after="0" w:line="360" w:lineRule="auto"/>
        <w:ind w:left="754" w:hanging="357"/>
        <w:rPr>
          <w:lang w:val="en-CA"/>
        </w:rPr>
      </w:pPr>
      <w:proofErr w:type="spellStart"/>
      <w:r>
        <w:rPr>
          <w:lang w:val="en-CA"/>
        </w:rPr>
        <w:t>Bantingville</w:t>
      </w:r>
      <w:proofErr w:type="spellEnd"/>
      <w:r>
        <w:rPr>
          <w:lang w:val="en-CA"/>
        </w:rPr>
        <w:t xml:space="preserve"> would like to build two lines: one running east-west and another running north-south.</w:t>
      </w:r>
    </w:p>
    <w:p w:rsidR="0031167E" w:rsidP="0031167E" w:rsidRDefault="0031167E" w14:paraId="3356487C" w14:textId="77777777">
      <w:pPr>
        <w:pStyle w:val="TableauParagraphedeliste"/>
        <w:spacing w:before="120" w:after="0" w:line="360" w:lineRule="auto"/>
        <w:ind w:left="754" w:hanging="357"/>
        <w:rPr>
          <w:lang w:val="en-CA"/>
        </w:rPr>
      </w:pPr>
      <w:r>
        <w:rPr>
          <w:lang w:val="en-CA"/>
        </w:rPr>
        <w:t>Since the east-west line runs along areas where there is major infrastructure underneath the ground, the cost of developing the line costs more.</w:t>
      </w:r>
    </w:p>
    <w:p w:rsidR="0031167E" w:rsidP="0031167E" w:rsidRDefault="0031167E" w14:paraId="10278C2A" w14:textId="77777777">
      <w:pPr>
        <w:pStyle w:val="TableauParagraphedeliste"/>
        <w:spacing w:before="120" w:after="0" w:line="360" w:lineRule="auto"/>
        <w:ind w:left="754" w:hanging="357"/>
        <w:rPr>
          <w:lang w:val="en-CA"/>
        </w:rPr>
      </w:pPr>
      <w:r w:rsidRPr="6897D87E">
        <w:rPr>
          <w:lang w:val="en-CA"/>
        </w:rPr>
        <w:t xml:space="preserve">The city has a limited budget, so they </w:t>
      </w:r>
      <w:proofErr w:type="gramStart"/>
      <w:r w:rsidRPr="6897D87E">
        <w:rPr>
          <w:lang w:val="en-CA"/>
        </w:rPr>
        <w:t>have to</w:t>
      </w:r>
      <w:proofErr w:type="gramEnd"/>
      <w:r w:rsidRPr="6897D87E">
        <w:rPr>
          <w:lang w:val="en-CA"/>
        </w:rPr>
        <w:t xml:space="preserve"> determine the cost of excavating and building the tunnels.</w:t>
      </w:r>
    </w:p>
    <w:p w:rsidR="0031167E" w:rsidP="0031167E" w:rsidRDefault="0031167E" w14:paraId="5838EAA8" w14:textId="77777777">
      <w:pPr>
        <w:pStyle w:val="TableauParagraphedeliste"/>
        <w:spacing w:before="120" w:after="0" w:line="360" w:lineRule="auto"/>
        <w:ind w:left="754" w:hanging="357"/>
        <w:rPr>
          <w:lang w:val="en-CA"/>
        </w:rPr>
      </w:pPr>
      <w:r w:rsidRPr="6897D87E">
        <w:rPr>
          <w:lang w:val="en-CA"/>
        </w:rPr>
        <w:t xml:space="preserve">There is also an issue with the current map, as different city documents have different coordinates where the two lines intersect. You </w:t>
      </w:r>
      <w:proofErr w:type="gramStart"/>
      <w:r w:rsidRPr="6897D87E">
        <w:rPr>
          <w:lang w:val="en-CA"/>
        </w:rPr>
        <w:t>have to</w:t>
      </w:r>
      <w:proofErr w:type="gramEnd"/>
      <w:r w:rsidRPr="6897D87E">
        <w:rPr>
          <w:lang w:val="en-CA"/>
        </w:rPr>
        <w:t xml:space="preserve"> determine the exact coordinates of where the two lines meet.</w:t>
      </w:r>
    </w:p>
    <w:p w:rsidR="0031167E" w:rsidP="0031167E" w:rsidRDefault="0031167E" w14:paraId="1A8F047D" w14:textId="77777777">
      <w:pPr>
        <w:pStyle w:val="TableauParagraphedeliste"/>
        <w:spacing w:before="120" w:after="0" w:line="360" w:lineRule="auto"/>
        <w:ind w:left="754" w:hanging="357"/>
        <w:rPr>
          <w:lang w:val="en-CA"/>
        </w:rPr>
      </w:pPr>
      <w:r>
        <w:rPr>
          <w:lang w:val="en-CA"/>
        </w:rPr>
        <w:t>The city has a budget of $100 million to construct the subway system</w:t>
      </w:r>
    </w:p>
    <w:p w:rsidR="009D10B5" w:rsidP="0031167E" w:rsidRDefault="009D10B5" w14:paraId="7BABFC49" w14:textId="77777777">
      <w:pPr>
        <w:pStyle w:val="Consignesetmatriel-titres"/>
        <w:rPr>
          <w:lang w:val="en-CA"/>
        </w:rPr>
      </w:pPr>
      <w:r>
        <w:rPr>
          <w:lang w:val="en-CA"/>
        </w:rPr>
        <w:t>Materials required</w:t>
      </w:r>
    </w:p>
    <w:p w:rsidR="0031167E" w:rsidP="0031167E" w:rsidRDefault="0031167E" w14:paraId="0FFA644C" w14:textId="77777777">
      <w:pPr>
        <w:pStyle w:val="Consignesetmatriel-description"/>
        <w:numPr>
          <w:ilvl w:val="0"/>
          <w:numId w:val="12"/>
        </w:numPr>
        <w:spacing w:before="120" w:after="0" w:line="240" w:lineRule="auto"/>
        <w:ind w:left="714" w:right="45" w:hanging="357"/>
        <w:rPr>
          <w:lang w:val="en-CA"/>
        </w:rPr>
      </w:pPr>
      <w:r>
        <w:rPr>
          <w:lang w:val="en-CA"/>
        </w:rPr>
        <w:t>The maps outlining the proposed subway stations with their coordinates</w:t>
      </w:r>
    </w:p>
    <w:p w:rsidR="0031167E" w:rsidP="0031167E" w:rsidRDefault="0031167E" w14:paraId="13E6811E" w14:textId="77777777">
      <w:pPr>
        <w:pStyle w:val="Consignesetmatriel-description"/>
        <w:numPr>
          <w:ilvl w:val="0"/>
          <w:numId w:val="12"/>
        </w:numPr>
        <w:spacing w:before="120" w:after="0" w:line="240" w:lineRule="auto"/>
        <w:ind w:left="714" w:right="45" w:hanging="357"/>
        <w:rPr>
          <w:lang w:val="en-CA"/>
        </w:rPr>
      </w:pPr>
      <w:r>
        <w:rPr>
          <w:lang w:val="en-CA"/>
        </w:rPr>
        <w:t>The subway construction costs</w:t>
      </w:r>
    </w:p>
    <w:p w:rsidR="0031167E" w:rsidP="0031167E" w:rsidRDefault="0031167E" w14:paraId="0CF416A5" w14:textId="77777777">
      <w:pPr>
        <w:pStyle w:val="Consignesetmatriel-description"/>
        <w:numPr>
          <w:ilvl w:val="0"/>
          <w:numId w:val="12"/>
        </w:numPr>
        <w:spacing w:before="120" w:after="0" w:line="240" w:lineRule="auto"/>
        <w:ind w:left="714" w:right="45" w:hanging="357"/>
        <w:rPr>
          <w:lang w:val="en-CA"/>
        </w:rPr>
      </w:pPr>
      <w:r>
        <w:rPr>
          <w:lang w:val="en-CA"/>
        </w:rPr>
        <w:t>Formula sheet with distance formula</w:t>
      </w:r>
    </w:p>
    <w:p w:rsidRPr="00F20A63" w:rsidR="00C86A22" w:rsidP="00C86A22" w:rsidRDefault="00C86A22" w14:paraId="0B157B01" w14:textId="77777777">
      <w:pPr>
        <w:pStyle w:val="Consignesetmatriel-description"/>
        <w:spacing w:before="120" w:after="0" w:line="240" w:lineRule="auto"/>
        <w:ind w:right="45"/>
        <w:rPr>
          <w:lang w:val="en-CA"/>
        </w:rPr>
      </w:pP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A3184B" w:rsidR="00C86A22" w:rsidTr="00B93478" w14:paraId="3BA495D3" w14:textId="77777777">
        <w:trPr>
          <w:trHeight w:val="2141"/>
        </w:trPr>
        <w:tc>
          <w:tcPr>
            <w:tcW w:w="9782" w:type="dxa"/>
            <w:shd w:val="clear" w:color="auto" w:fill="DDECEE" w:themeFill="accent5" w:themeFillTint="33"/>
          </w:tcPr>
          <w:p w:rsidR="00C86A22" w:rsidP="00B93478" w:rsidRDefault="00C86A22" w14:paraId="521C9EA4" w14:textId="77777777">
            <w:pPr>
              <w:pStyle w:val="Informationsauxparents"/>
            </w:pPr>
            <w:r w:rsidRPr="00B82AB8">
              <w:t>Information for parents</w:t>
            </w:r>
          </w:p>
          <w:p w:rsidRPr="00CA5DE6" w:rsidR="00C86A22" w:rsidP="00B93478" w:rsidRDefault="00C86A22" w14:paraId="2EFEEC25" w14:textId="77777777">
            <w:pPr>
              <w:pStyle w:val="TableauParagraphedeliste"/>
              <w:spacing w:before="120" w:after="0" w:line="360" w:lineRule="auto"/>
              <w:ind w:left="714" w:hanging="357"/>
              <w:rPr>
                <w:lang w:val="en-CA"/>
              </w:rPr>
            </w:pPr>
            <w:r w:rsidRPr="6897D87E">
              <w:rPr>
                <w:lang w:val="en-CA"/>
              </w:rPr>
              <w:t>Read the instructions to your child, if necessary.</w:t>
            </w:r>
          </w:p>
          <w:p w:rsidRPr="00CA5DE6" w:rsidR="00C86A22" w:rsidP="00B93478" w:rsidRDefault="00C86A22" w14:paraId="04B616DF" w14:textId="77777777">
            <w:pPr>
              <w:pStyle w:val="TableauParagraphedeliste"/>
              <w:spacing w:before="120" w:after="0" w:line="360" w:lineRule="auto"/>
              <w:ind w:left="714" w:hanging="357"/>
              <w:rPr>
                <w:lang w:val="en-CA"/>
              </w:rPr>
            </w:pPr>
            <w:r w:rsidRPr="6897D87E">
              <w:rPr>
                <w:lang w:val="en-CA"/>
              </w:rPr>
              <w:t>Discuss the task together with your child, outlining the steps they need to carry out.</w:t>
            </w:r>
          </w:p>
          <w:p w:rsidR="00C86A22" w:rsidP="00B93478" w:rsidRDefault="00C86A22" w14:paraId="58980ACE" w14:textId="77777777">
            <w:pPr>
              <w:pStyle w:val="TableauParagraphedeliste"/>
              <w:spacing w:before="120" w:after="0" w:line="360" w:lineRule="auto"/>
              <w:ind w:left="714" w:hanging="357"/>
              <w:rPr>
                <w:lang w:val="en-CA"/>
              </w:rPr>
            </w:pPr>
            <w:r w:rsidRPr="6897D87E">
              <w:rPr>
                <w:lang w:val="en-CA"/>
              </w:rPr>
              <w:t>Once the task is completed, you and your child can go over the task with the answer key provided.</w:t>
            </w:r>
          </w:p>
          <w:p w:rsidRPr="00AD2733" w:rsidR="00C86A22" w:rsidP="00B93478" w:rsidRDefault="00C86A22" w14:paraId="5BE3579A" w14:textId="34F36A9F">
            <w:pPr>
              <w:pStyle w:val="TableauParagraphedeliste"/>
              <w:spacing w:before="120" w:after="0" w:line="360" w:lineRule="auto"/>
              <w:ind w:left="714" w:hanging="357"/>
              <w:rPr>
                <w:lang w:val="en-CA"/>
              </w:rPr>
            </w:pPr>
            <w:r w:rsidRPr="6897D87E">
              <w:rPr>
                <w:lang w:val="en-CA"/>
              </w:rPr>
              <w:t xml:space="preserve">Also, due to rounding, your child’s answers might be slightly different from those in the answer key. A difference of a few tenths is fine. It is more important for your child to demonstrate that they know how to solve the situation than for them to worry about rounding inconsistencies. </w:t>
            </w:r>
          </w:p>
        </w:tc>
      </w:tr>
    </w:tbl>
    <w:p w:rsidR="00C86A22" w:rsidP="00C86A22" w:rsidRDefault="00C86A22" w14:paraId="34148231" w14:textId="77777777">
      <w:pPr>
        <w:pStyle w:val="Consignesetmatriel-titres"/>
        <w:rPr>
          <w:rFonts w:ascii="Arial Rounded MT Bold" w:hAnsi="Arial Rounded MT Bold" w:eastAsia="Times New Roman" w:cs="Arial"/>
          <w:color w:val="0070C0"/>
          <w:sz w:val="50"/>
          <w:szCs w:val="40"/>
          <w:lang w:val="en-CA" w:eastAsia="fr-CA"/>
        </w:rPr>
        <w:sectPr w:rsidR="00C86A22" w:rsidSect="006F3382">
          <w:headerReference w:type="default" r:id="rId25"/>
          <w:pgSz w:w="12240" w:h="15840" w:orient="portrait"/>
          <w:pgMar w:top="567" w:right="1418" w:bottom="1418" w:left="1276" w:header="709" w:footer="709" w:gutter="0"/>
          <w:cols w:space="708"/>
          <w:docGrid w:linePitch="360"/>
        </w:sectPr>
      </w:pPr>
    </w:p>
    <w:p w:rsidR="00C86A22" w:rsidP="00C86A22" w:rsidRDefault="00C86A22" w14:paraId="11D350AB" w14:textId="77777777">
      <w:pPr>
        <w:pStyle w:val="Consignesetmatriel-titres"/>
        <w:ind w:right="760"/>
        <w:rPr>
          <w:rFonts w:ascii="Arial Rounded MT Bold" w:hAnsi="Arial Rounded MT Bold" w:eastAsia="Times New Roman" w:cs="Arial"/>
          <w:color w:val="0070C0"/>
          <w:sz w:val="50"/>
          <w:szCs w:val="40"/>
          <w:lang w:val="en-CA" w:eastAsia="fr-CA"/>
        </w:rPr>
      </w:pPr>
      <w:r>
        <w:rPr>
          <w:rFonts w:ascii="Arial Rounded MT Bold" w:hAnsi="Arial Rounded MT Bold" w:eastAsia="Times New Roman" w:cs="Arial"/>
          <w:color w:val="0070C0"/>
          <w:sz w:val="50"/>
          <w:szCs w:val="40"/>
          <w:lang w:val="en-CA" w:eastAsia="fr-CA"/>
        </w:rPr>
        <w:lastRenderedPageBreak/>
        <w:t>Annex – Subway Maps</w:t>
      </w:r>
    </w:p>
    <w:p w:rsidR="00C86A22" w:rsidP="00C86A22" w:rsidRDefault="00C86A22" w14:paraId="72CA72CE" w14:textId="77777777">
      <w:pPr>
        <w:pStyle w:val="Consignesetmatriel-titres"/>
        <w:rPr>
          <w:lang w:val="en"/>
        </w:rPr>
      </w:pPr>
      <w:r>
        <w:rPr>
          <w:lang w:val="en"/>
        </w:rPr>
        <w:t>Blueprint of Subway Station Coordinates</w:t>
      </w:r>
    </w:p>
    <w:p w:rsidR="00C86A22" w:rsidP="00C86A22" w:rsidRDefault="00C86A22" w14:paraId="5BA33C00" w14:textId="77777777">
      <w:pPr>
        <w:pStyle w:val="TableauParagraphedeliste"/>
        <w:numPr>
          <w:ilvl w:val="0"/>
          <w:numId w:val="0"/>
        </w:numPr>
        <w:ind w:left="6384"/>
        <w:rPr>
          <w:lang w:val="en-CA"/>
        </w:rPr>
      </w:pPr>
      <w:r>
        <w:rPr>
          <w:rFonts w:eastAsiaTheme="minorEastAsia"/>
          <w:noProof/>
          <w:lang w:val="en-US"/>
        </w:rPr>
        <w:drawing>
          <wp:anchor distT="0" distB="0" distL="114300" distR="114300" simplePos="0" relativeHeight="251658242" behindDoc="0" locked="0" layoutInCell="1" allowOverlap="1" wp14:anchorId="738FBCB8" wp14:editId="6C47E3EA">
            <wp:simplePos x="0" y="0"/>
            <wp:positionH relativeFrom="margin">
              <wp:align>left</wp:align>
            </wp:positionH>
            <wp:positionV relativeFrom="paragraph">
              <wp:posOffset>34290</wp:posOffset>
            </wp:positionV>
            <wp:extent cx="2794000" cy="2047240"/>
            <wp:effectExtent l="0" t="0" r="6350" b="0"/>
            <wp:wrapThrough wrapText="bothSides">
              <wp:wrapPolygon edited="0">
                <wp:start x="0" y="0"/>
                <wp:lineTo x="0" y="21305"/>
                <wp:lineTo x="21502" y="21305"/>
                <wp:lineTo x="2150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6231" t="6518" r="27677" b="30941"/>
                    <a:stretch/>
                  </pic:blipFill>
                  <pic:spPr bwMode="auto">
                    <a:xfrm>
                      <a:off x="0" y="0"/>
                      <a:ext cx="2794000" cy="2047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6A22" w:rsidP="00C86A22" w:rsidRDefault="00C86A22" w14:paraId="2041ACE2" w14:textId="77777777">
      <w:pPr>
        <w:pStyle w:val="TableauParagraphedeliste"/>
        <w:numPr>
          <w:ilvl w:val="0"/>
          <w:numId w:val="0"/>
        </w:numPr>
        <w:ind w:left="6384"/>
        <w:rPr>
          <w:rFonts w:eastAsiaTheme="minorEastAsia"/>
          <w:lang w:val="en"/>
        </w:rPr>
      </w:pPr>
      <w:r>
        <w:rPr>
          <w:rFonts w:eastAsiaTheme="minorEastAsia"/>
          <w:lang w:val="en"/>
        </w:rPr>
        <w:t xml:space="preserve"> </w:t>
      </w:r>
    </w:p>
    <w:tbl>
      <w:tblPr>
        <w:tblStyle w:val="Grilledutableau"/>
        <w:tblW w:w="3402" w:type="dxa"/>
        <w:tblInd w:w="562" w:type="dxa"/>
        <w:tblLook w:val="04A0" w:firstRow="1" w:lastRow="0" w:firstColumn="1" w:lastColumn="0" w:noHBand="0" w:noVBand="1"/>
      </w:tblPr>
      <w:tblGrid>
        <w:gridCol w:w="1701"/>
        <w:gridCol w:w="1701"/>
      </w:tblGrid>
      <w:tr w:rsidRPr="00B01D9D" w:rsidR="00C86A22" w:rsidTr="00B93478" w14:paraId="3B3FE3DC" w14:textId="77777777">
        <w:tc>
          <w:tcPr>
            <w:tcW w:w="1701" w:type="dxa"/>
            <w:shd w:val="clear" w:color="auto" w:fill="000000" w:themeFill="text1"/>
            <w:vAlign w:val="center"/>
          </w:tcPr>
          <w:p w:rsidRPr="00C05CA1" w:rsidR="00C86A22" w:rsidP="00B93478" w:rsidRDefault="00C86A22" w14:paraId="12922EA0" w14:textId="77777777">
            <w:pPr>
              <w:jc w:val="center"/>
              <w:rPr>
                <w:b/>
                <w:bCs/>
                <w:color w:val="FFFFFF" w:themeColor="background1"/>
                <w:sz w:val="22"/>
                <w:szCs w:val="22"/>
              </w:rPr>
            </w:pPr>
            <w:r w:rsidRPr="00C05CA1">
              <w:rPr>
                <w:b/>
                <w:bCs/>
                <w:color w:val="FFFFFF" w:themeColor="background1"/>
                <w:sz w:val="22"/>
                <w:szCs w:val="22"/>
              </w:rPr>
              <w:t>Station</w:t>
            </w:r>
          </w:p>
        </w:tc>
        <w:tc>
          <w:tcPr>
            <w:tcW w:w="1701" w:type="dxa"/>
            <w:shd w:val="clear" w:color="auto" w:fill="000000" w:themeFill="text1"/>
            <w:vAlign w:val="center"/>
          </w:tcPr>
          <w:p w:rsidRPr="00C05CA1" w:rsidR="00C86A22" w:rsidP="00B93478" w:rsidRDefault="00C86A22" w14:paraId="0D135F68" w14:textId="77777777">
            <w:pPr>
              <w:jc w:val="center"/>
              <w:rPr>
                <w:b/>
                <w:bCs/>
                <w:color w:val="FFFFFF" w:themeColor="background1"/>
                <w:sz w:val="22"/>
                <w:szCs w:val="22"/>
              </w:rPr>
            </w:pPr>
            <w:proofErr w:type="spellStart"/>
            <w:r w:rsidRPr="00C05CA1">
              <w:rPr>
                <w:b/>
                <w:bCs/>
                <w:color w:val="FFFFFF" w:themeColor="background1"/>
                <w:sz w:val="22"/>
                <w:szCs w:val="22"/>
              </w:rPr>
              <w:t>Coordinate</w:t>
            </w:r>
            <w:r>
              <w:rPr>
                <w:b/>
                <w:bCs/>
                <w:color w:val="FFFFFF" w:themeColor="background1"/>
                <w:sz w:val="22"/>
                <w:szCs w:val="22"/>
              </w:rPr>
              <w:t>s</w:t>
            </w:r>
            <w:proofErr w:type="spellEnd"/>
          </w:p>
        </w:tc>
      </w:tr>
      <w:tr w:rsidRPr="00B01D9D" w:rsidR="00C86A22" w:rsidTr="00B93478" w14:paraId="574C78C2" w14:textId="77777777">
        <w:tc>
          <w:tcPr>
            <w:tcW w:w="1701" w:type="dxa"/>
            <w:vAlign w:val="center"/>
          </w:tcPr>
          <w:p w:rsidRPr="00C05CA1" w:rsidR="00C86A22" w:rsidP="00B93478" w:rsidRDefault="00C86A22" w14:paraId="1D1548EA" w14:textId="77777777">
            <w:pPr>
              <w:jc w:val="center"/>
              <w:rPr>
                <w:rFonts w:eastAsia="Times New Roman" w:cs="Arial"/>
                <w:color w:val="000000" w:themeColor="text1"/>
                <w:sz w:val="22"/>
                <w:szCs w:val="22"/>
                <w:lang w:val="en-CA" w:eastAsia="fr-CA"/>
              </w:rPr>
            </w:pPr>
            <w:r w:rsidRPr="00C05CA1">
              <w:rPr>
                <w:rFonts w:eastAsia="Times New Roman" w:cs="Arial"/>
                <w:color w:val="000000" w:themeColor="text1"/>
                <w:sz w:val="22"/>
                <w:szCs w:val="22"/>
                <w:lang w:val="en-CA" w:eastAsia="fr-CA"/>
              </w:rPr>
              <w:t>A</w:t>
            </w:r>
          </w:p>
        </w:tc>
        <w:tc>
          <w:tcPr>
            <w:tcW w:w="1701" w:type="dxa"/>
            <w:vAlign w:val="center"/>
          </w:tcPr>
          <w:p w:rsidRPr="00C05CA1" w:rsidR="00C86A22" w:rsidP="00B93478" w:rsidRDefault="00C86A22" w14:paraId="549AF241" w14:textId="77777777">
            <w:pPr>
              <w:jc w:val="center"/>
              <w:rPr>
                <w:rFonts w:eastAsia="Times New Roman" w:cs="Arial"/>
                <w:color w:val="000000" w:themeColor="text1"/>
                <w:sz w:val="22"/>
                <w:szCs w:val="22"/>
                <w:lang w:val="en-CA" w:eastAsia="fr-CA"/>
              </w:rPr>
            </w:pPr>
            <w:r w:rsidRPr="00C05CA1">
              <w:rPr>
                <w:rFonts w:eastAsia="Times New Roman" w:cs="Arial"/>
                <w:color w:val="000000" w:themeColor="text1"/>
                <w:sz w:val="22"/>
                <w:szCs w:val="22"/>
                <w:lang w:val="en-CA" w:eastAsia="fr-CA"/>
              </w:rPr>
              <w:t>(8</w:t>
            </w:r>
            <w:r>
              <w:rPr>
                <w:rFonts w:eastAsia="Times New Roman" w:cs="Arial"/>
                <w:color w:val="000000" w:themeColor="text1"/>
                <w:sz w:val="22"/>
                <w:szCs w:val="22"/>
                <w:lang w:val="en-CA" w:eastAsia="fr-CA"/>
              </w:rPr>
              <w:t>.</w:t>
            </w:r>
            <w:r w:rsidRPr="00C05CA1">
              <w:rPr>
                <w:rFonts w:eastAsia="Times New Roman" w:cs="Arial"/>
                <w:color w:val="000000" w:themeColor="text1"/>
                <w:sz w:val="22"/>
                <w:szCs w:val="22"/>
                <w:lang w:val="en-CA" w:eastAsia="fr-CA"/>
              </w:rPr>
              <w:t>0, 11</w:t>
            </w:r>
            <w:r>
              <w:rPr>
                <w:rFonts w:eastAsia="Times New Roman" w:cs="Arial"/>
                <w:color w:val="000000" w:themeColor="text1"/>
                <w:sz w:val="22"/>
                <w:szCs w:val="22"/>
                <w:lang w:val="en-CA" w:eastAsia="fr-CA"/>
              </w:rPr>
              <w:t>.</w:t>
            </w:r>
            <w:r w:rsidRPr="00C05CA1">
              <w:rPr>
                <w:rFonts w:eastAsia="Times New Roman" w:cs="Arial"/>
                <w:color w:val="000000" w:themeColor="text1"/>
                <w:sz w:val="22"/>
                <w:szCs w:val="22"/>
                <w:lang w:val="en-CA" w:eastAsia="fr-CA"/>
              </w:rPr>
              <w:t>2)</w:t>
            </w:r>
          </w:p>
        </w:tc>
      </w:tr>
      <w:tr w:rsidRPr="00B01D9D" w:rsidR="00C86A22" w:rsidTr="00B93478" w14:paraId="73D60B58" w14:textId="77777777">
        <w:tc>
          <w:tcPr>
            <w:tcW w:w="1701" w:type="dxa"/>
            <w:vAlign w:val="center"/>
          </w:tcPr>
          <w:p w:rsidRPr="00C05CA1" w:rsidR="00C86A22" w:rsidP="00B93478" w:rsidRDefault="00C86A22" w14:paraId="2BC19FD1" w14:textId="77777777">
            <w:pPr>
              <w:jc w:val="center"/>
              <w:rPr>
                <w:rFonts w:eastAsia="Times New Roman" w:cs="Arial"/>
                <w:color w:val="000000" w:themeColor="text1"/>
                <w:sz w:val="22"/>
                <w:szCs w:val="22"/>
                <w:lang w:val="en-CA" w:eastAsia="fr-CA"/>
              </w:rPr>
            </w:pPr>
            <w:r w:rsidRPr="00C05CA1">
              <w:rPr>
                <w:rFonts w:eastAsia="Times New Roman" w:cs="Arial"/>
                <w:color w:val="000000" w:themeColor="text1"/>
                <w:sz w:val="22"/>
                <w:szCs w:val="22"/>
                <w:lang w:val="en-CA" w:eastAsia="fr-CA"/>
              </w:rPr>
              <w:t>B</w:t>
            </w:r>
          </w:p>
        </w:tc>
        <w:tc>
          <w:tcPr>
            <w:tcW w:w="1701" w:type="dxa"/>
            <w:vAlign w:val="center"/>
          </w:tcPr>
          <w:p w:rsidRPr="00C05CA1" w:rsidR="00C86A22" w:rsidP="00B93478" w:rsidRDefault="00C86A22" w14:paraId="3E1CD9A3" w14:textId="77777777">
            <w:pPr>
              <w:jc w:val="center"/>
              <w:rPr>
                <w:rFonts w:eastAsia="Times New Roman" w:cs="Arial"/>
                <w:color w:val="000000" w:themeColor="text1"/>
                <w:sz w:val="22"/>
                <w:szCs w:val="22"/>
                <w:lang w:val="en-CA" w:eastAsia="fr-CA"/>
              </w:rPr>
            </w:pPr>
            <w:r w:rsidRPr="00C05CA1">
              <w:rPr>
                <w:rFonts w:eastAsia="Times New Roman" w:cs="Arial"/>
                <w:color w:val="000000" w:themeColor="text1"/>
                <w:sz w:val="22"/>
                <w:szCs w:val="22"/>
                <w:lang w:val="en-CA" w:eastAsia="fr-CA"/>
              </w:rPr>
              <w:t>(?, ?)</w:t>
            </w:r>
          </w:p>
        </w:tc>
      </w:tr>
      <w:tr w:rsidRPr="00B01D9D" w:rsidR="00C86A22" w:rsidTr="00B93478" w14:paraId="4759BA9A" w14:textId="77777777">
        <w:tc>
          <w:tcPr>
            <w:tcW w:w="1701" w:type="dxa"/>
            <w:vAlign w:val="center"/>
          </w:tcPr>
          <w:p w:rsidRPr="00C05CA1" w:rsidR="00C86A22" w:rsidP="00B93478" w:rsidRDefault="00C86A22" w14:paraId="757E1398" w14:textId="77777777">
            <w:pPr>
              <w:jc w:val="center"/>
              <w:rPr>
                <w:rFonts w:eastAsia="Times New Roman" w:cs="Arial"/>
                <w:color w:val="000000" w:themeColor="text1"/>
                <w:sz w:val="22"/>
                <w:szCs w:val="22"/>
                <w:lang w:val="en-CA" w:eastAsia="fr-CA"/>
              </w:rPr>
            </w:pPr>
            <w:r w:rsidRPr="00C05CA1">
              <w:rPr>
                <w:rFonts w:eastAsia="Times New Roman" w:cs="Arial"/>
                <w:color w:val="000000" w:themeColor="text1"/>
                <w:sz w:val="22"/>
                <w:szCs w:val="22"/>
                <w:lang w:val="en-CA" w:eastAsia="fr-CA"/>
              </w:rPr>
              <w:t>C</w:t>
            </w:r>
          </w:p>
        </w:tc>
        <w:tc>
          <w:tcPr>
            <w:tcW w:w="1701" w:type="dxa"/>
            <w:vAlign w:val="center"/>
          </w:tcPr>
          <w:p w:rsidRPr="00C05CA1" w:rsidR="00C86A22" w:rsidP="00B93478" w:rsidRDefault="00C86A22" w14:paraId="00C2AC54" w14:textId="77777777">
            <w:pPr>
              <w:jc w:val="center"/>
              <w:rPr>
                <w:rFonts w:eastAsia="Times New Roman" w:cs="Arial"/>
                <w:color w:val="000000" w:themeColor="text1"/>
                <w:sz w:val="22"/>
                <w:szCs w:val="22"/>
                <w:lang w:val="en-CA" w:eastAsia="fr-CA"/>
              </w:rPr>
            </w:pPr>
            <w:r w:rsidRPr="00C05CA1">
              <w:rPr>
                <w:rFonts w:eastAsia="Times New Roman" w:cs="Arial"/>
                <w:color w:val="000000" w:themeColor="text1"/>
                <w:sz w:val="22"/>
                <w:szCs w:val="22"/>
                <w:lang w:val="en-CA" w:eastAsia="fr-CA"/>
              </w:rPr>
              <w:t>(9</w:t>
            </w:r>
            <w:r>
              <w:rPr>
                <w:rFonts w:eastAsia="Times New Roman" w:cs="Arial"/>
                <w:color w:val="000000" w:themeColor="text1"/>
                <w:sz w:val="22"/>
                <w:szCs w:val="22"/>
                <w:lang w:val="en-CA" w:eastAsia="fr-CA"/>
              </w:rPr>
              <w:t>.</w:t>
            </w:r>
            <w:r w:rsidRPr="00C05CA1">
              <w:rPr>
                <w:rFonts w:eastAsia="Times New Roman" w:cs="Arial"/>
                <w:color w:val="000000" w:themeColor="text1"/>
                <w:sz w:val="22"/>
                <w:szCs w:val="22"/>
                <w:lang w:val="en-CA" w:eastAsia="fr-CA"/>
              </w:rPr>
              <w:t>5, 8</w:t>
            </w:r>
            <w:r>
              <w:rPr>
                <w:rFonts w:eastAsia="Times New Roman" w:cs="Arial"/>
                <w:color w:val="000000" w:themeColor="text1"/>
                <w:sz w:val="22"/>
                <w:szCs w:val="22"/>
                <w:lang w:val="en-CA" w:eastAsia="fr-CA"/>
              </w:rPr>
              <w:t>.</w:t>
            </w:r>
            <w:r w:rsidRPr="00C05CA1">
              <w:rPr>
                <w:rFonts w:eastAsia="Times New Roman" w:cs="Arial"/>
                <w:color w:val="000000" w:themeColor="text1"/>
                <w:sz w:val="22"/>
                <w:szCs w:val="22"/>
                <w:lang w:val="en-CA" w:eastAsia="fr-CA"/>
              </w:rPr>
              <w:t>2)</w:t>
            </w:r>
          </w:p>
        </w:tc>
      </w:tr>
      <w:tr w:rsidRPr="00B01D9D" w:rsidR="00C86A22" w:rsidTr="00B93478" w14:paraId="025EB6F5" w14:textId="77777777">
        <w:tc>
          <w:tcPr>
            <w:tcW w:w="1701" w:type="dxa"/>
            <w:vAlign w:val="center"/>
          </w:tcPr>
          <w:p w:rsidRPr="00C05CA1" w:rsidR="00C86A22" w:rsidP="00B93478" w:rsidRDefault="00C86A22" w14:paraId="5858869A" w14:textId="77777777">
            <w:pPr>
              <w:jc w:val="center"/>
              <w:rPr>
                <w:rFonts w:eastAsia="Times New Roman" w:cs="Arial"/>
                <w:color w:val="000000" w:themeColor="text1"/>
                <w:sz w:val="22"/>
                <w:szCs w:val="22"/>
                <w:lang w:val="en-CA" w:eastAsia="fr-CA"/>
              </w:rPr>
            </w:pPr>
            <w:r w:rsidRPr="00C05CA1">
              <w:rPr>
                <w:rFonts w:eastAsia="Times New Roman" w:cs="Arial"/>
                <w:color w:val="000000" w:themeColor="text1"/>
                <w:sz w:val="22"/>
                <w:szCs w:val="22"/>
                <w:lang w:val="en-CA" w:eastAsia="fr-CA"/>
              </w:rPr>
              <w:t>D</w:t>
            </w:r>
          </w:p>
        </w:tc>
        <w:tc>
          <w:tcPr>
            <w:tcW w:w="1701" w:type="dxa"/>
            <w:vAlign w:val="center"/>
          </w:tcPr>
          <w:p w:rsidRPr="00C05CA1" w:rsidR="00C86A22" w:rsidP="00B93478" w:rsidRDefault="00C86A22" w14:paraId="5730B363" w14:textId="77777777">
            <w:pPr>
              <w:jc w:val="center"/>
              <w:rPr>
                <w:rFonts w:eastAsia="Times New Roman" w:cs="Arial"/>
                <w:color w:val="000000" w:themeColor="text1"/>
                <w:sz w:val="22"/>
                <w:szCs w:val="22"/>
                <w:lang w:val="en-CA" w:eastAsia="fr-CA"/>
              </w:rPr>
            </w:pPr>
            <w:r w:rsidRPr="00C05CA1">
              <w:rPr>
                <w:rFonts w:eastAsia="Times New Roman" w:cs="Arial"/>
                <w:color w:val="000000" w:themeColor="text1"/>
                <w:sz w:val="22"/>
                <w:szCs w:val="22"/>
                <w:lang w:val="en-CA" w:eastAsia="fr-CA"/>
              </w:rPr>
              <w:t>(10</w:t>
            </w:r>
            <w:r>
              <w:rPr>
                <w:rFonts w:eastAsia="Times New Roman" w:cs="Arial"/>
                <w:color w:val="000000" w:themeColor="text1"/>
                <w:sz w:val="22"/>
                <w:szCs w:val="22"/>
                <w:lang w:val="en-CA" w:eastAsia="fr-CA"/>
              </w:rPr>
              <w:t>.</w:t>
            </w:r>
            <w:r w:rsidRPr="00C05CA1">
              <w:rPr>
                <w:rFonts w:eastAsia="Times New Roman" w:cs="Arial"/>
                <w:color w:val="000000" w:themeColor="text1"/>
                <w:sz w:val="22"/>
                <w:szCs w:val="22"/>
                <w:lang w:val="en-CA" w:eastAsia="fr-CA"/>
              </w:rPr>
              <w:t>8, 6</w:t>
            </w:r>
            <w:r>
              <w:rPr>
                <w:rFonts w:eastAsia="Times New Roman" w:cs="Arial"/>
                <w:color w:val="000000" w:themeColor="text1"/>
                <w:sz w:val="22"/>
                <w:szCs w:val="22"/>
                <w:lang w:val="en-CA" w:eastAsia="fr-CA"/>
              </w:rPr>
              <w:t>.</w:t>
            </w:r>
            <w:r w:rsidRPr="00C05CA1">
              <w:rPr>
                <w:rFonts w:eastAsia="Times New Roman" w:cs="Arial"/>
                <w:color w:val="000000" w:themeColor="text1"/>
                <w:sz w:val="22"/>
                <w:szCs w:val="22"/>
                <w:lang w:val="en-CA" w:eastAsia="fr-CA"/>
              </w:rPr>
              <w:t>0)</w:t>
            </w:r>
          </w:p>
        </w:tc>
      </w:tr>
      <w:tr w:rsidRPr="00B01D9D" w:rsidR="00C86A22" w:rsidTr="00B93478" w14:paraId="3B3A7506" w14:textId="77777777">
        <w:tc>
          <w:tcPr>
            <w:tcW w:w="1701" w:type="dxa"/>
            <w:vAlign w:val="center"/>
          </w:tcPr>
          <w:p w:rsidRPr="00C05CA1" w:rsidR="00C86A22" w:rsidP="00B93478" w:rsidRDefault="00C86A22" w14:paraId="069D8E41" w14:textId="77777777">
            <w:pPr>
              <w:jc w:val="center"/>
              <w:rPr>
                <w:rFonts w:eastAsia="Times New Roman" w:cs="Arial"/>
                <w:color w:val="000000" w:themeColor="text1"/>
                <w:sz w:val="22"/>
                <w:szCs w:val="22"/>
                <w:lang w:val="en-CA" w:eastAsia="fr-CA"/>
              </w:rPr>
            </w:pPr>
            <w:r w:rsidRPr="00C05CA1">
              <w:rPr>
                <w:rFonts w:eastAsia="Times New Roman" w:cs="Arial"/>
                <w:color w:val="000000" w:themeColor="text1"/>
                <w:sz w:val="22"/>
                <w:szCs w:val="22"/>
                <w:lang w:val="en-CA" w:eastAsia="fr-CA"/>
              </w:rPr>
              <w:t>E</w:t>
            </w:r>
          </w:p>
        </w:tc>
        <w:tc>
          <w:tcPr>
            <w:tcW w:w="1701" w:type="dxa"/>
            <w:vAlign w:val="center"/>
          </w:tcPr>
          <w:p w:rsidRPr="00C05CA1" w:rsidR="00C86A22" w:rsidP="00B93478" w:rsidRDefault="00C86A22" w14:paraId="6566FE66" w14:textId="77777777">
            <w:pPr>
              <w:jc w:val="center"/>
              <w:rPr>
                <w:rFonts w:eastAsia="Times New Roman" w:cs="Arial"/>
                <w:color w:val="000000" w:themeColor="text1"/>
                <w:sz w:val="22"/>
                <w:szCs w:val="22"/>
                <w:lang w:val="en-CA" w:eastAsia="fr-CA"/>
              </w:rPr>
            </w:pPr>
            <w:r w:rsidRPr="00C05CA1">
              <w:rPr>
                <w:rFonts w:eastAsia="Times New Roman" w:cs="Arial"/>
                <w:color w:val="000000" w:themeColor="text1"/>
                <w:sz w:val="22"/>
                <w:szCs w:val="22"/>
                <w:lang w:val="en-CA" w:eastAsia="fr-CA"/>
              </w:rPr>
              <w:t>(4</w:t>
            </w:r>
            <w:r>
              <w:rPr>
                <w:rFonts w:eastAsia="Times New Roman" w:cs="Arial"/>
                <w:color w:val="000000" w:themeColor="text1"/>
                <w:sz w:val="22"/>
                <w:szCs w:val="22"/>
                <w:lang w:val="en-CA" w:eastAsia="fr-CA"/>
              </w:rPr>
              <w:t>.</w:t>
            </w:r>
            <w:r w:rsidRPr="00C05CA1">
              <w:rPr>
                <w:rFonts w:eastAsia="Times New Roman" w:cs="Arial"/>
                <w:color w:val="000000" w:themeColor="text1"/>
                <w:sz w:val="22"/>
                <w:szCs w:val="22"/>
                <w:lang w:val="en-CA" w:eastAsia="fr-CA"/>
              </w:rPr>
              <w:t>8, 8</w:t>
            </w:r>
            <w:r>
              <w:rPr>
                <w:rFonts w:eastAsia="Times New Roman" w:cs="Arial"/>
                <w:color w:val="000000" w:themeColor="text1"/>
                <w:sz w:val="22"/>
                <w:szCs w:val="22"/>
                <w:lang w:val="en-CA" w:eastAsia="fr-CA"/>
              </w:rPr>
              <w:t>.</w:t>
            </w:r>
            <w:r w:rsidRPr="00C05CA1">
              <w:rPr>
                <w:rFonts w:eastAsia="Times New Roman" w:cs="Arial"/>
                <w:color w:val="000000" w:themeColor="text1"/>
                <w:sz w:val="22"/>
                <w:szCs w:val="22"/>
                <w:lang w:val="en-CA" w:eastAsia="fr-CA"/>
              </w:rPr>
              <w:t>8)</w:t>
            </w:r>
          </w:p>
        </w:tc>
      </w:tr>
      <w:tr w:rsidRPr="00B01D9D" w:rsidR="00C86A22" w:rsidTr="00B93478" w14:paraId="6D89FF2F" w14:textId="77777777">
        <w:tc>
          <w:tcPr>
            <w:tcW w:w="1701" w:type="dxa"/>
            <w:vAlign w:val="center"/>
          </w:tcPr>
          <w:p w:rsidRPr="00C05CA1" w:rsidR="00C86A22" w:rsidP="00B93478" w:rsidRDefault="00C86A22" w14:paraId="4CA839E6" w14:textId="77777777">
            <w:pPr>
              <w:jc w:val="center"/>
              <w:rPr>
                <w:rFonts w:eastAsia="Times New Roman" w:cs="Arial"/>
                <w:color w:val="000000" w:themeColor="text1"/>
                <w:sz w:val="22"/>
                <w:szCs w:val="22"/>
                <w:lang w:val="en-CA" w:eastAsia="fr-CA"/>
              </w:rPr>
            </w:pPr>
            <w:r w:rsidRPr="00C05CA1">
              <w:rPr>
                <w:rFonts w:eastAsia="Times New Roman" w:cs="Arial"/>
                <w:color w:val="000000" w:themeColor="text1"/>
                <w:sz w:val="22"/>
                <w:szCs w:val="22"/>
                <w:lang w:val="en-CA" w:eastAsia="fr-CA"/>
              </w:rPr>
              <w:t>F</w:t>
            </w:r>
          </w:p>
        </w:tc>
        <w:tc>
          <w:tcPr>
            <w:tcW w:w="1701" w:type="dxa"/>
            <w:vAlign w:val="center"/>
          </w:tcPr>
          <w:p w:rsidRPr="00C05CA1" w:rsidR="00C86A22" w:rsidP="00B93478" w:rsidRDefault="00C86A22" w14:paraId="6CC21AC6" w14:textId="77777777">
            <w:pPr>
              <w:jc w:val="center"/>
              <w:rPr>
                <w:rFonts w:eastAsia="Times New Roman" w:cs="Arial"/>
                <w:color w:val="000000" w:themeColor="text1"/>
                <w:sz w:val="22"/>
                <w:szCs w:val="22"/>
                <w:lang w:val="en-CA" w:eastAsia="fr-CA"/>
              </w:rPr>
            </w:pPr>
            <w:r w:rsidRPr="00C05CA1">
              <w:rPr>
                <w:rFonts w:eastAsia="Times New Roman" w:cs="Arial"/>
                <w:color w:val="000000" w:themeColor="text1"/>
                <w:sz w:val="22"/>
                <w:szCs w:val="22"/>
                <w:lang w:val="en-CA" w:eastAsia="fr-CA"/>
              </w:rPr>
              <w:t>(6</w:t>
            </w:r>
            <w:r>
              <w:rPr>
                <w:rFonts w:eastAsia="Times New Roman" w:cs="Arial"/>
                <w:color w:val="000000" w:themeColor="text1"/>
                <w:sz w:val="22"/>
                <w:szCs w:val="22"/>
                <w:lang w:val="en-CA" w:eastAsia="fr-CA"/>
              </w:rPr>
              <w:t>.</w:t>
            </w:r>
            <w:r w:rsidRPr="00C05CA1">
              <w:rPr>
                <w:rFonts w:eastAsia="Times New Roman" w:cs="Arial"/>
                <w:color w:val="000000" w:themeColor="text1"/>
                <w:sz w:val="22"/>
                <w:szCs w:val="22"/>
                <w:lang w:val="en-CA" w:eastAsia="fr-CA"/>
              </w:rPr>
              <w:t>0, 7</w:t>
            </w:r>
            <w:r>
              <w:rPr>
                <w:rFonts w:eastAsia="Times New Roman" w:cs="Arial"/>
                <w:color w:val="000000" w:themeColor="text1"/>
                <w:sz w:val="22"/>
                <w:szCs w:val="22"/>
                <w:lang w:val="en-CA" w:eastAsia="fr-CA"/>
              </w:rPr>
              <w:t>.</w:t>
            </w:r>
            <w:r w:rsidRPr="00C05CA1">
              <w:rPr>
                <w:rFonts w:eastAsia="Times New Roman" w:cs="Arial"/>
                <w:color w:val="000000" w:themeColor="text1"/>
                <w:sz w:val="22"/>
                <w:szCs w:val="22"/>
                <w:lang w:val="en-CA" w:eastAsia="fr-CA"/>
              </w:rPr>
              <w:t>7)</w:t>
            </w:r>
          </w:p>
        </w:tc>
      </w:tr>
      <w:tr w:rsidRPr="00B01D9D" w:rsidR="00C86A22" w:rsidTr="00B93478" w14:paraId="59E2B22C" w14:textId="77777777">
        <w:tc>
          <w:tcPr>
            <w:tcW w:w="1701" w:type="dxa"/>
            <w:vAlign w:val="center"/>
          </w:tcPr>
          <w:p w:rsidRPr="00C05CA1" w:rsidR="00C86A22" w:rsidP="00B93478" w:rsidRDefault="00C86A22" w14:paraId="620FA595" w14:textId="77777777">
            <w:pPr>
              <w:jc w:val="center"/>
              <w:rPr>
                <w:rFonts w:eastAsia="Times New Roman" w:cs="Arial"/>
                <w:color w:val="000000" w:themeColor="text1"/>
                <w:sz w:val="22"/>
                <w:szCs w:val="22"/>
                <w:lang w:val="en-CA" w:eastAsia="fr-CA"/>
              </w:rPr>
            </w:pPr>
            <w:r w:rsidRPr="00C05CA1">
              <w:rPr>
                <w:rFonts w:eastAsia="Times New Roman" w:cs="Arial"/>
                <w:color w:val="000000" w:themeColor="text1"/>
                <w:sz w:val="22"/>
                <w:szCs w:val="22"/>
                <w:lang w:val="en-CA" w:eastAsia="fr-CA"/>
              </w:rPr>
              <w:t xml:space="preserve">G </w:t>
            </w:r>
          </w:p>
        </w:tc>
        <w:tc>
          <w:tcPr>
            <w:tcW w:w="1701" w:type="dxa"/>
            <w:vAlign w:val="center"/>
          </w:tcPr>
          <w:p w:rsidRPr="00C05CA1" w:rsidR="00C86A22" w:rsidP="00B93478" w:rsidRDefault="00C86A22" w14:paraId="0D503A8C" w14:textId="77777777">
            <w:pPr>
              <w:jc w:val="center"/>
              <w:rPr>
                <w:rFonts w:eastAsia="Times New Roman" w:cs="Arial"/>
                <w:color w:val="000000" w:themeColor="text1"/>
                <w:sz w:val="22"/>
                <w:szCs w:val="22"/>
                <w:lang w:val="en-CA" w:eastAsia="fr-CA"/>
              </w:rPr>
            </w:pPr>
            <w:r w:rsidRPr="00C05CA1">
              <w:rPr>
                <w:rFonts w:eastAsia="Times New Roman" w:cs="Arial"/>
                <w:color w:val="000000" w:themeColor="text1"/>
                <w:sz w:val="22"/>
                <w:szCs w:val="22"/>
                <w:lang w:val="en-CA" w:eastAsia="fr-CA"/>
              </w:rPr>
              <w:t>(10</w:t>
            </w:r>
            <w:r>
              <w:rPr>
                <w:rFonts w:eastAsia="Times New Roman" w:cs="Arial"/>
                <w:color w:val="000000" w:themeColor="text1"/>
                <w:sz w:val="22"/>
                <w:szCs w:val="22"/>
                <w:lang w:val="en-CA" w:eastAsia="fr-CA"/>
              </w:rPr>
              <w:t>.</w:t>
            </w:r>
            <w:r w:rsidRPr="00C05CA1">
              <w:rPr>
                <w:rFonts w:eastAsia="Times New Roman" w:cs="Arial"/>
                <w:color w:val="000000" w:themeColor="text1"/>
                <w:sz w:val="22"/>
                <w:szCs w:val="22"/>
                <w:lang w:val="en-CA" w:eastAsia="fr-CA"/>
              </w:rPr>
              <w:t>0, 9</w:t>
            </w:r>
            <w:r>
              <w:rPr>
                <w:rFonts w:eastAsia="Times New Roman" w:cs="Arial"/>
                <w:color w:val="000000" w:themeColor="text1"/>
                <w:sz w:val="22"/>
                <w:szCs w:val="22"/>
                <w:lang w:val="en-CA" w:eastAsia="fr-CA"/>
              </w:rPr>
              <w:t>.</w:t>
            </w:r>
            <w:r w:rsidRPr="00C05CA1">
              <w:rPr>
                <w:rFonts w:eastAsia="Times New Roman" w:cs="Arial"/>
                <w:color w:val="000000" w:themeColor="text1"/>
                <w:sz w:val="22"/>
                <w:szCs w:val="22"/>
                <w:lang w:val="en-CA" w:eastAsia="fr-CA"/>
              </w:rPr>
              <w:t>7)</w:t>
            </w:r>
          </w:p>
        </w:tc>
      </w:tr>
      <w:tr w:rsidRPr="00B01D9D" w:rsidR="00C86A22" w:rsidTr="00B93478" w14:paraId="5D68F6F5" w14:textId="77777777">
        <w:tc>
          <w:tcPr>
            <w:tcW w:w="1701" w:type="dxa"/>
            <w:vAlign w:val="center"/>
          </w:tcPr>
          <w:p w:rsidRPr="00C05CA1" w:rsidR="00C86A22" w:rsidP="00B93478" w:rsidRDefault="00C86A22" w14:paraId="68DA2D5B" w14:textId="77777777">
            <w:pPr>
              <w:jc w:val="center"/>
              <w:rPr>
                <w:rFonts w:eastAsia="Times New Roman" w:cs="Arial"/>
                <w:color w:val="000000" w:themeColor="text1"/>
                <w:sz w:val="22"/>
                <w:szCs w:val="22"/>
                <w:lang w:val="en-CA" w:eastAsia="fr-CA"/>
              </w:rPr>
            </w:pPr>
            <w:r w:rsidRPr="00C05CA1">
              <w:rPr>
                <w:rFonts w:eastAsia="Times New Roman" w:cs="Arial"/>
                <w:color w:val="000000" w:themeColor="text1"/>
                <w:sz w:val="22"/>
                <w:szCs w:val="22"/>
                <w:lang w:val="en-CA" w:eastAsia="fr-CA"/>
              </w:rPr>
              <w:t>H</w:t>
            </w:r>
          </w:p>
        </w:tc>
        <w:tc>
          <w:tcPr>
            <w:tcW w:w="1701" w:type="dxa"/>
            <w:vAlign w:val="center"/>
          </w:tcPr>
          <w:p w:rsidRPr="00C05CA1" w:rsidR="00C86A22" w:rsidP="00B93478" w:rsidRDefault="00C86A22" w14:paraId="150AE111" w14:textId="77777777">
            <w:pPr>
              <w:jc w:val="center"/>
              <w:rPr>
                <w:rFonts w:eastAsia="Times New Roman" w:cs="Arial"/>
                <w:color w:val="000000" w:themeColor="text1"/>
                <w:sz w:val="22"/>
                <w:szCs w:val="22"/>
                <w:lang w:val="en-CA" w:eastAsia="fr-CA"/>
              </w:rPr>
            </w:pPr>
            <w:r w:rsidRPr="00C05CA1">
              <w:rPr>
                <w:rFonts w:eastAsia="Times New Roman" w:cs="Arial"/>
                <w:color w:val="000000" w:themeColor="text1"/>
                <w:sz w:val="22"/>
                <w:szCs w:val="22"/>
                <w:lang w:val="en-CA" w:eastAsia="fr-CA"/>
              </w:rPr>
              <w:t>(12</w:t>
            </w:r>
            <w:r>
              <w:rPr>
                <w:rFonts w:eastAsia="Times New Roman" w:cs="Arial"/>
                <w:color w:val="000000" w:themeColor="text1"/>
                <w:sz w:val="22"/>
                <w:szCs w:val="22"/>
                <w:lang w:val="en-CA" w:eastAsia="fr-CA"/>
              </w:rPr>
              <w:t>.</w:t>
            </w:r>
            <w:r w:rsidRPr="00C05CA1">
              <w:rPr>
                <w:rFonts w:eastAsia="Times New Roman" w:cs="Arial"/>
                <w:color w:val="000000" w:themeColor="text1"/>
                <w:sz w:val="22"/>
                <w:szCs w:val="22"/>
                <w:lang w:val="en-CA" w:eastAsia="fr-CA"/>
              </w:rPr>
              <w:t>0, 8</w:t>
            </w:r>
            <w:r>
              <w:rPr>
                <w:rFonts w:eastAsia="Times New Roman" w:cs="Arial"/>
                <w:color w:val="000000" w:themeColor="text1"/>
                <w:sz w:val="22"/>
                <w:szCs w:val="22"/>
                <w:lang w:val="en-CA" w:eastAsia="fr-CA"/>
              </w:rPr>
              <w:t>.</w:t>
            </w:r>
            <w:r w:rsidRPr="00C05CA1">
              <w:rPr>
                <w:rFonts w:eastAsia="Times New Roman" w:cs="Arial"/>
                <w:color w:val="000000" w:themeColor="text1"/>
                <w:sz w:val="22"/>
                <w:szCs w:val="22"/>
                <w:lang w:val="en-CA" w:eastAsia="fr-CA"/>
              </w:rPr>
              <w:t>3)</w:t>
            </w:r>
          </w:p>
        </w:tc>
      </w:tr>
    </w:tbl>
    <w:p w:rsidR="00C86A22" w:rsidP="00C86A22" w:rsidRDefault="00C86A22" w14:paraId="1ED6EE2C" w14:textId="77777777">
      <w:pPr>
        <w:pStyle w:val="TableauParagraphedeliste"/>
        <w:numPr>
          <w:ilvl w:val="0"/>
          <w:numId w:val="0"/>
        </w:numPr>
        <w:ind w:left="720" w:hanging="360"/>
        <w:rPr>
          <w:rFonts w:eastAsiaTheme="minorEastAsia"/>
          <w:lang w:val="en"/>
        </w:rPr>
      </w:pPr>
    </w:p>
    <w:p w:rsidR="00C86A22" w:rsidP="00C86A22" w:rsidRDefault="00C86A22" w14:paraId="367BC74E" w14:textId="4509B533">
      <w:pPr>
        <w:pStyle w:val="TableauParagraphedeliste"/>
        <w:numPr>
          <w:ilvl w:val="0"/>
          <w:numId w:val="0"/>
        </w:numPr>
        <w:ind w:left="720" w:hanging="360"/>
        <w:rPr>
          <w:rFonts w:eastAsiaTheme="minorEastAsia"/>
          <w:lang w:val="en"/>
        </w:rPr>
      </w:pPr>
      <w:r>
        <w:rPr>
          <w:rFonts w:eastAsiaTheme="minorEastAsia"/>
          <w:lang w:val="en"/>
        </w:rPr>
        <w:t xml:space="preserve">All distances are measured in </w:t>
      </w:r>
      <w:r w:rsidR="00930A13">
        <w:rPr>
          <w:rFonts w:eastAsiaTheme="minorEastAsia"/>
          <w:lang w:val="en"/>
        </w:rPr>
        <w:t>kilometers</w:t>
      </w:r>
    </w:p>
    <w:p w:rsidR="00C86A22" w:rsidP="00C86A22" w:rsidRDefault="00C86A22" w14:paraId="4599D374" w14:textId="77777777">
      <w:pPr>
        <w:pStyle w:val="TableauParagraphedeliste"/>
        <w:numPr>
          <w:ilvl w:val="0"/>
          <w:numId w:val="0"/>
        </w:numPr>
        <w:rPr>
          <w:rFonts w:eastAsiaTheme="minorEastAsia"/>
          <w:lang w:val="en"/>
        </w:rPr>
      </w:pPr>
    </w:p>
    <w:p w:rsidR="00C86A22" w:rsidP="00C86A22" w:rsidRDefault="00C86A22" w14:paraId="3951D3FF" w14:textId="77777777">
      <w:pPr>
        <w:pStyle w:val="TableauParagraphedeliste"/>
        <w:numPr>
          <w:ilvl w:val="0"/>
          <w:numId w:val="0"/>
        </w:numPr>
        <w:rPr>
          <w:rFonts w:eastAsiaTheme="minorEastAsia"/>
          <w:lang w:val="en"/>
        </w:rPr>
      </w:pPr>
    </w:p>
    <w:p w:rsidR="00C86A22" w:rsidP="00C86A22" w:rsidRDefault="00C86A22" w14:paraId="133EA2B9" w14:textId="77777777">
      <w:pPr>
        <w:pStyle w:val="TableauParagraphedeliste"/>
        <w:numPr>
          <w:ilvl w:val="0"/>
          <w:numId w:val="0"/>
        </w:numPr>
        <w:rPr>
          <w:rFonts w:eastAsiaTheme="minorEastAsia"/>
          <w:lang w:val="en"/>
        </w:rPr>
      </w:pPr>
    </w:p>
    <w:p w:rsidR="00C86A22" w:rsidP="00C86A22" w:rsidRDefault="00C86A22" w14:paraId="64F558D0" w14:textId="77777777">
      <w:pPr>
        <w:pStyle w:val="Consignesetmatriel-titres"/>
        <w:rPr>
          <w:lang w:val="en"/>
        </w:rPr>
      </w:pPr>
      <w:r>
        <w:rPr>
          <w:lang w:val="en"/>
        </w:rPr>
        <w:t>Blueprint of Subway Station Coordinates with Street View</w:t>
      </w:r>
    </w:p>
    <w:p w:rsidRPr="00C404C4" w:rsidR="00C86A22" w:rsidP="00C86A22" w:rsidRDefault="00C86A22" w14:paraId="335D19F3" w14:textId="77777777">
      <w:pPr>
        <w:pStyle w:val="TableauParagraphedeliste"/>
        <w:numPr>
          <w:ilvl w:val="0"/>
          <w:numId w:val="0"/>
        </w:numPr>
        <w:rPr>
          <w:rFonts w:eastAsiaTheme="minorEastAsia"/>
          <w:lang w:val="en"/>
        </w:rPr>
      </w:pPr>
      <w:r>
        <w:rPr>
          <w:noProof/>
          <w:lang w:val="en-US"/>
        </w:rPr>
        <mc:AlternateContent>
          <mc:Choice Requires="wpg">
            <w:drawing>
              <wp:anchor distT="0" distB="0" distL="114300" distR="114300" simplePos="0" relativeHeight="251658243" behindDoc="0" locked="0" layoutInCell="1" allowOverlap="1" wp14:anchorId="1CFF78A1" wp14:editId="0FC36C44">
                <wp:simplePos x="0" y="0"/>
                <wp:positionH relativeFrom="column">
                  <wp:posOffset>0</wp:posOffset>
                </wp:positionH>
                <wp:positionV relativeFrom="paragraph">
                  <wp:posOffset>0</wp:posOffset>
                </wp:positionV>
                <wp:extent cx="3850105" cy="3340801"/>
                <wp:effectExtent l="0" t="0" r="0" b="0"/>
                <wp:wrapNone/>
                <wp:docPr id="21" name="Group 21"/>
                <wp:cNvGraphicFramePr/>
                <a:graphic xmlns:a="http://schemas.openxmlformats.org/drawingml/2006/main">
                  <a:graphicData uri="http://schemas.microsoft.com/office/word/2010/wordprocessingGroup">
                    <wpg:wgp>
                      <wpg:cNvGrpSpPr/>
                      <wpg:grpSpPr>
                        <a:xfrm>
                          <a:off x="0" y="0"/>
                          <a:ext cx="3850105" cy="3340801"/>
                          <a:chOff x="0" y="0"/>
                          <a:chExt cx="3850105" cy="3340801"/>
                        </a:xfrm>
                      </wpg:grpSpPr>
                      <wpg:grpSp>
                        <wpg:cNvPr id="23" name="Group 23"/>
                        <wpg:cNvGrpSpPr/>
                        <wpg:grpSpPr>
                          <a:xfrm>
                            <a:off x="0" y="0"/>
                            <a:ext cx="3850105" cy="3340801"/>
                            <a:chOff x="0" y="0"/>
                            <a:chExt cx="3850105" cy="3340801"/>
                          </a:xfrm>
                          <a:solidFill>
                            <a:schemeClr val="bg1">
                              <a:lumMod val="85000"/>
                            </a:schemeClr>
                          </a:solidFill>
                        </wpg:grpSpPr>
                        <wps:wsp>
                          <wps:cNvPr id="27" name="Rectangle 27"/>
                          <wps:cNvSpPr/>
                          <wps:spPr>
                            <a:xfrm rot="19996058">
                              <a:off x="613611" y="1431473"/>
                              <a:ext cx="2386263" cy="65900"/>
                            </a:xfrm>
                            <a:prstGeom prst="rect">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3751170">
                              <a:off x="1032928" y="1494521"/>
                              <a:ext cx="2386263" cy="65900"/>
                            </a:xfrm>
                            <a:prstGeom prst="rect">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3751170">
                              <a:off x="858971" y="1595420"/>
                              <a:ext cx="2386263" cy="45719"/>
                            </a:xfrm>
                            <a:prstGeom prst="rect">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rot="3751170">
                              <a:off x="682508" y="1703705"/>
                              <a:ext cx="2386263" cy="45719"/>
                            </a:xfrm>
                            <a:prstGeom prst="rect">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3751170">
                              <a:off x="506045" y="1795946"/>
                              <a:ext cx="2386263" cy="45719"/>
                            </a:xfrm>
                            <a:prstGeom prst="rect">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3751170">
                              <a:off x="333592" y="1892199"/>
                              <a:ext cx="2386263" cy="45719"/>
                            </a:xfrm>
                            <a:prstGeom prst="rect">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3751170">
                              <a:off x="109003" y="2028556"/>
                              <a:ext cx="2385695" cy="45085"/>
                            </a:xfrm>
                            <a:prstGeom prst="rect">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3751170">
                              <a:off x="-63450" y="2124810"/>
                              <a:ext cx="2386263" cy="45719"/>
                            </a:xfrm>
                            <a:prstGeom prst="rect">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2581786">
                              <a:off x="0" y="2039068"/>
                              <a:ext cx="2342328" cy="45719"/>
                            </a:xfrm>
                            <a:prstGeom prst="rect">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rot="19996667">
                              <a:off x="364958" y="934168"/>
                              <a:ext cx="2386263" cy="45719"/>
                            </a:xfrm>
                            <a:prstGeom prst="rect">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rot="19996667">
                              <a:off x="485274" y="1146726"/>
                              <a:ext cx="2386263" cy="45719"/>
                            </a:xfrm>
                            <a:prstGeom prst="rect">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rot="19996667">
                              <a:off x="782053" y="1760336"/>
                              <a:ext cx="2386263" cy="45719"/>
                            </a:xfrm>
                            <a:prstGeom prst="rect">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rot="19996667">
                              <a:off x="1311442" y="1784399"/>
                              <a:ext cx="2386263" cy="45719"/>
                            </a:xfrm>
                            <a:prstGeom prst="rect">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rot="19996667">
                              <a:off x="1463842" y="1936799"/>
                              <a:ext cx="2386263" cy="45719"/>
                            </a:xfrm>
                            <a:prstGeom prst="rect">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rot="3751170">
                              <a:off x="1584876" y="1214420"/>
                              <a:ext cx="2385695" cy="45085"/>
                            </a:xfrm>
                            <a:prstGeom prst="rect">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rot="3751170">
                              <a:off x="1406408" y="1324710"/>
                              <a:ext cx="2385695" cy="45085"/>
                            </a:xfrm>
                            <a:prstGeom prst="rect">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rot="3751170">
                              <a:off x="1231950" y="1418957"/>
                              <a:ext cx="2386263" cy="45719"/>
                            </a:xfrm>
                            <a:prstGeom prst="rect">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rot="3751170">
                              <a:off x="1805455" y="1170305"/>
                              <a:ext cx="2385695" cy="45085"/>
                            </a:xfrm>
                            <a:prstGeom prst="rect">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 name="Group 51"/>
                        <wpg:cNvGrpSpPr/>
                        <wpg:grpSpPr>
                          <a:xfrm>
                            <a:off x="523374" y="575511"/>
                            <a:ext cx="2711515" cy="1941787"/>
                            <a:chOff x="0" y="0"/>
                            <a:chExt cx="2711515" cy="1941787"/>
                          </a:xfrm>
                        </wpg:grpSpPr>
                        <wps:wsp>
                          <wps:cNvPr id="52" name="Straight Connector 52"/>
                          <wps:cNvCnPr/>
                          <wps:spPr>
                            <a:xfrm>
                              <a:off x="0" y="901262"/>
                              <a:ext cx="459827" cy="420414"/>
                            </a:xfrm>
                            <a:prstGeom prst="line">
                              <a:avLst/>
                            </a:prstGeom>
                            <a:ln>
                              <a:headEnd type="oval"/>
                              <a:tailEnd type="oval"/>
                            </a:ln>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flipV="1">
                              <a:off x="459827" y="754117"/>
                              <a:ext cx="1124410" cy="571500"/>
                            </a:xfrm>
                            <a:prstGeom prst="line">
                              <a:avLst/>
                            </a:prstGeom>
                            <a:ln>
                              <a:headEnd type="oval"/>
                              <a:tailEnd type="oval"/>
                            </a:ln>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a:off x="1211317" y="0"/>
                              <a:ext cx="558362" cy="1131176"/>
                            </a:xfrm>
                            <a:prstGeom prst="line">
                              <a:avLst/>
                            </a:prstGeom>
                            <a:ln>
                              <a:headEnd type="oval"/>
                              <a:tailEnd type="oval"/>
                            </a:ln>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a:off x="1776248" y="1132490"/>
                              <a:ext cx="475155" cy="809297"/>
                            </a:xfrm>
                            <a:prstGeom prst="line">
                              <a:avLst/>
                            </a:prstGeom>
                            <a:ln>
                              <a:headEnd type="oval"/>
                              <a:tailEnd type="oval"/>
                            </a:ln>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flipV="1">
                              <a:off x="1584434" y="559676"/>
                              <a:ext cx="369592" cy="187150"/>
                            </a:xfrm>
                            <a:prstGeom prst="line">
                              <a:avLst/>
                            </a:prstGeom>
                            <a:ln>
                              <a:headEnd type="oval"/>
                              <a:tailEnd type="oval"/>
                            </a:ln>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a:off x="1949669" y="559676"/>
                              <a:ext cx="761846" cy="531582"/>
                            </a:xfrm>
                            <a:prstGeom prst="line">
                              <a:avLst/>
                            </a:prstGeom>
                            <a:ln>
                              <a:headEnd type="oval"/>
                              <a:tailEnd type="oval"/>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w14:anchorId="0622A7E1">
              <v:group id="Group 21" style="position:absolute;margin-left:0;margin-top:0;width:303.15pt;height:263.05pt;z-index:251661313" coordsize="38501,33408" o:spid="_x0000_s1026" w14:anchorId="5170D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eXzQcAAFlfAAAOAAAAZHJzL2Uyb0RvYy54bWzsXFlv2zgQfl9g/4Og99bipcOIUwTpgQW6&#10;bdF0t8+MLNnCyqKWUupkf/3OUGdtpXUTtKhdviQWRVI8Pn4czgzn7NntJnc+JbrKVLFwyVPPdZIi&#10;VsusWC3cvz68fBK6TlXLYilzVSQL9y6p3Gfnv/92ti3nCVVrlS8T7UAlRTXflgt3XdflfDar4nWy&#10;kdVTVSYFvEyV3sgaHvVqttRyC7Vv8hn1PH+2VXpZahUnVQWpz5uX7rmpP02TuH6bplVSO/nChbbV&#10;5q82f6/x7+z8TM5XWpbrLG6bIR/Qio3MCvhoX9VzWUvnRmd7VW2yWKtKpfXTWG1mKk2zODF9gN4Q&#10;b6c3r7S6KU1fVvPtquyHCYZ2Z5weXG385tM77WTLhUuJ6xRyA3NkPuvAMwzOtlzNIc8rXV6V73Sb&#10;sGqesL+3qd7gf+iJc2uG9a4f1uS2dmJIZKGAvgnXieEdY9wLPVO3nMdrmJ29cvH6xVdKzroPz7B9&#10;fXP6h77dXd/YTt/YEfRNziuVZ8uXWZ7jCJslkVzm2vkkAczXK2IAl99s/lTLJg3G2TOQhvHps5+f&#10;4dNQ0+6QwbqrBmhVj4PW1VqWiUFshbDphj/ohv89LEhZrPLEoUEzBSZfj61qXgHMOmA5WsGCJVEU&#10;+Z4ITXdbnPmE+QQAC4AinBEemAmV8w5ylIU+9WHWEXK+iPph6fBa6qp+laiNgz8WroZ2mfrlp9dV&#10;DTCHMeuyYGsAYjgPhi3ywkzHMKKjwX7s3Mg51g5T1A2E+VXf5Ql+My/eJyksVlhT1LS2n+TmuzKO&#10;k6JucFGt5TJpkhEV07AwFWLNKXSur7utACl4wFtXdzM2bX4smhiW7Qt7X2pYU7gvYb6sirovvMkK&#10;pacqyKFX7Zeb/N0gNUODo3StlneANwMZYPqqjF9mMLevZVW/kxpIHRJho6rfwp80V9uFq9pfrrNW&#10;+r+pdMwPCwLeus4WNomFW/17I3XiOvkfBSyViHCOu4p54CKg8KDHb67Hb4qbzaWCpQu4hdaZn5i/&#10;zrufqVabj7CfXeBX4ZUsYvj2wo1r3T1c1s3mBTtinFxcmGywk5Syfl1clTFWjqOK2P1w+1HqsgV4&#10;DSvjjeqWp5zv4LzJiyULdXFTqzQzi2AY13a8gSqQW38EZ4Dg0GxHI84ID+UMFghCggaLLWUQj9GI&#10;Qq2GMyIumg3OcoblDMsZJ8IZ0QRnRI/gjFCEUdCKGSISHPjdiACTYgbwPzEf66XTQYawYkZqNnsr&#10;ZlgxAySIn0fMYCBm7YoZkAarHKUcOMJ88WgyIWb4IRVeK2UEHgvg3Gspw+1ODzj19mRiTybHfDJh&#10;vaJsOJlA2sMpQ3i+x0E9hgeTIBIR9y1lLCxlWGXGySgzGJ2QMugjKIMxJiKoFCkjjCioSC1lWMqw&#10;+s/T0X+y3mQ1kjJas9WDDibEAysIVAqUQT0aCrEvZQg/aq10HM4w5uBidRk7ljRrMkHjiTWZtOaV&#10;n0qXwSekDP4IKeOJz4AIGsoglIfEqj/BfGd1GdbKeipWVgb7/Z7602z8h6g/qQhJEPrG4vyZAxD1&#10;WOT5xlo7tq9yytAAiz4Z1lhifTKsT8aR+WQwf4ItzDHiELYwfly+H4zpgvk8As8uPJREjJN9yhi5&#10;cVnKsJRhKePYKGPC9ZN9m+vnDmXwUNAATjqo+iTcD+i+HmNw/bScYTnDcsaxcQYIBHuHkoNdP6fE&#10;jCCknmh0nyTwPQaCjHXKsIoMa2E9HQvrhOsnO9j1c4ozCAPxgrc21iDkzNpY8d6R1X5a7eepaD/x&#10;7s6uoAFpB3pyTZIG91nYkUbE/MCShiUNezHtlC6m8Qn3T0g7kDQmPMaJCHkYgGoVNRoUZY59M6v1&#10;zLCXWe1l1qO9zIoSwZ6g8Rj/T8I9H+IoNJzBKA8mXDMsZ1jOsJxxvJwxodHgB2s0puQMykjUunMR&#10;Dm7jwthhxg4a1tpqg2bYoBnHGzQDV/eunAFpjzibhJ7gor2bBgE12MR1VitnWDnDyhnfQ84YQnU1&#10;Ac1MoLPd2Gai10c0cdvg2az3b4rbJihjrVOFCATEzsE6RpJBQIgg7d0QEnHw+mxlh69FcKP3lOzv&#10;lQx9xLhf6Ef23cORif40dlVrma3WtXOpigJCgCntwMuBLi+LNuZdF46rizu3E/Au8gj1TcFhzLiI&#10;Qghy1ni7Uo8T44nf93svNkieFRg5bS80E0Ypw+Qm7Ng6kcsXxdKp70qI1KcgFFwzU7XM8v10+NqB&#10;8cQmY34t/zE4MLVAjC5sxWeBwiZjfQ2FvjFI2FDwAQHC6tuuqemXA4TB5Jrwaj8ukhU6HjSb8hTc&#10;xle67oGbk+ZZ+Xd3ta11tO7gBUrDQHAIdvX5iiVwX4ODUsDADwLTQAw4zGDhh8HzvoLbE4Nffyto&#10;Cn7j60H3wA+XfRdDjRIwiwOpAep2lNRChAwo0OANM4GfjQVcF63x1wJcf6dkCnDjyyUHAC4IfLh4&#10;1np7gqIz2oEdh0B/eD7BOyWhF9HI8KCluV+P5vq7CVOoG19SuAd1k7ss2uY4a7yNhYj8htQGIY/B&#10;jWmMw4DwIyFus5b0fk3S6/3cp+BnSKm9I3MP/Ma7bMQj3wf1L4BqCnSBT0KIEdSIdgwgak4elvN+&#10;Js4bjrXmvGHitxvxu401jwHix88m1xAR//x/AAAA//8DAFBLAwQUAAYACAAAACEAoGx4fNwAAAAF&#10;AQAADwAAAGRycy9kb3ducmV2LnhtbEyPQWvCQBCF74L/YRmhN91EMZQ0GxHRnqRQLZTexuyYBLOz&#10;Ibsm8d9320t7GXi8x3vfZJvRNKKnztWWFcSLCARxYXXNpYKP82H+DMJ5ZI2NZVLwIAebfDrJMNV2&#10;4HfqT74UoYRdigoq79tUSldUZNAtbEscvKvtDPogu1LqDodQbhq5jKJEGqw5LFTY0q6i4na6GwWv&#10;Aw7bVbzvj7fr7vF1Xr99HmNS6mk2bl9AeBr9Xxh+8AM65IHpYu+snWgUhEf87w1eEiUrEBcF62US&#10;g8wz+Z8+/wYAAP//AwBQSwECLQAUAAYACAAAACEAtoM4kv4AAADhAQAAEwAAAAAAAAAAAAAAAAAA&#10;AAAAW0NvbnRlbnRfVHlwZXNdLnhtbFBLAQItABQABgAIAAAAIQA4/SH/1gAAAJQBAAALAAAAAAAA&#10;AAAAAAAAAC8BAABfcmVscy8ucmVsc1BLAQItABQABgAIAAAAIQBRPFeXzQcAAFlfAAAOAAAAAAAA&#10;AAAAAAAAAC4CAABkcnMvZTJvRG9jLnhtbFBLAQItABQABgAIAAAAIQCgbHh83AAAAAUBAAAPAAAA&#10;AAAAAAAAAAAAACcKAABkcnMvZG93bnJldi54bWxQSwUGAAAAAAQABADzAAAAMAsAAAAA&#10;">
                <v:group id="Group 23" style="position:absolute;width:38501;height:33408" coordsize="38501,3340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7" style="position:absolute;left:6136;top:14314;width:23862;height:659;rotation:-1751932fd;visibility:visible;mso-wrap-style:square;v-text-anchor:middle" o:spid="_x0000_s1028" filled="f" strokecolor="#d8d8d8 [27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p69wgAAANsAAAAPAAAAZHJzL2Rvd25yZXYueG1sRI/RisIw&#10;FETfBf8hXGHfNFVYt1SjyLKyK8UHtR9waa5NsbkpTdT690YQ9nGYmTPMct3bRtyo87VjBdNJAoK4&#10;dLrmSkFx2o5TED4ga2wck4IHeVivhoMlZtrd+UC3Y6hEhLDPUIEJoc2k9KUhi37iWuLonV1nMUTZ&#10;VVJ3eI9w28hZksylxZrjgsGWvg2Vl+PVKthUedrvvfl87H53ebMvfnJ0hVIfo36zABGoD//hd/tP&#10;K5h9wetL/AFy9QQAAP//AwBQSwECLQAUAAYACAAAACEA2+H2y+4AAACFAQAAEwAAAAAAAAAAAAAA&#10;AAAAAAAAW0NvbnRlbnRfVHlwZXNdLnhtbFBLAQItABQABgAIAAAAIQBa9CxbvwAAABUBAAALAAAA&#10;AAAAAAAAAAAAAB8BAABfcmVscy8ucmVsc1BLAQItABQABgAIAAAAIQBaxp69wgAAANsAAAAPAAAA&#10;AAAAAAAAAAAAAAcCAABkcnMvZG93bnJldi54bWxQSwUGAAAAAAMAAwC3AAAA9gIAAAAA&#10;"/>
                  <v:rect id="Rectangle 28" style="position:absolute;left:10329;top:14945;width:23863;height:659;rotation:4097278fd;visibility:visible;mso-wrap-style:square;v-text-anchor:middle" o:spid="_x0000_s1029" filled="f" strokecolor="#d8d8d8 [27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3mrwgAAANsAAAAPAAAAZHJzL2Rvd25yZXYueG1sRE/LasJA&#10;FN0L/YfhFtyITnxUJXUU8YFdFFJfXV8yt0lo5k7IjBr/3lkILg/nPVs0phRXql1hWUG/F4EgTq0u&#10;OFNwOm67UxDOI2ssLZOCOzlYzN9aM4y1vfGergefiRDCLkYFufdVLKVLczLoerYiDtyfrQ36AOtM&#10;6hpvIdyUchBFY2mw4NCQY0WrnNL/w8UoWOudTYc/ycYkk99k1DlXK/P9oVT7vVl+gvDU+Jf46f7S&#10;CgZhbPgSfoCcPwAAAP//AwBQSwECLQAUAAYACAAAACEA2+H2y+4AAACFAQAAEwAAAAAAAAAAAAAA&#10;AAAAAAAAW0NvbnRlbnRfVHlwZXNdLnhtbFBLAQItABQABgAIAAAAIQBa9CxbvwAAABUBAAALAAAA&#10;AAAAAAAAAAAAAB8BAABfcmVscy8ucmVsc1BLAQItABQABgAIAAAAIQCzO3mrwgAAANsAAAAPAAAA&#10;AAAAAAAAAAAAAAcCAABkcnMvZG93bnJldi54bWxQSwUGAAAAAAMAAwC3AAAA9gIAAAAA&#10;"/>
                  <v:rect id="Rectangle 29" style="position:absolute;left:8589;top:15954;width:23863;height:457;rotation:4097278fd;visibility:visible;mso-wrap-style:square;v-text-anchor:middle" o:spid="_x0000_s1030" filled="f" strokecolor="#d8d8d8 [27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9wwxQAAANsAAAAPAAAAZHJzL2Rvd25yZXYueG1sRI9ba8JA&#10;FITfC/6H5Qi+iG6q9Za6StGW9kGI1z4fssckmD0bsluN/75bEPo4zMw3zHzZmFJcqXaFZQXP/QgE&#10;cWp1wZmC4+GjNwXhPLLG0jIpuJOD5aL1NMdY2xvv6Lr3mQgQdjEqyL2vYildmpNB17cVcfDOtjbo&#10;g6wzqWu8Bbgp5SCKxtJgwWEhx4pWOaWX/Y9RsNafNh1uk3eTTL6Tl+6pWpnNSKlOu3l7BeGp8f/h&#10;R/tLKxjM4O9L+AFy8QsAAP//AwBQSwECLQAUAAYACAAAACEA2+H2y+4AAACFAQAAEwAAAAAAAAAA&#10;AAAAAAAAAAAAW0NvbnRlbnRfVHlwZXNdLnhtbFBLAQItABQABgAIAAAAIQBa9CxbvwAAABUBAAAL&#10;AAAAAAAAAAAAAAAAAB8BAABfcmVscy8ucmVsc1BLAQItABQABgAIAAAAIQDcd9wwxQAAANsAAAAP&#10;AAAAAAAAAAAAAAAAAAcCAABkcnMvZG93bnJldi54bWxQSwUGAAAAAAMAAwC3AAAA+QIAAAAA&#10;"/>
                  <v:rect id="Rectangle 30" style="position:absolute;left:6825;top:17036;width:23862;height:457;rotation:4097278fd;visibility:visible;mso-wrap-style:square;v-text-anchor:middle" o:spid="_x0000_s1031" filled="f" strokecolor="#d8d8d8 [27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NwwQAAANsAAAAPAAAAZHJzL2Rvd25yZXYueG1sRE/LasJA&#10;FN0X/IfhCm6KTuqb6ChFW+yiEN/rS+aaBDN3QmbU+PfOotDl4bzny8aU4k61Kywr+OhFIIhTqwvO&#10;FBwP390pCOeRNZaWScGTHCwXrbc5xto+eEf3vc9ECGEXo4Lc+yqW0qU5GXQ9WxEH7mJrgz7AOpO6&#10;xkcIN6XsR9FYGiw4NORY0Sqn9Lq/GQVrvbHpYJt8mWRyTobvp2plfkdKddrN5wyEp8b/i//cP1rB&#10;IKwPX8IPkIsXAAAA//8DAFBLAQItABQABgAIAAAAIQDb4fbL7gAAAIUBAAATAAAAAAAAAAAAAAAA&#10;AAAAAABbQ29udGVudF9UeXBlc10ueG1sUEsBAi0AFAAGAAgAAAAhAFr0LFu/AAAAFQEAAAsAAAAA&#10;AAAAAAAAAAAAHwEAAF9yZWxzLy5yZWxzUEsBAi0AFAAGAAgAAAAhAMiU43DBAAAA2wAAAA8AAAAA&#10;AAAAAAAAAAAABwIAAGRycy9kb3ducmV2LnhtbFBLBQYAAAAAAwADALcAAAD1AgAAAAA=&#10;"/>
                  <v:rect id="Rectangle 31" style="position:absolute;left:5060;top:17959;width:23863;height:457;rotation:4097278fd;visibility:visible;mso-wrap-style:square;v-text-anchor:middle" o:spid="_x0000_s1032" filled="f" strokecolor="#d8d8d8 [27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EbrxgAAANsAAAAPAAAAZHJzL2Rvd25yZXYueG1sRI9Pa8JA&#10;FMTvQr/D8gpeRDf+aSsxGxG1tIdCqrU9P7LPJJh9G7Krpt/eLQg9DjPzGyZZdqYWF2pdZVnBeBSB&#10;IM6trrhQcPh6Hc5BOI+ssbZMCn7JwTJ96CUYa3vlHV32vhABwi5GBaX3TSyly0sy6Ea2IQ7e0bYG&#10;fZBtIXWL1wA3tZxE0bM0WHFYKLGhdUn5aX82Cjb6zebTz2xrspefbDb4btbm40mp/mO3WoDw1Pn/&#10;8L39rhVMx/D3JfwAmd4AAAD//wMAUEsBAi0AFAAGAAgAAAAhANvh9svuAAAAhQEAABMAAAAAAAAA&#10;AAAAAAAAAAAAAFtDb250ZW50X1R5cGVzXS54bWxQSwECLQAUAAYACAAAACEAWvQsW78AAAAVAQAA&#10;CwAAAAAAAAAAAAAAAAAfAQAAX3JlbHMvLnJlbHNQSwECLQAUAAYACAAAACEAp9hG68YAAADbAAAA&#10;DwAAAAAAAAAAAAAAAAAHAgAAZHJzL2Rvd25yZXYueG1sUEsFBgAAAAADAAMAtwAAAPoCAAAAAA==&#10;"/>
                  <v:rect id="Rectangle 32" style="position:absolute;left:3336;top:18921;width:23862;height:457;rotation:4097278fd;visibility:visible;mso-wrap-style:square;v-text-anchor:middle" o:spid="_x0000_s1033" filled="f" strokecolor="#d8d8d8 [27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ticxQAAANsAAAAPAAAAZHJzL2Rvd25yZXYueG1sRI9Pa8JA&#10;FMTvBb/D8gQvRTfVqiV1FdGKHoT4p3p+ZF+T0OzbkF01fvuuUPA4zMxvmMmsMaW4Uu0KywreehEI&#10;4tTqgjMF38dV9wOE88gaS8uk4E4OZtPWywRjbW+8p+vBZyJA2MWoIPe+iqV0aU4GXc9WxMH7sbVB&#10;H2SdSV3jLcBNKftRNJIGCw4LOVa0yCn9PVyMgqVe23SwS75MMj4n76+namG2Q6U67Wb+CcJT45/h&#10;//ZGKxj04fEl/AA5/QMAAP//AwBQSwECLQAUAAYACAAAACEA2+H2y+4AAACFAQAAEwAAAAAAAAAA&#10;AAAAAAAAAAAAW0NvbnRlbnRfVHlwZXNdLnhtbFBLAQItABQABgAIAAAAIQBa9CxbvwAAABUBAAAL&#10;AAAAAAAAAAAAAAAAAB8BAABfcmVscy8ucmVsc1BLAQItABQABgAIAAAAIQBXCticxQAAANsAAAAP&#10;AAAAAAAAAAAAAAAAAAcCAABkcnMvZG93bnJldi54bWxQSwUGAAAAAAMAAwC3AAAA+QIAAAAA&#10;"/>
                  <v:rect id="Rectangle 33" style="position:absolute;left:1089;top:20286;width:23857;height:450;rotation:4097278fd;visibility:visible;mso-wrap-style:square;v-text-anchor:middle" o:spid="_x0000_s1034" filled="f" strokecolor="#d8d8d8 [27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n0HxQAAANsAAAAPAAAAZHJzL2Rvd25yZXYueG1sRI9Pa8JA&#10;FMTvBb/D8gQvRTc1rUp0laIt9VCI/8+P7DMJZt+G7Krpt+8WCh6HmfkNM1u0phI3alxpWcHLIAJB&#10;nFldcq7gsP/sT0A4j6yxskwKfsjBYt55mmGi7Z23dNv5XAQIuwQVFN7XiZQuK8igG9iaOHhn2xj0&#10;QTa51A3eA9xUchhFI2mw5LBQYE3LgrLL7moUrPSXzeJN+mHS8Sl9fT7WS/P9plSv275PQXhq/SP8&#10;315rBXEMf1/CD5DzXwAAAP//AwBQSwECLQAUAAYACAAAACEA2+H2y+4AAACFAQAAEwAAAAAAAAAA&#10;AAAAAAAAAAAAW0NvbnRlbnRfVHlwZXNdLnhtbFBLAQItABQABgAIAAAAIQBa9CxbvwAAABUBAAAL&#10;AAAAAAAAAAAAAAAAAB8BAABfcmVscy8ucmVsc1BLAQItABQABgAIAAAAIQA4Rn0HxQAAANsAAAAP&#10;AAAAAAAAAAAAAAAAAAcCAABkcnMvZG93bnJldi54bWxQSwUGAAAAAAMAAwC3AAAA+QIAAAAA&#10;"/>
                  <v:rect id="Rectangle 34" style="position:absolute;left:-635;top:21248;width:23863;height:457;rotation:4097278fd;visibility:visible;mso-wrap-style:square;v-text-anchor:middle" o:spid="_x0000_s1035" filled="f" strokecolor="#d8d8d8 [27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VzxQAAANsAAAAPAAAAZHJzL2Rvd25yZXYueG1sRI9ba8JA&#10;FITfC/0Pyyn4UnTjrS3RVcQL9qGQaqvPh+wxCWbPhuyq8d+7guDjMDPfMONpY0pxptoVlhV0OxEI&#10;4tTqgjMF/3+r9hcI55E1lpZJwZUcTCevL2OMtb3whs5bn4kAYRejgtz7KpbSpTkZdB1bEQfvYGuD&#10;Psg6k7rGS4CbUvai6EMaLDgs5FjRPKf0uD0ZBQu9tmn/N1ma5HOfDN531dz8DJVqvTWzEQhPjX+G&#10;H+1vraA/gPuX8APk5AYAAP//AwBQSwECLQAUAAYACAAAACEA2+H2y+4AAACFAQAAEwAAAAAAAAAA&#10;AAAAAAAAAAAAW0NvbnRlbnRfVHlwZXNdLnhtbFBLAQItABQABgAIAAAAIQBa9CxbvwAAABUBAAAL&#10;AAAAAAAAAAAAAAAAAB8BAABfcmVscy8ucmVsc1BLAQItABQABgAIAAAAIQC3r+VzxQAAANsAAAAP&#10;AAAAAAAAAAAAAAAAAAcCAABkcnMvZG93bnJldi54bWxQSwUGAAAAAAMAAwC3AAAA+QIAAAAA&#10;"/>
                  <v:rect id="Rectangle 35" style="position:absolute;top:20390;width:23423;height:457;rotation:2819999fd;visibility:visible;mso-wrap-style:square;v-text-anchor:middle" o:spid="_x0000_s1036" filled="f" strokecolor="#d8d8d8 [27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e2PwgAAANsAAAAPAAAAZHJzL2Rvd25yZXYueG1sRI/BasMw&#10;EETvhf6D2EJvjVyXhNSJEkohITnGyQcs1tYysVautHXcv68KhR6HmXnDrLeT79VIMXWBDTzPClDE&#10;TbAdtwYu593TElQSZIt9YDLwTQm2m/u7NVY23PhEYy2tyhBOFRpwIkOldWoceUyzMBBn7yNEj5Jl&#10;bLWNeMtw3+uyKBbaY8d5weFA746aa/3lDUgsnf4M017G12Yfy/mxPuyOxjw+TG8rUEKT/If/2gdr&#10;4GUOv1/yD9CbHwAAAP//AwBQSwECLQAUAAYACAAAACEA2+H2y+4AAACFAQAAEwAAAAAAAAAAAAAA&#10;AAAAAAAAW0NvbnRlbnRfVHlwZXNdLnhtbFBLAQItABQABgAIAAAAIQBa9CxbvwAAABUBAAALAAAA&#10;AAAAAAAAAAAAAB8BAABfcmVscy8ucmVsc1BLAQItABQABgAIAAAAIQC9Ge2PwgAAANsAAAAPAAAA&#10;AAAAAAAAAAAAAAcCAABkcnMvZG93bnJldi54bWxQSwUGAAAAAAMAAwC3AAAA9gIAAAAA&#10;"/>
                  <v:rect id="Rectangle 36" style="position:absolute;left:3649;top:9341;width:23863;height:457;rotation:-1751267fd;visibility:visible;mso-wrap-style:square;v-text-anchor:middle" o:spid="_x0000_s1037" filled="f" strokecolor="#d8d8d8 [27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74wwAAANsAAAAPAAAAZHJzL2Rvd25yZXYueG1sRI9Pi8Iw&#10;FMTvC36H8AQvi6a6bJFqFBEUl92Df++P5tkWm5fSRBu//WZhweMwM79h5stgavGg1lWWFYxHCQji&#10;3OqKCwXn02Y4BeE8ssbaMil4koPlovc2x0zbjg/0OPpCRAi7DBWU3jeZlC4vyaAb2YY4elfbGvRR&#10;toXULXYRbmo5SZJUGqw4LpTY0Lqk/Ha8GwVJSqHavnffZ/Pzdb1/7g+bSx6UGvTDagbCU/Cv8H97&#10;pxV8pPD3Jf4AufgFAAD//wMAUEsBAi0AFAAGAAgAAAAhANvh9svuAAAAhQEAABMAAAAAAAAAAAAA&#10;AAAAAAAAAFtDb250ZW50X1R5cGVzXS54bWxQSwECLQAUAAYACAAAACEAWvQsW78AAAAVAQAACwAA&#10;AAAAAAAAAAAAAAAfAQAAX3JlbHMvLnJlbHNQSwECLQAUAAYACAAAACEA9/h++MMAAADbAAAADwAA&#10;AAAAAAAAAAAAAAAHAgAAZHJzL2Rvd25yZXYueG1sUEsFBgAAAAADAAMAtwAAAPcCAAAAAA==&#10;"/>
                  <v:rect id="Rectangle 37" style="position:absolute;left:4852;top:11467;width:23863;height:457;rotation:-1751267fd;visibility:visible;mso-wrap-style:square;v-text-anchor:middle" o:spid="_x0000_s1038" filled="f" strokecolor="#d8d8d8 [27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tjxQAAANsAAAAPAAAAZHJzL2Rvd25yZXYueG1sRI9Ba8JA&#10;FITvQv/D8gpeSt200iipm1AKiqUe1Or9kX0modm3Ibua9d+7hYLHYWa+YRZFMK24UO8aywpeJgkI&#10;4tLqhisFh5/l8xyE88gaW8uk4EoOivxhtMBM24F3dNn7SkQIuwwV1N53mZSurMmgm9iOOHon2xv0&#10;UfaV1D0OEW5a+ZokqTTYcFyosaPPmsrf/dkoSFIKzepp+D6Yzdfp/LbdLY9lUGr8GD7eQXgK/h7+&#10;b6+1gukM/r7EHyDzGwAAAP//AwBQSwECLQAUAAYACAAAACEA2+H2y+4AAACFAQAAEwAAAAAAAAAA&#10;AAAAAAAAAAAAW0NvbnRlbnRfVHlwZXNdLnhtbFBLAQItABQABgAIAAAAIQBa9CxbvwAAABUBAAAL&#10;AAAAAAAAAAAAAAAAAB8BAABfcmVscy8ucmVsc1BLAQItABQABgAIAAAAIQCYtNtjxQAAANsAAAAP&#10;AAAAAAAAAAAAAAAAAAcCAABkcnMvZG93bnJldi54bWxQSwUGAAAAAAMAAwC3AAAA+QIAAAAA&#10;"/>
                  <v:rect id="Rectangle 38" style="position:absolute;left:7820;top:17603;width:23863;height:457;rotation:-1751267fd;visibility:visible;mso-wrap-style:square;v-text-anchor:middle" o:spid="_x0000_s1039" filled="f" strokecolor="#d8d8d8 [27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08RwQAAANsAAAAPAAAAZHJzL2Rvd25yZXYueG1sRE/Pa8Iw&#10;FL4P/B/CE3YZmroxGdUoIiiO7WA7vT+aZ1tsXkoSbfzvl8Ngx4/v93IdTSfu5HxrWcFsmoEgrqxu&#10;uVZw+tlNPkD4gKyxs0wKHuRhvRo9LTHXduCC7mWoRQphn6OCJoQ+l9JXDRn0U9sTJ+5incGQoKul&#10;djikcNPJ1yybS4Mtp4YGe9o2VF3Lm1GQzSm2+5fh62S+Py+392OxO1dRqedx3CxABIrhX/znPmgF&#10;b2ls+pJ+gFz9AgAA//8DAFBLAQItABQABgAIAAAAIQDb4fbL7gAAAIUBAAATAAAAAAAAAAAAAAAA&#10;AAAAAABbQ29udGVudF9UeXBlc10ueG1sUEsBAi0AFAAGAAgAAAAhAFr0LFu/AAAAFQEAAAsAAAAA&#10;AAAAAAAAAAAAHwEAAF9yZWxzLy5yZWxzUEsBAi0AFAAGAAgAAAAhAOkrTxHBAAAA2wAAAA8AAAAA&#10;AAAAAAAAAAAABwIAAGRycy9kb3ducmV2LnhtbFBLBQYAAAAAAwADALcAAAD1AgAAAAA=&#10;"/>
                  <v:rect id="Rectangle 39" style="position:absolute;left:13114;top:17843;width:23863;height:458;rotation:-1751267fd;visibility:visible;mso-wrap-style:square;v-text-anchor:middle" o:spid="_x0000_s1040" filled="f" strokecolor="#d8d8d8 [27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qKxQAAANsAAAAPAAAAZHJzL2Rvd25yZXYueG1sRI9Ba8JA&#10;FITvQv/D8gpeSt200qCpm1AKiqUe1Or9kX0modm3Ibua9d+7hYLHYWa+YRZFMK24UO8aywpeJgkI&#10;4tLqhisFh5/l8wyE88gaW8uk4EoOivxhtMBM24F3dNn7SkQIuwwV1N53mZSurMmgm9iOOHon2xv0&#10;UfaV1D0OEW5a+ZokqTTYcFyosaPPmsrf/dkoSFIKzepp+D6Yzdfp/LbdLY9lUGr8GD7eQXgK/h7+&#10;b6+1gukc/r7EHyDzGwAAAP//AwBQSwECLQAUAAYACAAAACEA2+H2y+4AAACFAQAAEwAAAAAAAAAA&#10;AAAAAAAAAAAAW0NvbnRlbnRfVHlwZXNdLnhtbFBLAQItABQABgAIAAAAIQBa9CxbvwAAABUBAAAL&#10;AAAAAAAAAAAAAAAAAB8BAABfcmVscy8ucmVsc1BLAQItABQABgAIAAAAIQCGZ+qKxQAAANsAAAAP&#10;AAAAAAAAAAAAAAAAAAcCAABkcnMvZG93bnJldi54bWxQSwUGAAAAAAMAAwC3AAAA+QIAAAAA&#10;"/>
                  <v:rect id="Rectangle 40" style="position:absolute;left:14638;top:19367;width:23863;height:458;rotation:-1751267fd;visibility:visible;mso-wrap-style:square;v-text-anchor:middle" o:spid="_x0000_s1041" filled="f" strokecolor="#d8d8d8 [27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zBqwQAAANsAAAAPAAAAZHJzL2Rvd25yZXYueG1sRE/Pa8Iw&#10;FL4P/B/CE3YZmjo2GdUoIiiO7WA7vT+aZ1tsXkoSbfzvl8Ngx4/v93IdTSfu5HxrWcFsmoEgrqxu&#10;uVZw+tlNPkD4gKyxs0wKHuRhvRo9LTHXduCC7mWoRQphn6OCJoQ+l9JXDRn0U9sTJ+5incGQoKul&#10;djikcNPJ1yybS4Mtp4YGe9o2VF3Lm1GQzSm2+5fh62S+Py+392OxO1dRqedx3CxABIrhX/znPmgF&#10;b2l9+pJ+gFz9AgAA//8DAFBLAQItABQABgAIAAAAIQDb4fbL7gAAAIUBAAATAAAAAAAAAAAAAAAA&#10;AAAAAABbQ29udGVudF9UeXBlc10ueG1sUEsBAi0AFAAGAAgAAAAhAFr0LFu/AAAAFQEAAAsAAAAA&#10;AAAAAAAAAAAAHwEAAF9yZWxzLy5yZWxzUEsBAi0AFAAGAAgAAAAhAE9bMGrBAAAA2wAAAA8AAAAA&#10;AAAAAAAAAAAABwIAAGRycy9kb3ducmV2LnhtbFBLBQYAAAAAAwADALcAAAD1AgAAAAA=&#10;"/>
                  <v:rect id="Rectangle 41" style="position:absolute;left:15848;top:12144;width:23857;height:451;rotation:4097278fd;visibility:visible;mso-wrap-style:square;v-text-anchor:middle" o:spid="_x0000_s1042" filled="f" strokecolor="#d8d8d8 [27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WWxQAAANsAAAAPAAAAZHJzL2Rvd25yZXYueG1sRI9Pa8JA&#10;FMTvQr/D8gq9iG6s2pboKuIf9CCk2ur5kX0mwezbkF01/fZuQfA4zMxvmPG0MaW4Uu0Kywp63QgE&#10;cWp1wZmC359V5wuE88gaS8uk4I8cTCcvrTHG2t54R9e9z0SAsItRQe59FUvp0pwMuq6tiIN3srVB&#10;H2SdSV3jLcBNKd+j6EMaLDgs5FjRPKf0vL8YBQu9tmn/O1ma5POYDNqHam62Q6XeXpvZCISnxj/D&#10;j/ZGKxj04P9L+AFycgcAAP//AwBQSwECLQAUAAYACAAAACEA2+H2y+4AAACFAQAAEwAAAAAAAAAA&#10;AAAAAAAAAAAAW0NvbnRlbnRfVHlwZXNdLnhtbFBLAQItABQABgAIAAAAIQBa9CxbvwAAABUBAAAL&#10;AAAAAAAAAAAAAAAAAB8BAABfcmVscy8ucmVsc1BLAQItABQABgAIAAAAIQD/3jWWxQAAANsAAAAP&#10;AAAAAAAAAAAAAAAAAAcCAABkcnMvZG93bnJldi54bWxQSwUGAAAAAAMAAwC3AAAA+QIAAAAA&#10;"/>
                  <v:rect id="Rectangle 42" style="position:absolute;left:14063;top:13248;width:23857;height:450;rotation:4097278fd;visibility:visible;mso-wrap-style:square;v-text-anchor:middle" o:spid="_x0000_s1043" filled="f" strokecolor="#d8d8d8 [27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KvhxgAAANsAAAAPAAAAZHJzL2Rvd25yZXYueG1sRI9ba8JA&#10;FITfhf6H5RR8Ed1U7YWYjYgX6oOQai/Ph+wxCc2eDdlV4793hUIfh5n5hknmnanFmVpXWVbwNIpA&#10;EOdWV1wo+PrcDN9AOI+ssbZMCq7kYJ4+9BKMtb3wns4HX4gAYRejgtL7JpbS5SUZdCPbEAfvaFuD&#10;Psi2kLrFS4CbWo6j6EUarDgslNjQsqT893AyClb63eaTj2xtstefbDr4bpZm96xU/7FbzEB46vx/&#10;+K+91QqmY7h/CT9ApjcAAAD//wMAUEsBAi0AFAAGAAgAAAAhANvh9svuAAAAhQEAABMAAAAAAAAA&#10;AAAAAAAAAAAAAFtDb250ZW50X1R5cGVzXS54bWxQSwECLQAUAAYACAAAACEAWvQsW78AAAAVAQAA&#10;CwAAAAAAAAAAAAAAAAAfAQAAX3JlbHMvLnJlbHNQSwECLQAUAAYACAAAACEADwyr4cYAAADbAAAA&#10;DwAAAAAAAAAAAAAAAAAHAgAAZHJzL2Rvd25yZXYueG1sUEsFBgAAAAADAAMAtwAAAPoCAAAAAA==&#10;"/>
                  <v:rect id="Rectangle 49" style="position:absolute;left:12319;top:14189;width:23863;height:457;rotation:4097278fd;visibility:visible;mso-wrap-style:square;v-text-anchor:middle" o:spid="_x0000_s1044" filled="f" strokecolor="#d8d8d8 [27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mQxgAAANsAAAAPAAAAZHJzL2Rvd25yZXYueG1sRI9ba8JA&#10;FITfC/6H5Qi+iG60XtrUVcQq7YMQL22fD9ljEsyeDdlV03/fFYQ+DjPzDTNbNKYUV6pdYVnBoB+B&#10;IE6tLjhT8HXc9F5AOI+ssbRMCn7JwWLeepphrO2N93Q9+EwECLsYFeTeV7GULs3JoOvbijh4J1sb&#10;9EHWmdQ13gLclHIYRRNpsOCwkGNFq5zS8+FiFLzrD5s+75K1SaY/yaj7Xa3MdqxUp90s30B4avx/&#10;+NH+1ApGr3D/En6AnP8BAAD//wMAUEsBAi0AFAAGAAgAAAAhANvh9svuAAAAhQEAABMAAAAAAAAA&#10;AAAAAAAAAAAAAFtDb250ZW50X1R5cGVzXS54bWxQSwECLQAUAAYACAAAACEAWvQsW78AAAAVAQAA&#10;CwAAAAAAAAAAAAAAAAAfAQAAX3JlbHMvLnJlbHNQSwECLQAUAAYACAAAACEAAag5kMYAAADbAAAA&#10;DwAAAAAAAAAAAAAAAAAHAgAAZHJzL2Rvd25yZXYueG1sUEsFBgAAAAADAAMAtwAAAPoCAAAAAA==&#10;"/>
                  <v:rect id="Rectangle 50" style="position:absolute;left:18055;top:11702;width:23856;height:451;rotation:4097278fd;visibility:visible;mso-wrap-style:square;v-text-anchor:middle" o:spid="_x0000_s1045" filled="f" strokecolor="#d8d8d8 [27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wbQwwAAANsAAAAPAAAAZHJzL2Rvd25yZXYueG1sRE/LasJA&#10;FN0L/YfhFtxInai1ldRJEB/YRSFt1K4vmdskNHMnZEaNf+8sCl0eznuZ9qYRF+pcbVnBZByBIC6s&#10;rrlUcDzsnhYgnEfW2FgmBTdykCYPgyXG2l75iy65L0UIYRejgsr7NpbSFRUZdGPbEgfux3YGfYBd&#10;KXWH1xBuGjmNohdpsObQUGFL64qK3/xsFGz03hazz2xrstfv7Hl0atfmY67U8LFfvYHw1Pt/8Z/7&#10;XSuYh/XhS/gBMrkDAAD//wMAUEsBAi0AFAAGAAgAAAAhANvh9svuAAAAhQEAABMAAAAAAAAAAAAA&#10;AAAAAAAAAFtDb250ZW50X1R5cGVzXS54bWxQSwECLQAUAAYACAAAACEAWvQsW78AAAAVAQAACwAA&#10;AAAAAAAAAAAAAAAfAQAAX3JlbHMvLnJlbHNQSwECLQAUAAYACAAAACEAFUsG0MMAAADbAAAADwAA&#10;AAAAAAAAAAAAAAAHAgAAZHJzL2Rvd25yZXYueG1sUEsFBgAAAAADAAMAtwAAAPcCAAAAAA==&#10;"/>
                </v:group>
                <v:group id="Group 51" style="position:absolute;left:5233;top:5755;width:27115;height:19417" coordsize="27115,19417"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Straight Connector 52" style="position:absolute;visibility:visible;mso-wrap-style:square" o:spid="_x0000_s1047" strokecolor="black [3200]" strokeweight=".5pt" o:connectortype="straight" from="0,9012" to="4598,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AxAAAANsAAAAPAAAAZHJzL2Rvd25yZXYueG1sRI9Ba8JA&#10;FITvBf/D8gQvUjdRlBDdBBFqpRfb2IPHR/Y1Cc2+DbtbTf99t1DocZiZb5hdOZpe3Mj5zrKCdJGA&#10;IK6t7rhR8H55esxA+ICssbdMCr7JQ1lMHnaYa3vnN7pVoRERwj5HBW0IQy6lr1sy6Bd2II7eh3UG&#10;Q5SukdrhPcJNL5dJspEGO44LLQ50aKn+rL5MpMydD+eX6/F5la3lazWkLmtSpWbTcb8FEWgM/+G/&#10;9kkrWC/h90v8AbL4AQAA//8DAFBLAQItABQABgAIAAAAIQDb4fbL7gAAAIUBAAATAAAAAAAAAAAA&#10;AAAAAAAAAABbQ29udGVudF9UeXBlc10ueG1sUEsBAi0AFAAGAAgAAAAhAFr0LFu/AAAAFQEAAAsA&#10;AAAAAAAAAAAAAAAAHwEAAF9yZWxzLy5yZWxzUEsBAi0AFAAGAAgAAAAhAAr45UDEAAAA2wAAAA8A&#10;AAAAAAAAAAAAAAAABwIAAGRycy9kb3ducmV2LnhtbFBLBQYAAAAAAwADALcAAAD4AgAAAAA=&#10;">
                    <v:stroke joinstyle="miter" startarrow="oval" endarrow="oval"/>
                  </v:line>
                  <v:line id="Straight Connector 53" style="position:absolute;flip:y;visibility:visible;mso-wrap-style:square" o:spid="_x0000_s1048" strokecolor="black [3200]" strokeweight=".5pt" o:connectortype="straight" from="4598,7541" to="15842,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9vIxAAAANsAAAAPAAAAZHJzL2Rvd25yZXYueG1sRI9Ba8JA&#10;FITvhf6H5Qm91Y0GpaRuglRFqRebtPfX7GsSmn0bsluN/fWuIHgcZuYbZpENphVH6l1jWcFkHIEg&#10;Lq1uuFLwWWyeX0A4j6yxtUwKzuQgSx8fFphoe+IPOua+EgHCLkEFtfddIqUrazLoxrYjDt6P7Q36&#10;IPtK6h5PAW5aOY2iuTTYcFiosaO3msrf/M8o6OLi+1D48xz38dfK/a+3evm+VeppNCxfQXga/D18&#10;a++0glkM1y/hB8j0AgAA//8DAFBLAQItABQABgAIAAAAIQDb4fbL7gAAAIUBAAATAAAAAAAAAAAA&#10;AAAAAAAAAABbQ29udGVudF9UeXBlc10ueG1sUEsBAi0AFAAGAAgAAAAhAFr0LFu/AAAAFQEAAAsA&#10;AAAAAAAAAAAAAAAAHwEAAF9yZWxzLy5yZWxzUEsBAi0AFAAGAAgAAAAhAF7D28jEAAAA2wAAAA8A&#10;AAAAAAAAAAAAAAAABwIAAGRycy9kb3ducmV2LnhtbFBLBQYAAAAAAwADALcAAAD4AgAAAAA=&#10;">
                    <v:stroke joinstyle="miter" startarrow="oval" endarrow="oval"/>
                  </v:line>
                  <v:line id="Straight Connector 54" style="position:absolute;visibility:visible;mso-wrap-style:square" o:spid="_x0000_s1049" strokecolor="black [3200]" strokeweight=".5pt" o:connectortype="straight" from="12113,0" to="17696,1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ivxQAAANsAAAAPAAAAZHJzL2Rvd25yZXYueG1sRI9Pa8JA&#10;FMTvQr/D8gq9FN2kmhJSVymCf/CijT30+Mi+JqHZt2F31fTbd4WCx2FmfsPMl4PpxIWcby0rSCcJ&#10;COLK6pZrBZ+n9TgH4QOyxs4yKfglD8vFw2iOhbZX/qBLGWoRIewLVNCE0BdS+qohg35ie+LofVtn&#10;METpaqkdXiPcdPIlSV6lwZbjQoM9rRqqfsqziZRn58Nh/7XZTvNMHss+dXmdKvX0OLy/gQg0hHv4&#10;v73TCrIZ3L7EHyAXfwAAAP//AwBQSwECLQAUAAYACAAAACEA2+H2y+4AAACFAQAAEwAAAAAAAAAA&#10;AAAAAAAAAAAAW0NvbnRlbnRfVHlwZXNdLnhtbFBLAQItABQABgAIAAAAIQBa9CxbvwAAABUBAAAL&#10;AAAAAAAAAAAAAAAAAB8BAABfcmVscy8ucmVsc1BLAQItABQABgAIAAAAIQDqXdivxQAAANsAAAAP&#10;AAAAAAAAAAAAAAAAAAcCAABkcnMvZG93bnJldi54bWxQSwUGAAAAAAMAAwC3AAAA+QIAAAAA&#10;">
                    <v:stroke joinstyle="miter" startarrow="oval" endarrow="oval"/>
                  </v:line>
                  <v:line id="Straight Connector 55" style="position:absolute;visibility:visible;mso-wrap-style:square" o:spid="_x0000_s1050" strokecolor="black [3200]" strokeweight=".5pt" o:connectortype="straight" from="17762,11324" to="22514,1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X00xAAAANsAAAAPAAAAZHJzL2Rvd25yZXYueG1sRI9Ba8JA&#10;FITvhf6H5RW8lLqJkhKiq5RCVbzUph48PrLPJDT7NuyuGv+9Kwg9DjPzDTNfDqYTZ3K+tawgHScg&#10;iCurW64V7H+/3nIQPiBr7CyTgit5WC6en+ZYaHvhHzqXoRYRwr5ABU0IfSGlrxoy6Me2J47e0TqD&#10;IUpXS+3wEuGmk5MkeZcGW44LDfb02VD1V55MpLw6H763h9V6mmdyV/apy+tUqdHL8DEDEWgI/+FH&#10;e6MVZBncv8QfIBc3AAAA//8DAFBLAQItABQABgAIAAAAIQDb4fbL7gAAAIUBAAATAAAAAAAAAAAA&#10;AAAAAAAAAABbQ29udGVudF9UeXBlc10ueG1sUEsBAi0AFAAGAAgAAAAhAFr0LFu/AAAAFQEAAAsA&#10;AAAAAAAAAAAAAAAAHwEAAF9yZWxzLy5yZWxzUEsBAi0AFAAGAAgAAAAhAIURfTTEAAAA2wAAAA8A&#10;AAAAAAAAAAAAAAAABwIAAGRycy9kb3ducmV2LnhtbFBLBQYAAAAAAwADALcAAAD4AgAAAAA=&#10;">
                    <v:stroke joinstyle="miter" startarrow="oval" endarrow="oval"/>
                  </v:line>
                  <v:line id="Straight Connector 56" style="position:absolute;flip:y;visibility:visible;mso-wrap-style:square" o:spid="_x0000_s1051" strokecolor="black [3200]" strokeweight=".5pt" o:connectortype="straight" from="15844,5596" to="19540,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HhQxAAAANsAAAAPAAAAZHJzL2Rvd25yZXYueG1sRI9Ba8JA&#10;FITvBf/D8gRvdWOlQVI3QaxiqZdq2vtr9pkEs29DdtXYX+8KQo/DzHzDzLPeNOJMnastK5iMIxDE&#10;hdU1lwq+8/XzDITzyBoby6TgSg6ydPA0x0TbC+/ovPelCBB2CSqovG8TKV1RkUE3ti1x8A62M+iD&#10;7EqpO7wEuGnkSxTF0mDNYaHClpYVFcf9yShop/nvV+6vMW6nP+/ub7XRi8+NUqNhv3gD4an3/+FH&#10;+0MreI3h/iX8AJneAAAA//8DAFBLAQItABQABgAIAAAAIQDb4fbL7gAAAIUBAAATAAAAAAAAAAAA&#10;AAAAAAAAAABbQ29udGVudF9UeXBlc10ueG1sUEsBAi0AFAAGAAgAAAAhAFr0LFu/AAAAFQEAAAsA&#10;AAAAAAAAAAAAAAAAHwEAAF9yZWxzLy5yZWxzUEsBAi0AFAAGAAgAAAAhAE60eFDEAAAA2wAAAA8A&#10;AAAAAAAAAAAAAAAABwIAAGRycy9kb3ducmV2LnhtbFBLBQYAAAAAAwADALcAAAD4AgAAAAA=&#10;">
                    <v:stroke joinstyle="miter" startarrow="oval" endarrow="oval"/>
                  </v:line>
                  <v:line id="Straight Connector 57" style="position:absolute;visibility:visible;mso-wrap-style:square" o:spid="_x0000_s1052" strokecolor="black [3200]" strokeweight=".5pt" o:connectortype="straight" from="19496,5596" to="27115,1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0bYxAAAANsAAAAPAAAAZHJzL2Rvd25yZXYueG1sRI9Pa8JA&#10;FMTvgt9heUIv0mzSog2pq4jQP3hpjR56fGSfSTD7NuxuNf32XUHwOMzMb5jFajCdOJPzrWUFWZKC&#10;IK6sbrlWcNi/PeYgfEDW2FkmBX/kYbUcjxZYaHvhHZ3LUIsIYV+ggiaEvpDSVw0Z9IntiaN3tM5g&#10;iNLVUju8RLjp5FOazqXBluNCgz1tGqpO5a+JlKnz4Wv78/7xnM/kd9lnLq8zpR4mw/oVRKAh3MO3&#10;9qdWMHuB65f4A+TyHwAA//8DAFBLAQItABQABgAIAAAAIQDb4fbL7gAAAIUBAAATAAAAAAAAAAAA&#10;AAAAAAAAAABbQ29udGVudF9UeXBlc10ueG1sUEsBAi0AFAAGAAgAAAAhAFr0LFu/AAAAFQEAAAsA&#10;AAAAAAAAAAAAAAAAHwEAAF9yZWxzLy5yZWxzUEsBAi0AFAAGAAgAAAAhABqPRtjEAAAA2wAAAA8A&#10;AAAAAAAAAAAAAAAABwIAAGRycy9kb3ducmV2LnhtbFBLBQYAAAAAAwADALcAAAD4AgAAAAA=&#10;">
                    <v:stroke joinstyle="miter" startarrow="oval" endarrow="oval"/>
                  </v:line>
                </v:group>
              </v:group>
            </w:pict>
          </mc:Fallback>
        </mc:AlternateContent>
      </w:r>
    </w:p>
    <w:p w:rsidR="00C86A22" w:rsidP="00C86A22" w:rsidRDefault="00C86A22" w14:paraId="15B958D2" w14:textId="77777777">
      <w:pPr>
        <w:pStyle w:val="Crdit"/>
        <w:rPr>
          <w:rFonts w:ascii="Arial Rounded MT Bold" w:hAnsi="Arial Rounded MT Bold" w:eastAsia="Times New Roman" w:cs="Arial"/>
          <w:b/>
          <w:bCs/>
          <w:color w:val="0070C0"/>
          <w:sz w:val="50"/>
          <w:szCs w:val="40"/>
          <w:lang w:val="en-CA" w:eastAsia="fr-CA"/>
        </w:rPr>
      </w:pPr>
    </w:p>
    <w:p w:rsidR="00C86A22" w:rsidP="00C86A22" w:rsidRDefault="00C86A22" w14:paraId="02912617" w14:textId="77777777">
      <w:pPr>
        <w:pStyle w:val="Crdit"/>
        <w:rPr>
          <w:rFonts w:ascii="Arial Rounded MT Bold" w:hAnsi="Arial Rounded MT Bold" w:eastAsia="Times New Roman" w:cs="Arial"/>
          <w:b/>
          <w:bCs/>
          <w:color w:val="0070C0"/>
          <w:sz w:val="50"/>
          <w:szCs w:val="40"/>
          <w:lang w:val="en-CA" w:eastAsia="fr-CA"/>
        </w:rPr>
      </w:pPr>
    </w:p>
    <w:p w:rsidR="00C86A22" w:rsidP="00C86A22" w:rsidRDefault="00C86A22" w14:paraId="156F03DE" w14:textId="77777777">
      <w:pPr>
        <w:pStyle w:val="Crdit"/>
        <w:rPr>
          <w:rFonts w:ascii="Arial Rounded MT Bold" w:hAnsi="Arial Rounded MT Bold" w:eastAsia="Times New Roman" w:cs="Arial"/>
          <w:b/>
          <w:bCs/>
          <w:color w:val="0070C0"/>
          <w:sz w:val="50"/>
          <w:szCs w:val="40"/>
          <w:lang w:val="en-CA" w:eastAsia="fr-CA"/>
        </w:rPr>
      </w:pPr>
    </w:p>
    <w:p w:rsidR="00C86A22" w:rsidP="00C86A22" w:rsidRDefault="00C86A22" w14:paraId="5EF42860" w14:textId="77777777">
      <w:pPr>
        <w:pStyle w:val="Crdit"/>
        <w:rPr>
          <w:rFonts w:ascii="Arial Rounded MT Bold" w:hAnsi="Arial Rounded MT Bold" w:eastAsia="Times New Roman" w:cs="Arial"/>
          <w:b/>
          <w:bCs/>
          <w:color w:val="0070C0"/>
          <w:sz w:val="50"/>
          <w:szCs w:val="40"/>
          <w:lang w:val="en-CA" w:eastAsia="fr-CA"/>
        </w:rPr>
      </w:pPr>
    </w:p>
    <w:p w:rsidR="00C86A22" w:rsidP="00C86A22" w:rsidRDefault="00C86A22" w14:paraId="57BDDBB7" w14:textId="77777777">
      <w:pPr>
        <w:pStyle w:val="Crdit"/>
        <w:rPr>
          <w:rFonts w:ascii="Arial Rounded MT Bold" w:hAnsi="Arial Rounded MT Bold" w:eastAsia="Times New Roman" w:cs="Arial"/>
          <w:b/>
          <w:bCs/>
          <w:color w:val="0070C0"/>
          <w:sz w:val="50"/>
          <w:szCs w:val="40"/>
          <w:lang w:val="en-CA" w:eastAsia="fr-CA"/>
        </w:rPr>
      </w:pPr>
    </w:p>
    <w:p w:rsidR="00C86A22" w:rsidP="00C86A22" w:rsidRDefault="00C86A22" w14:paraId="29A2EA73" w14:textId="77777777">
      <w:pPr>
        <w:pStyle w:val="Crdit"/>
        <w:rPr>
          <w:rFonts w:ascii="Arial Rounded MT Bold" w:hAnsi="Arial Rounded MT Bold" w:eastAsia="Times New Roman" w:cs="Arial"/>
          <w:b/>
          <w:bCs/>
          <w:color w:val="0070C0"/>
          <w:sz w:val="50"/>
          <w:szCs w:val="40"/>
          <w:lang w:val="en-CA" w:eastAsia="fr-CA"/>
        </w:rPr>
      </w:pPr>
    </w:p>
    <w:p w:rsidR="00C86A22" w:rsidP="00C86A22" w:rsidRDefault="00C86A22" w14:paraId="6A0917FD" w14:textId="77777777">
      <w:pPr>
        <w:pStyle w:val="Crdit"/>
        <w:rPr>
          <w:rFonts w:ascii="Arial Rounded MT Bold" w:hAnsi="Arial Rounded MT Bold" w:eastAsia="Times New Roman" w:cs="Arial"/>
          <w:b/>
          <w:bCs/>
          <w:color w:val="0070C0"/>
          <w:sz w:val="50"/>
          <w:szCs w:val="40"/>
          <w:lang w:val="en-CA" w:eastAsia="fr-CA"/>
        </w:rPr>
      </w:pPr>
    </w:p>
    <w:p w:rsidR="00C86A22" w:rsidP="00C86A22" w:rsidRDefault="00C86A22" w14:paraId="79EA396C" w14:textId="77777777">
      <w:pPr>
        <w:pStyle w:val="Crdit"/>
        <w:rPr>
          <w:rFonts w:ascii="Arial Rounded MT Bold" w:hAnsi="Arial Rounded MT Bold" w:eastAsia="Times New Roman" w:cs="Arial"/>
          <w:b/>
          <w:bCs/>
          <w:color w:val="0070C0"/>
          <w:sz w:val="50"/>
          <w:szCs w:val="40"/>
          <w:lang w:val="en-CA" w:eastAsia="fr-CA"/>
        </w:rPr>
        <w:sectPr w:rsidR="00C86A22" w:rsidSect="006F3382">
          <w:pgSz w:w="12240" w:h="15840" w:orient="portrait"/>
          <w:pgMar w:top="567" w:right="1418" w:bottom="1418" w:left="1276" w:header="709" w:footer="709" w:gutter="0"/>
          <w:cols w:space="708"/>
          <w:docGrid w:linePitch="360"/>
        </w:sectPr>
      </w:pPr>
    </w:p>
    <w:p w:rsidRPr="000C4209" w:rsidR="00C86A22" w:rsidP="00C86A22" w:rsidRDefault="00C86A22" w14:paraId="29A9CF62" w14:textId="77777777">
      <w:pPr>
        <w:pStyle w:val="Crdit"/>
        <w:spacing w:before="300" w:after="100"/>
        <w:rPr>
          <w:rFonts w:ascii="Arial Rounded MT Bold" w:hAnsi="Arial Rounded MT Bold" w:eastAsia="Times New Roman" w:cs="Arial"/>
          <w:b/>
          <w:bCs/>
          <w:color w:val="0070C0"/>
          <w:sz w:val="50"/>
          <w:szCs w:val="40"/>
          <w:lang w:val="en-CA" w:eastAsia="fr-CA"/>
        </w:rPr>
      </w:pPr>
      <w:r w:rsidRPr="000C4209">
        <w:rPr>
          <w:rFonts w:ascii="Arial Rounded MT Bold" w:hAnsi="Arial Rounded MT Bold" w:eastAsia="Times New Roman" w:cs="Arial"/>
          <w:b/>
          <w:bCs/>
          <w:color w:val="0070C0"/>
          <w:sz w:val="50"/>
          <w:szCs w:val="40"/>
          <w:lang w:val="en-CA" w:eastAsia="fr-CA"/>
        </w:rPr>
        <w:lastRenderedPageBreak/>
        <w:t>Annex – Subway Construction Costs</w:t>
      </w:r>
    </w:p>
    <w:p w:rsidRPr="000566E2" w:rsidR="00C86A22" w:rsidP="00C86A22" w:rsidRDefault="00C86A22" w14:paraId="7285B2D9" w14:textId="77777777">
      <w:pPr>
        <w:pStyle w:val="Crdit"/>
        <w:spacing w:before="240"/>
        <w:rPr>
          <w:rFonts w:cstheme="minorHAnsi"/>
          <w:b/>
          <w:color w:val="000000" w:themeColor="text1"/>
          <w:sz w:val="24"/>
          <w:szCs w:val="24"/>
          <w:lang w:val="en-US"/>
        </w:rPr>
      </w:pPr>
      <w:r w:rsidRPr="000566E2">
        <w:rPr>
          <w:rFonts w:cstheme="minorHAnsi"/>
          <w:b/>
          <w:color w:val="000000" w:themeColor="text1"/>
          <w:sz w:val="24"/>
          <w:szCs w:val="24"/>
          <w:lang w:val="en-US"/>
        </w:rPr>
        <w:t>East-West Line</w:t>
      </w:r>
    </w:p>
    <w:p w:rsidRPr="0058093E" w:rsidR="00C86A22" w:rsidP="00C86A22" w:rsidRDefault="00C86A22" w14:paraId="0E2B1D48" w14:textId="77777777">
      <w:pPr>
        <w:pStyle w:val="Crdit"/>
        <w:rPr>
          <w:rFonts w:cstheme="minorHAnsi"/>
          <w:bCs/>
          <w:color w:val="000000" w:themeColor="text1"/>
          <w:sz w:val="24"/>
          <w:szCs w:val="24"/>
          <w:lang w:val="en-CA"/>
        </w:rPr>
      </w:pPr>
      <w:r w:rsidRPr="0058093E">
        <w:rPr>
          <w:rFonts w:cstheme="minorHAnsi"/>
          <w:bCs/>
          <w:color w:val="000000" w:themeColor="text1"/>
          <w:sz w:val="24"/>
          <w:szCs w:val="24"/>
          <w:lang w:val="en-CA"/>
        </w:rPr>
        <w:t>Up to the first 3 km = $30 million</w:t>
      </w:r>
      <w:r w:rsidRPr="0058093E">
        <w:rPr>
          <w:rFonts w:cstheme="minorHAnsi"/>
          <w:bCs/>
          <w:color w:val="000000" w:themeColor="text1"/>
          <w:sz w:val="24"/>
          <w:szCs w:val="24"/>
          <w:lang w:val="en-CA"/>
        </w:rPr>
        <w:br/>
      </w:r>
      <w:r w:rsidRPr="0058093E">
        <w:rPr>
          <w:rFonts w:cstheme="minorHAnsi"/>
          <w:bCs/>
          <w:color w:val="000000" w:themeColor="text1"/>
          <w:sz w:val="24"/>
          <w:szCs w:val="24"/>
          <w:lang w:val="en-CA"/>
        </w:rPr>
        <w:t>After 3 km, the cost per km is $8 million</w:t>
      </w:r>
    </w:p>
    <w:p w:rsidRPr="000566E2" w:rsidR="00C86A22" w:rsidP="00C86A22" w:rsidRDefault="00C86A22" w14:paraId="270EFCBE" w14:textId="77777777">
      <w:pPr>
        <w:pStyle w:val="Crdit"/>
        <w:spacing w:before="240"/>
        <w:rPr>
          <w:rFonts w:cstheme="minorHAnsi"/>
          <w:b/>
          <w:color w:val="000000" w:themeColor="text1"/>
          <w:sz w:val="24"/>
          <w:szCs w:val="24"/>
          <w:lang w:val="en-US"/>
        </w:rPr>
      </w:pPr>
      <w:r w:rsidRPr="000566E2">
        <w:rPr>
          <w:rFonts w:cstheme="minorHAnsi"/>
          <w:b/>
          <w:color w:val="000000" w:themeColor="text1"/>
          <w:sz w:val="24"/>
          <w:szCs w:val="24"/>
          <w:lang w:val="en-US"/>
        </w:rPr>
        <w:t xml:space="preserve">North-South Line </w:t>
      </w:r>
    </w:p>
    <w:p w:rsidRPr="0058093E" w:rsidR="00C86A22" w:rsidP="00C86A22" w:rsidRDefault="00C86A22" w14:paraId="0502D799" w14:textId="77777777">
      <w:pPr>
        <w:pStyle w:val="Crdit"/>
        <w:rPr>
          <w:rFonts w:cstheme="minorHAnsi"/>
          <w:bCs/>
          <w:color w:val="000000" w:themeColor="text1"/>
          <w:sz w:val="24"/>
          <w:szCs w:val="24"/>
          <w:lang w:val="en-CA"/>
        </w:rPr>
      </w:pPr>
      <w:r w:rsidRPr="0058093E">
        <w:rPr>
          <w:rFonts w:cstheme="minorHAnsi"/>
          <w:bCs/>
          <w:color w:val="000000" w:themeColor="text1"/>
          <w:sz w:val="24"/>
          <w:szCs w:val="24"/>
          <w:lang w:val="en-CA"/>
        </w:rPr>
        <w:t>Each km costs $6 million up to the first 2.5 km.</w:t>
      </w:r>
      <w:r w:rsidRPr="0058093E">
        <w:rPr>
          <w:rFonts w:cstheme="minorHAnsi"/>
          <w:bCs/>
          <w:color w:val="000000" w:themeColor="text1"/>
          <w:sz w:val="24"/>
          <w:szCs w:val="24"/>
          <w:lang w:val="en-CA"/>
        </w:rPr>
        <w:br/>
      </w:r>
      <w:r w:rsidRPr="0058093E">
        <w:rPr>
          <w:rFonts w:cstheme="minorHAnsi"/>
          <w:bCs/>
          <w:color w:val="000000" w:themeColor="text1"/>
          <w:sz w:val="24"/>
          <w:szCs w:val="24"/>
          <w:lang w:val="en-CA"/>
        </w:rPr>
        <w:t xml:space="preserve">Every km after 2.5 km costs $4 million. </w:t>
      </w:r>
    </w:p>
    <w:p w:rsidRPr="000566E2" w:rsidR="00C86A22" w:rsidP="00C86A22" w:rsidRDefault="00C86A22" w14:paraId="5915C280" w14:textId="77777777">
      <w:pPr>
        <w:pStyle w:val="Crdit"/>
        <w:rPr>
          <w:rFonts w:cstheme="minorHAnsi"/>
          <w:bCs/>
          <w:color w:val="000000" w:themeColor="text1"/>
          <w:sz w:val="24"/>
          <w:szCs w:val="24"/>
          <w:lang w:val="en-US"/>
        </w:rPr>
      </w:pPr>
    </w:p>
    <w:p w:rsidRPr="000C4209" w:rsidR="00C86A22" w:rsidP="00C86A22" w:rsidRDefault="00C86A22" w14:paraId="32D39200" w14:textId="77777777">
      <w:pPr>
        <w:pStyle w:val="Crdit"/>
        <w:spacing w:before="300" w:after="100"/>
        <w:rPr>
          <w:rFonts w:ascii="Arial Rounded MT Bold" w:hAnsi="Arial Rounded MT Bold" w:eastAsia="Times New Roman" w:cs="Arial"/>
          <w:b/>
          <w:bCs/>
          <w:color w:val="0070C0"/>
          <w:sz w:val="50"/>
          <w:szCs w:val="40"/>
          <w:lang w:val="en-CA" w:eastAsia="fr-CA"/>
        </w:rPr>
      </w:pPr>
      <w:r w:rsidRPr="000C4209">
        <w:rPr>
          <w:rFonts w:ascii="Arial Rounded MT Bold" w:hAnsi="Arial Rounded MT Bold" w:eastAsia="Times New Roman" w:cs="Arial"/>
          <w:b/>
          <w:bCs/>
          <w:color w:val="0070C0"/>
          <w:sz w:val="50"/>
          <w:szCs w:val="40"/>
          <w:lang w:val="en-CA" w:eastAsia="fr-CA"/>
        </w:rPr>
        <w:t>Annex – Formula Sheet</w:t>
      </w:r>
    </w:p>
    <w:p w:rsidR="00C86A22" w:rsidP="00C86A22" w:rsidRDefault="00C86A22" w14:paraId="7994DA3F" w14:textId="77777777">
      <w:pPr>
        <w:pStyle w:val="Crdit"/>
        <w:rPr>
          <w:rFonts w:ascii="Arial Rounded MT Bold" w:hAnsi="Arial Rounded MT Bold" w:eastAsia="Times New Roman" w:cs="Arial"/>
          <w:color w:val="0070C0"/>
          <w:sz w:val="50"/>
          <w:szCs w:val="40"/>
          <w:lang w:val="en-CA" w:eastAsia="fr-CA"/>
        </w:rPr>
      </w:pPr>
    </w:p>
    <w:p w:rsidR="00C86A22" w:rsidP="00C86A22" w:rsidRDefault="00C86A22" w14:paraId="5E859154" w14:textId="77777777">
      <w:pPr>
        <w:rPr>
          <w:color w:val="BFBFBF" w:themeColor="background1" w:themeShade="BF"/>
          <w:szCs w:val="20"/>
          <w:lang w:val="en-CA"/>
        </w:rPr>
      </w:pPr>
      <w:r w:rsidRPr="000566E2">
        <w:rPr>
          <w:rFonts w:cstheme="minorHAnsi"/>
          <w:bCs/>
          <w:sz w:val="24"/>
          <w:lang w:val="en-CA"/>
        </w:rPr>
        <w:t>d</w:t>
      </w:r>
      <w:r>
        <w:rPr>
          <w:rFonts w:cstheme="minorHAnsi"/>
          <w:bCs/>
          <w:sz w:val="24"/>
          <w:lang w:val="en-CA"/>
        </w:rPr>
        <w:t xml:space="preserve"> </w:t>
      </w:r>
      <w:r w:rsidRPr="000566E2">
        <w:rPr>
          <w:rFonts w:cstheme="minorHAnsi"/>
          <w:bCs/>
          <w:sz w:val="24"/>
          <w:lang w:val="en-CA"/>
        </w:rPr>
        <w:t>(A, B) =</w:t>
      </w:r>
      <w:r w:rsidRPr="000566E2">
        <w:rPr>
          <w:rFonts w:cstheme="minorHAnsi"/>
          <w:b/>
          <w:sz w:val="24"/>
          <w:lang w:val="en-CA"/>
        </w:rPr>
        <w:t xml:space="preserve"> </w:t>
      </w:r>
      <m:oMath>
        <m:rad>
          <m:radPr>
            <m:degHide m:val="1"/>
            <m:ctrlPr>
              <w:rPr>
                <w:rFonts w:ascii="Cambria Math" w:hAnsi="Cambria Math" w:cs="Arial"/>
                <w:b/>
                <w:i/>
                <w:sz w:val="24"/>
              </w:rPr>
            </m:ctrlPr>
          </m:radPr>
          <m:deg/>
          <m:e>
            <m:sSup>
              <m:sSupPr>
                <m:ctrlPr>
                  <w:rPr>
                    <w:rFonts w:ascii="Cambria Math" w:hAnsi="Cambria Math" w:cs="Arial"/>
                    <w:b/>
                    <w:i/>
                    <w:sz w:val="24"/>
                  </w:rPr>
                </m:ctrlPr>
              </m:sSupPr>
              <m:e>
                <m:d>
                  <m:dPr>
                    <m:ctrlPr>
                      <w:rPr>
                        <w:rFonts w:ascii="Cambria Math" w:hAnsi="Cambria Math" w:cs="Arial"/>
                        <w:b/>
                        <w:i/>
                        <w:sz w:val="24"/>
                      </w:rPr>
                    </m:ctrlPr>
                  </m:dPr>
                  <m:e>
                    <m:sSub>
                      <m:sSubPr>
                        <m:ctrlPr>
                          <w:rPr>
                            <w:rFonts w:ascii="Cambria Math" w:hAnsi="Cambria Math" w:cs="Arial"/>
                            <w:b/>
                            <w:i/>
                            <w:sz w:val="24"/>
                          </w:rPr>
                        </m:ctrlPr>
                      </m:sSubPr>
                      <m:e>
                        <m:r>
                          <m:rPr>
                            <m:sty m:val="bi"/>
                          </m:rPr>
                          <w:rPr>
                            <w:rFonts w:ascii="Cambria Math" w:hAnsi="Cambria Math" w:cs="Arial"/>
                            <w:sz w:val="24"/>
                          </w:rPr>
                          <m:t>x</m:t>
                        </m:r>
                      </m:e>
                      <m:sub>
                        <m:r>
                          <m:rPr>
                            <m:sty m:val="bi"/>
                          </m:rPr>
                          <w:rPr>
                            <w:rFonts w:ascii="Cambria Math" w:hAnsi="Cambria Math" w:cs="Arial"/>
                            <w:sz w:val="24"/>
                          </w:rPr>
                          <m:t>2</m:t>
                        </m:r>
                        <m:r>
                          <m:rPr>
                            <m:nor/>
                          </m:rPr>
                          <w:rPr>
                            <w:rFonts w:ascii="Cambria Math" w:cs="Arial"/>
                            <w:b/>
                            <w:sz w:val="24"/>
                            <w:lang w:val="en-CA"/>
                          </w:rPr>
                          <m:t xml:space="preserve"> </m:t>
                        </m:r>
                      </m:sub>
                    </m:sSub>
                    <m:r>
                      <m:rPr>
                        <m:sty m:val="bi"/>
                      </m:rPr>
                      <w:rPr>
                        <w:rFonts w:ascii="Cambria Math" w:hAnsi="Cambria Math" w:cs="Arial"/>
                        <w:sz w:val="24"/>
                        <w:lang w:val="en-CA"/>
                      </w:rPr>
                      <m:t>-</m:t>
                    </m:r>
                    <m:sSub>
                      <m:sSubPr>
                        <m:ctrlPr>
                          <w:rPr>
                            <w:rFonts w:ascii="Cambria Math" w:hAnsi="Cambria Math" w:cs="Arial"/>
                            <w:b/>
                            <w:i/>
                            <w:sz w:val="24"/>
                          </w:rPr>
                        </m:ctrlPr>
                      </m:sSubPr>
                      <m:e>
                        <m:r>
                          <m:rPr>
                            <m:sty m:val="bi"/>
                          </m:rPr>
                          <w:rPr>
                            <w:rFonts w:ascii="Cambria Math" w:cs="Arial"/>
                            <w:sz w:val="24"/>
                            <w:lang w:val="en-CA"/>
                          </w:rPr>
                          <m:t xml:space="preserve"> </m:t>
                        </m:r>
                        <m:r>
                          <m:rPr>
                            <m:sty m:val="bi"/>
                          </m:rPr>
                          <w:rPr>
                            <w:rFonts w:ascii="Cambria Math" w:hAnsi="Cambria Math" w:cs="Arial"/>
                            <w:sz w:val="24"/>
                          </w:rPr>
                          <m:t>x</m:t>
                        </m:r>
                      </m:e>
                      <m:sub>
                        <m:r>
                          <m:rPr>
                            <m:sty m:val="bi"/>
                          </m:rPr>
                          <w:rPr>
                            <w:rFonts w:ascii="Cambria Math" w:hAnsi="Cambria Math" w:cs="Arial"/>
                            <w:sz w:val="24"/>
                          </w:rPr>
                          <m:t>1</m:t>
                        </m:r>
                      </m:sub>
                    </m:sSub>
                  </m:e>
                </m:d>
              </m:e>
              <m:sup>
                <m:r>
                  <m:rPr>
                    <m:sty m:val="bi"/>
                  </m:rPr>
                  <w:rPr>
                    <w:rFonts w:ascii="Cambria Math" w:hAnsi="Cambria Math" w:cs="Arial"/>
                    <w:sz w:val="24"/>
                  </w:rPr>
                  <m:t>2</m:t>
                </m:r>
              </m:sup>
            </m:sSup>
            <m:r>
              <m:rPr>
                <m:nor/>
              </m:rPr>
              <w:rPr>
                <w:rFonts w:ascii="Cambria Math" w:cs="Arial"/>
                <w:b/>
                <w:sz w:val="24"/>
                <w:lang w:val="en-CA"/>
              </w:rPr>
              <m:t xml:space="preserve"> </m:t>
            </m:r>
            <m:r>
              <m:rPr>
                <m:nor/>
              </m:rPr>
              <w:rPr>
                <w:rFonts w:cs="Arial"/>
                <w:b/>
                <w:sz w:val="24"/>
                <w:lang w:val="en-CA"/>
              </w:rPr>
              <m:t>+</m:t>
            </m:r>
            <m:r>
              <m:rPr>
                <m:nor/>
              </m:rPr>
              <w:rPr>
                <w:rFonts w:ascii="Cambria Math" w:cs="Arial"/>
                <w:b/>
                <w:sz w:val="24"/>
                <w:lang w:val="en-CA"/>
              </w:rPr>
              <m:t xml:space="preserve"> </m:t>
            </m:r>
            <m:sSup>
              <m:sSupPr>
                <m:ctrlPr>
                  <w:rPr>
                    <w:rFonts w:ascii="Cambria Math" w:hAnsi="Cambria Math" w:cs="Arial"/>
                    <w:b/>
                    <w:i/>
                    <w:sz w:val="24"/>
                  </w:rPr>
                </m:ctrlPr>
              </m:sSupPr>
              <m:e>
                <m:d>
                  <m:dPr>
                    <m:ctrlPr>
                      <w:rPr>
                        <w:rFonts w:ascii="Cambria Math" w:hAnsi="Cambria Math" w:cs="Arial"/>
                        <w:b/>
                        <w:i/>
                        <w:sz w:val="24"/>
                      </w:rPr>
                    </m:ctrlPr>
                  </m:dPr>
                  <m:e>
                    <m:sSub>
                      <m:sSubPr>
                        <m:ctrlPr>
                          <w:rPr>
                            <w:rFonts w:ascii="Cambria Math" w:hAnsi="Cambria Math" w:cs="Arial"/>
                            <w:b/>
                            <w:i/>
                            <w:sz w:val="24"/>
                          </w:rPr>
                        </m:ctrlPr>
                      </m:sSubPr>
                      <m:e>
                        <m:r>
                          <m:rPr>
                            <m:sty m:val="bi"/>
                          </m:rPr>
                          <w:rPr>
                            <w:rFonts w:ascii="Cambria Math" w:hAnsi="Cambria Math" w:cs="Arial"/>
                            <w:sz w:val="24"/>
                          </w:rPr>
                          <m:t>y</m:t>
                        </m:r>
                      </m:e>
                      <m:sub>
                        <m:r>
                          <m:rPr>
                            <m:sty m:val="bi"/>
                          </m:rPr>
                          <w:rPr>
                            <w:rFonts w:ascii="Cambria Math" w:hAnsi="Cambria Math" w:cs="Arial"/>
                            <w:sz w:val="24"/>
                          </w:rPr>
                          <m:t>2</m:t>
                        </m:r>
                        <m:r>
                          <m:rPr>
                            <m:sty m:val="bi"/>
                          </m:rPr>
                          <w:rPr>
                            <w:rFonts w:ascii="Cambria Math" w:cs="Arial"/>
                            <w:sz w:val="24"/>
                            <w:lang w:val="en-CA"/>
                          </w:rPr>
                          <m:t xml:space="preserve"> </m:t>
                        </m:r>
                      </m:sub>
                    </m:sSub>
                    <m:r>
                      <m:rPr>
                        <m:sty m:val="bi"/>
                      </m:rPr>
                      <w:rPr>
                        <w:rFonts w:ascii="Cambria Math" w:hAnsi="Cambria Math" w:cs="Arial"/>
                        <w:sz w:val="24"/>
                        <w:lang w:val="en-CA"/>
                      </w:rPr>
                      <m:t>-</m:t>
                    </m:r>
                    <m:sSub>
                      <m:sSubPr>
                        <m:ctrlPr>
                          <w:rPr>
                            <w:rFonts w:ascii="Cambria Math" w:hAnsi="Cambria Math" w:cs="Arial"/>
                            <w:b/>
                            <w:i/>
                            <w:sz w:val="24"/>
                          </w:rPr>
                        </m:ctrlPr>
                      </m:sSubPr>
                      <m:e>
                        <m:r>
                          <m:rPr>
                            <m:sty m:val="bi"/>
                          </m:rPr>
                          <w:rPr>
                            <w:rFonts w:ascii="Cambria Math" w:cs="Arial"/>
                            <w:sz w:val="24"/>
                            <w:lang w:val="en-CA"/>
                          </w:rPr>
                          <m:t xml:space="preserve"> </m:t>
                        </m:r>
                        <m:r>
                          <m:rPr>
                            <m:sty m:val="bi"/>
                          </m:rPr>
                          <w:rPr>
                            <w:rFonts w:ascii="Cambria Math" w:hAnsi="Cambria Math" w:cs="Arial"/>
                            <w:sz w:val="24"/>
                          </w:rPr>
                          <m:t>y</m:t>
                        </m:r>
                      </m:e>
                      <m:sub>
                        <m:r>
                          <m:rPr>
                            <m:sty m:val="bi"/>
                          </m:rPr>
                          <w:rPr>
                            <w:rFonts w:ascii="Cambria Math" w:hAnsi="Cambria Math" w:cs="Arial"/>
                            <w:sz w:val="24"/>
                          </w:rPr>
                          <m:t>1</m:t>
                        </m:r>
                      </m:sub>
                    </m:sSub>
                  </m:e>
                </m:d>
              </m:e>
              <m:sup>
                <m:r>
                  <m:rPr>
                    <m:sty m:val="bi"/>
                  </m:rPr>
                  <w:rPr>
                    <w:rFonts w:ascii="Cambria Math" w:hAnsi="Cambria Math" w:cs="Arial"/>
                    <w:sz w:val="24"/>
                  </w:rPr>
                  <m:t>2</m:t>
                </m:r>
              </m:sup>
            </m:sSup>
          </m:e>
        </m:rad>
      </m:oMath>
      <w:r>
        <w:rPr>
          <w:lang w:val="en-CA"/>
        </w:rPr>
        <w:br w:type="page"/>
      </w:r>
    </w:p>
    <w:p w:rsidRPr="000C4209" w:rsidR="00C86A22" w:rsidP="00C86A22" w:rsidRDefault="00C86A22" w14:paraId="452539D4" w14:textId="77777777">
      <w:pPr>
        <w:pStyle w:val="Crdit"/>
        <w:rPr>
          <w:rFonts w:ascii="Arial Rounded MT Bold" w:hAnsi="Arial Rounded MT Bold" w:eastAsia="Times New Roman" w:cs="Arial"/>
          <w:b/>
          <w:bCs/>
          <w:color w:val="0070C0"/>
          <w:sz w:val="50"/>
          <w:szCs w:val="40"/>
          <w:lang w:val="en-CA" w:eastAsia="fr-CA"/>
        </w:rPr>
      </w:pPr>
      <w:r w:rsidRPr="000C4209">
        <w:rPr>
          <w:rFonts w:ascii="Arial Rounded MT Bold" w:hAnsi="Arial Rounded MT Bold" w:eastAsia="Times New Roman" w:cs="Arial"/>
          <w:b/>
          <w:bCs/>
          <w:color w:val="0070C0"/>
          <w:sz w:val="50"/>
          <w:szCs w:val="40"/>
          <w:lang w:val="en-CA" w:eastAsia="fr-CA"/>
        </w:rPr>
        <w:lastRenderedPageBreak/>
        <w:t xml:space="preserve">Annex – </w:t>
      </w:r>
      <w:r>
        <w:rPr>
          <w:rFonts w:ascii="Arial Rounded MT Bold" w:hAnsi="Arial Rounded MT Bold" w:eastAsia="Times New Roman" w:cs="Arial"/>
          <w:b/>
          <w:bCs/>
          <w:color w:val="0070C0"/>
          <w:sz w:val="50"/>
          <w:szCs w:val="40"/>
          <w:lang w:val="en-CA" w:eastAsia="fr-CA"/>
        </w:rPr>
        <w:t>Answer Key</w:t>
      </w:r>
    </w:p>
    <w:p w:rsidR="00C86A22" w:rsidP="00C86A22" w:rsidRDefault="00C86A22" w14:paraId="40284C96" w14:textId="77777777">
      <w:pPr>
        <w:pStyle w:val="Consignesetmatriel-titres"/>
        <w:rPr>
          <w:lang w:val="en"/>
        </w:rPr>
      </w:pPr>
      <w:r>
        <w:rPr>
          <w:lang w:val="en"/>
        </w:rPr>
        <w:t>Coordinates of Station B</w:t>
      </w:r>
    </w:p>
    <w:p w:rsidR="00C86A22" w:rsidP="00C86A22" w:rsidRDefault="00C86A22" w14:paraId="650EF6C6" w14:textId="77777777">
      <w:pPr>
        <w:pStyle w:val="TableauParagraphedeliste"/>
        <w:rPr>
          <w:rFonts w:eastAsiaTheme="minorEastAsia"/>
          <w:lang w:val="en"/>
        </w:rPr>
      </w:pPr>
      <w:r>
        <w:rPr>
          <w:rFonts w:eastAsiaTheme="minorEastAsia"/>
          <w:lang w:val="en"/>
        </w:rPr>
        <w:t xml:space="preserve">Line </w:t>
      </w:r>
      <m:oMath>
        <m:acc>
          <m:accPr>
            <m:chr m:val="̅"/>
            <m:ctrlPr>
              <w:rPr>
                <w:rFonts w:ascii="Cambria Math" w:hAnsi="Cambria Math" w:eastAsiaTheme="minorEastAsia"/>
                <w:i/>
                <w:lang w:val="en"/>
              </w:rPr>
            </m:ctrlPr>
          </m:accPr>
          <m:e>
            <m:r>
              <m:rPr>
                <m:nor/>
              </m:rPr>
              <w:rPr>
                <w:rFonts w:cs="Arial" w:eastAsiaTheme="minorEastAsia"/>
                <w:lang w:val="en"/>
              </w:rPr>
              <m:t>AC</m:t>
            </m:r>
          </m:e>
        </m:acc>
      </m:oMath>
      <w:r>
        <w:rPr>
          <w:rFonts w:eastAsiaTheme="minorEastAsia"/>
          <w:lang w:val="en"/>
        </w:rPr>
        <w:t>: y = -2x + 27.2</w:t>
      </w:r>
    </w:p>
    <w:p w:rsidR="00C86A22" w:rsidP="00C86A22" w:rsidRDefault="00C86A22" w14:paraId="0A1DF36F" w14:textId="77777777">
      <w:pPr>
        <w:pStyle w:val="TableauParagraphedeliste"/>
        <w:rPr>
          <w:rFonts w:eastAsiaTheme="minorEastAsia"/>
          <w:lang w:val="en"/>
        </w:rPr>
      </w:pPr>
      <w:r>
        <w:rPr>
          <w:rFonts w:eastAsiaTheme="minorEastAsia"/>
          <w:lang w:val="en"/>
        </w:rPr>
        <w:t xml:space="preserve">Line </w:t>
      </w:r>
      <m:oMath>
        <m:acc>
          <m:accPr>
            <m:chr m:val="̅"/>
            <m:ctrlPr>
              <w:rPr>
                <w:rFonts w:ascii="Cambria Math" w:hAnsi="Cambria Math" w:eastAsiaTheme="minorEastAsia"/>
                <w:i/>
                <w:lang w:val="en"/>
              </w:rPr>
            </m:ctrlPr>
          </m:accPr>
          <m:e>
            <m:r>
              <m:rPr>
                <m:nor/>
              </m:rPr>
              <w:rPr>
                <w:rFonts w:cs="Arial" w:eastAsiaTheme="minorEastAsia"/>
                <w:lang w:val="en"/>
              </w:rPr>
              <m:t>FG</m:t>
            </m:r>
          </m:e>
        </m:acc>
      </m:oMath>
      <w:r>
        <w:rPr>
          <w:rFonts w:eastAsiaTheme="minorEastAsia"/>
          <w:lang w:val="en"/>
        </w:rPr>
        <w:t xml:space="preserve">: y = </w:t>
      </w:r>
      <m:oMath>
        <m:f>
          <m:fPr>
            <m:ctrlPr>
              <w:rPr>
                <w:rFonts w:ascii="Cambria Math" w:hAnsi="Cambria Math" w:cs="Arial" w:eastAsiaTheme="minorEastAsia"/>
                <w:i/>
                <w:sz w:val="32"/>
                <w:szCs w:val="32"/>
                <w:lang w:val="en"/>
              </w:rPr>
            </m:ctrlPr>
          </m:fPr>
          <m:num>
            <m:r>
              <m:rPr>
                <m:nor/>
              </m:rPr>
              <w:rPr>
                <w:rFonts w:cs="Arial" w:eastAsiaTheme="minorEastAsia"/>
                <w:sz w:val="32"/>
                <w:szCs w:val="32"/>
                <w:lang w:val="en"/>
              </w:rPr>
              <m:t>x</m:t>
            </m:r>
          </m:num>
          <m:den>
            <m:r>
              <m:rPr>
                <m:nor/>
              </m:rPr>
              <w:rPr>
                <w:rFonts w:cs="Arial" w:eastAsiaTheme="minorEastAsia"/>
                <w:sz w:val="32"/>
                <w:szCs w:val="32"/>
                <w:lang w:val="en"/>
              </w:rPr>
              <m:t>2</m:t>
            </m:r>
          </m:den>
        </m:f>
      </m:oMath>
      <w:r>
        <w:rPr>
          <w:rFonts w:eastAsiaTheme="minorEastAsia"/>
          <w:lang w:val="en"/>
        </w:rPr>
        <w:t xml:space="preserve"> + 4.7 </w:t>
      </w:r>
    </w:p>
    <w:p w:rsidRPr="00CC104E" w:rsidR="00C86A22" w:rsidP="00C86A22" w:rsidRDefault="00C86A22" w14:paraId="3A109336" w14:textId="77777777">
      <w:pPr>
        <w:pStyle w:val="TableauParagraphedeliste"/>
        <w:rPr>
          <w:rFonts w:eastAsiaTheme="minorEastAsia"/>
          <w:lang w:val="en"/>
        </w:rPr>
      </w:pPr>
      <w:r>
        <w:rPr>
          <w:rFonts w:eastAsiaTheme="minorEastAsia"/>
          <w:lang w:val="en"/>
        </w:rPr>
        <w:t>Coordinates for Station B (using system of equations) is (9.0, 9.2)</w:t>
      </w:r>
    </w:p>
    <w:p w:rsidR="00C86A22" w:rsidP="00C86A22" w:rsidRDefault="00C86A22" w14:paraId="28EC46B3" w14:textId="77777777">
      <w:pPr>
        <w:pStyle w:val="Consignesetmatriel-titres"/>
        <w:rPr>
          <w:lang w:val="en"/>
        </w:rPr>
      </w:pPr>
      <w:r>
        <w:rPr>
          <w:lang w:val="en"/>
        </w:rPr>
        <w:t>Lengths of each tunnel between stations</w:t>
      </w:r>
    </w:p>
    <w:p w:rsidR="00C86A22" w:rsidP="00C86A22" w:rsidRDefault="00C86A22" w14:paraId="0B6110D4" w14:textId="77777777">
      <w:pPr>
        <w:pStyle w:val="TableauParagraphedeliste"/>
        <w:numPr>
          <w:ilvl w:val="0"/>
          <w:numId w:val="0"/>
        </w:numPr>
        <w:rPr>
          <w:rFonts w:eastAsiaTheme="minorEastAsia"/>
          <w:lang w:val="en"/>
        </w:rPr>
      </w:pPr>
    </w:p>
    <w:p w:rsidR="00C86A22" w:rsidP="00C86A22" w:rsidRDefault="002C1727" w14:paraId="25CF59A7" w14:textId="77777777">
      <w:pPr>
        <w:pStyle w:val="TableauParagraphedeliste"/>
        <w:rPr>
          <w:rFonts w:eastAsiaTheme="minorEastAsia"/>
          <w:lang w:val="en"/>
        </w:rPr>
      </w:pPr>
      <m:oMath>
        <m:acc>
          <m:accPr>
            <m:chr m:val="̅"/>
            <m:ctrlPr>
              <w:rPr>
                <w:rFonts w:ascii="Cambria Math" w:hAnsi="Cambria Math" w:eastAsiaTheme="minorEastAsia"/>
                <w:i/>
                <w:lang w:val="en"/>
              </w:rPr>
            </m:ctrlPr>
          </m:accPr>
          <m:e>
            <m:r>
              <m:rPr>
                <m:nor/>
              </m:rPr>
              <w:rPr>
                <w:rFonts w:cs="Arial" w:eastAsiaTheme="minorEastAsia"/>
                <w:lang w:val="en"/>
              </w:rPr>
              <m:t>AB</m:t>
            </m:r>
          </m:e>
        </m:acc>
      </m:oMath>
      <w:r w:rsidRPr="00B01D9D" w:rsidR="00C86A22">
        <w:rPr>
          <w:rFonts w:eastAsiaTheme="minorEastAsia"/>
          <w:lang w:val="en"/>
        </w:rPr>
        <w:t xml:space="preserve"> = </w:t>
      </w:r>
      <w:r w:rsidR="00C86A22">
        <w:rPr>
          <w:rFonts w:eastAsiaTheme="minorEastAsia"/>
          <w:lang w:val="en"/>
        </w:rPr>
        <w:t>2.236 km</w:t>
      </w:r>
    </w:p>
    <w:p w:rsidRPr="00CC104E" w:rsidR="00C86A22" w:rsidP="00C86A22" w:rsidRDefault="002C1727" w14:paraId="1EAF1DD5" w14:textId="77777777">
      <w:pPr>
        <w:pStyle w:val="TableauParagraphedeliste"/>
        <w:rPr>
          <w:rFonts w:eastAsiaTheme="minorEastAsia"/>
          <w:lang w:val="en"/>
        </w:rPr>
      </w:pPr>
      <m:oMath>
        <m:acc>
          <m:accPr>
            <m:chr m:val="̅"/>
            <m:ctrlPr>
              <w:rPr>
                <w:rFonts w:ascii="Cambria Math" w:hAnsi="Cambria Math" w:eastAsiaTheme="minorEastAsia"/>
                <w:i/>
                <w:lang w:val="en"/>
              </w:rPr>
            </m:ctrlPr>
          </m:accPr>
          <m:e>
            <m:r>
              <m:rPr>
                <m:nor/>
              </m:rPr>
              <w:rPr>
                <w:rFonts w:cs="Arial" w:eastAsiaTheme="minorEastAsia"/>
                <w:lang w:val="en"/>
              </w:rPr>
              <m:t>BC</m:t>
            </m:r>
          </m:e>
        </m:acc>
      </m:oMath>
      <w:r w:rsidRPr="00B01D9D" w:rsidR="00C86A22">
        <w:rPr>
          <w:rFonts w:eastAsiaTheme="minorEastAsia"/>
          <w:lang w:val="en"/>
        </w:rPr>
        <w:t xml:space="preserve">= </w:t>
      </w:r>
      <w:r w:rsidR="00C86A22">
        <w:rPr>
          <w:rFonts w:eastAsiaTheme="minorEastAsia"/>
          <w:lang w:val="en"/>
        </w:rPr>
        <w:t>1.118 km</w:t>
      </w:r>
    </w:p>
    <w:p w:rsidRPr="00B01D9D" w:rsidR="00C86A22" w:rsidP="00C86A22" w:rsidRDefault="002C1727" w14:paraId="3F1836C4" w14:textId="77777777">
      <w:pPr>
        <w:pStyle w:val="TableauParagraphedeliste"/>
        <w:rPr>
          <w:rFonts w:eastAsiaTheme="minorEastAsia"/>
          <w:lang w:val="en"/>
        </w:rPr>
      </w:pPr>
      <m:oMath>
        <m:acc>
          <m:accPr>
            <m:chr m:val="̅"/>
            <m:ctrlPr>
              <w:rPr>
                <w:rFonts w:ascii="Cambria Math" w:hAnsi="Cambria Math" w:eastAsiaTheme="minorEastAsia"/>
                <w:i/>
                <w:lang w:val="en"/>
              </w:rPr>
            </m:ctrlPr>
          </m:accPr>
          <m:e>
            <m:r>
              <m:rPr>
                <m:nor/>
              </m:rPr>
              <w:rPr>
                <w:rFonts w:cs="Arial" w:eastAsiaTheme="minorEastAsia"/>
                <w:lang w:val="en"/>
              </w:rPr>
              <m:t>CD</m:t>
            </m:r>
          </m:e>
        </m:acc>
      </m:oMath>
      <w:r w:rsidRPr="00B01D9D" w:rsidR="00C86A22">
        <w:rPr>
          <w:rFonts w:eastAsiaTheme="minorEastAsia"/>
          <w:lang w:val="en"/>
        </w:rPr>
        <w:t xml:space="preserve"> = </w:t>
      </w:r>
      <w:r w:rsidR="00C86A22">
        <w:rPr>
          <w:rFonts w:eastAsiaTheme="minorEastAsia"/>
          <w:lang w:val="en"/>
        </w:rPr>
        <w:t>2.555 km</w:t>
      </w:r>
    </w:p>
    <w:p w:rsidRPr="00B01D9D" w:rsidR="00C86A22" w:rsidP="00C86A22" w:rsidRDefault="002C1727" w14:paraId="1EF9D47F" w14:textId="77777777">
      <w:pPr>
        <w:pStyle w:val="TableauParagraphedeliste"/>
        <w:rPr>
          <w:rFonts w:eastAsiaTheme="minorEastAsia"/>
          <w:lang w:val="en"/>
        </w:rPr>
      </w:pPr>
      <m:oMath>
        <m:acc>
          <m:accPr>
            <m:chr m:val="̅"/>
            <m:ctrlPr>
              <w:rPr>
                <w:rFonts w:ascii="Cambria Math" w:hAnsi="Cambria Math" w:eastAsiaTheme="minorEastAsia"/>
                <w:i/>
                <w:lang w:val="en"/>
              </w:rPr>
            </m:ctrlPr>
          </m:accPr>
          <m:e>
            <m:r>
              <m:rPr>
                <m:nor/>
              </m:rPr>
              <w:rPr>
                <w:rFonts w:cs="Arial" w:eastAsiaTheme="minorEastAsia"/>
                <w:lang w:val="en"/>
              </w:rPr>
              <m:t>EF</m:t>
            </m:r>
          </m:e>
        </m:acc>
        <m:r>
          <w:rPr>
            <w:rFonts w:ascii="Cambria Math" w:hAnsi="Cambria Math" w:eastAsiaTheme="minorEastAsia"/>
            <w:lang w:val="en"/>
          </w:rPr>
          <m:t xml:space="preserve"> </m:t>
        </m:r>
      </m:oMath>
      <w:r w:rsidRPr="00B01D9D" w:rsidR="00C86A22">
        <w:rPr>
          <w:rFonts w:eastAsiaTheme="minorEastAsia"/>
          <w:lang w:val="en"/>
        </w:rPr>
        <w:t xml:space="preserve">= </w:t>
      </w:r>
      <w:r w:rsidR="00C86A22">
        <w:rPr>
          <w:rFonts w:eastAsiaTheme="minorEastAsia"/>
          <w:lang w:val="en"/>
        </w:rPr>
        <w:t>1.628 km</w:t>
      </w:r>
    </w:p>
    <w:p w:rsidRPr="00B01D9D" w:rsidR="00C86A22" w:rsidP="00C86A22" w:rsidRDefault="002C1727" w14:paraId="7159D710" w14:textId="77777777">
      <w:pPr>
        <w:pStyle w:val="TableauParagraphedeliste"/>
        <w:rPr>
          <w:rFonts w:eastAsiaTheme="minorEastAsia"/>
          <w:lang w:val="en"/>
        </w:rPr>
      </w:pPr>
      <m:oMath>
        <m:acc>
          <m:accPr>
            <m:chr m:val="̅"/>
            <m:ctrlPr>
              <w:rPr>
                <w:rFonts w:ascii="Cambria Math" w:hAnsi="Cambria Math" w:eastAsiaTheme="minorEastAsia"/>
                <w:i/>
                <w:lang w:val="en"/>
              </w:rPr>
            </m:ctrlPr>
          </m:accPr>
          <m:e>
            <m:r>
              <m:rPr>
                <m:nor/>
              </m:rPr>
              <w:rPr>
                <w:rFonts w:cs="Arial" w:eastAsiaTheme="minorEastAsia"/>
                <w:lang w:val="en"/>
              </w:rPr>
              <m:t>FB</m:t>
            </m:r>
          </m:e>
        </m:acc>
        <m:r>
          <w:rPr>
            <w:rFonts w:ascii="Cambria Math" w:hAnsi="Cambria Math" w:eastAsiaTheme="minorEastAsia"/>
            <w:lang w:val="en"/>
          </w:rPr>
          <m:t xml:space="preserve"> </m:t>
        </m:r>
      </m:oMath>
      <w:r w:rsidRPr="00B01D9D" w:rsidR="00C86A22">
        <w:rPr>
          <w:rFonts w:eastAsiaTheme="minorEastAsia"/>
          <w:lang w:val="en"/>
        </w:rPr>
        <w:t xml:space="preserve">= </w:t>
      </w:r>
      <w:r w:rsidR="00C86A22">
        <w:rPr>
          <w:rFonts w:eastAsiaTheme="minorEastAsia"/>
          <w:lang w:val="en"/>
        </w:rPr>
        <w:t>3.354 km</w:t>
      </w:r>
    </w:p>
    <w:p w:rsidRPr="00B01D9D" w:rsidR="00C86A22" w:rsidP="00C86A22" w:rsidRDefault="002C1727" w14:paraId="1E9C733B" w14:textId="77777777">
      <w:pPr>
        <w:pStyle w:val="TableauParagraphedeliste"/>
        <w:rPr>
          <w:rFonts w:eastAsiaTheme="minorEastAsia"/>
          <w:lang w:val="en"/>
        </w:rPr>
      </w:pPr>
      <m:oMath>
        <m:acc>
          <m:accPr>
            <m:chr m:val="̅"/>
            <m:ctrlPr>
              <w:rPr>
                <w:rFonts w:ascii="Cambria Math" w:hAnsi="Cambria Math" w:eastAsiaTheme="minorEastAsia"/>
                <w:i/>
                <w:lang w:val="en"/>
              </w:rPr>
            </m:ctrlPr>
          </m:accPr>
          <m:e>
            <m:r>
              <m:rPr>
                <m:nor/>
              </m:rPr>
              <w:rPr>
                <w:rFonts w:cs="Arial" w:eastAsiaTheme="minorEastAsia"/>
                <w:lang w:val="en"/>
              </w:rPr>
              <m:t>BG</m:t>
            </m:r>
          </m:e>
        </m:acc>
      </m:oMath>
      <w:r w:rsidRPr="00B01D9D" w:rsidR="00C86A22">
        <w:rPr>
          <w:rFonts w:eastAsiaTheme="minorEastAsia"/>
          <w:lang w:val="en"/>
        </w:rPr>
        <w:t xml:space="preserve"> = </w:t>
      </w:r>
      <w:r w:rsidR="00C86A22">
        <w:rPr>
          <w:rFonts w:eastAsiaTheme="minorEastAsia"/>
          <w:lang w:val="en"/>
        </w:rPr>
        <w:t>1.118 km</w:t>
      </w:r>
    </w:p>
    <w:p w:rsidRPr="00CC104E" w:rsidR="00C86A22" w:rsidP="00C86A22" w:rsidRDefault="002C1727" w14:paraId="72FD5FFE" w14:textId="77777777">
      <w:pPr>
        <w:pStyle w:val="TableauParagraphedeliste"/>
        <w:rPr>
          <w:rFonts w:eastAsiaTheme="minorEastAsia"/>
          <w:lang w:val="en"/>
        </w:rPr>
      </w:pPr>
      <m:oMath>
        <m:acc>
          <m:accPr>
            <m:chr m:val="̅"/>
            <m:ctrlPr>
              <w:rPr>
                <w:rFonts w:ascii="Cambria Math" w:hAnsi="Cambria Math" w:eastAsiaTheme="minorEastAsia"/>
                <w:i/>
                <w:lang w:val="en"/>
              </w:rPr>
            </m:ctrlPr>
          </m:accPr>
          <m:e>
            <m:r>
              <m:rPr>
                <m:nor/>
              </m:rPr>
              <w:rPr>
                <w:rFonts w:cs="Arial" w:eastAsiaTheme="minorEastAsia"/>
                <w:lang w:val="en"/>
              </w:rPr>
              <m:t>GH</m:t>
            </m:r>
          </m:e>
        </m:acc>
      </m:oMath>
      <w:r w:rsidRPr="00B01D9D" w:rsidR="00C86A22">
        <w:rPr>
          <w:rFonts w:eastAsiaTheme="minorEastAsia"/>
          <w:lang w:val="en"/>
        </w:rPr>
        <w:t xml:space="preserve"> = </w:t>
      </w:r>
      <w:r w:rsidR="00C86A22">
        <w:rPr>
          <w:rFonts w:eastAsiaTheme="minorEastAsia"/>
          <w:lang w:val="en"/>
        </w:rPr>
        <w:t>2.441 km</w:t>
      </w:r>
      <w:bookmarkStart w:name="_Hlk37197394" w:id="0"/>
    </w:p>
    <w:p w:rsidR="00C86A22" w:rsidP="00C86A22" w:rsidRDefault="00C86A22" w14:paraId="7D589100" w14:textId="77777777">
      <w:pPr>
        <w:pStyle w:val="Consignesetmatriel-titres"/>
        <w:rPr>
          <w:lang w:val="en"/>
        </w:rPr>
      </w:pPr>
      <w:r>
        <w:rPr>
          <w:lang w:val="en"/>
        </w:rPr>
        <w:t>Total measureme</w:t>
      </w:r>
      <w:bookmarkEnd w:id="0"/>
      <w:r>
        <w:rPr>
          <w:lang w:val="en"/>
        </w:rPr>
        <w:t>nts of each line</w:t>
      </w:r>
    </w:p>
    <w:p w:rsidRPr="00B01D9D" w:rsidR="00C86A22" w:rsidP="00C86A22" w:rsidRDefault="00C86A22" w14:paraId="49BFA569" w14:textId="77777777">
      <w:pPr>
        <w:pStyle w:val="TableauParagraphedeliste"/>
        <w:numPr>
          <w:ilvl w:val="0"/>
          <w:numId w:val="0"/>
        </w:numPr>
        <w:rPr>
          <w:rFonts w:eastAsiaTheme="minorEastAsia"/>
          <w:lang w:val="en"/>
        </w:rPr>
      </w:pPr>
    </w:p>
    <w:p w:rsidR="00C86A22" w:rsidP="00C86A22" w:rsidRDefault="00C86A22" w14:paraId="58398316" w14:textId="77777777">
      <w:pPr>
        <w:pStyle w:val="TableauParagraphedeliste"/>
        <w:numPr>
          <w:ilvl w:val="0"/>
          <w:numId w:val="29"/>
        </w:numPr>
        <w:rPr>
          <w:rFonts w:eastAsiaTheme="minorEastAsia"/>
          <w:lang w:val="en"/>
        </w:rPr>
      </w:pPr>
      <w:r>
        <w:rPr>
          <w:rFonts w:eastAsiaTheme="minorEastAsia"/>
          <w:lang w:val="en"/>
        </w:rPr>
        <w:t>North-South = 5.909 km</w:t>
      </w:r>
    </w:p>
    <w:p w:rsidRPr="000E1DC3" w:rsidR="00C86A22" w:rsidP="00C86A22" w:rsidRDefault="00C86A22" w14:paraId="3166C9F2" w14:textId="77777777">
      <w:pPr>
        <w:pStyle w:val="TableauParagraphedeliste"/>
        <w:numPr>
          <w:ilvl w:val="0"/>
          <w:numId w:val="29"/>
        </w:numPr>
        <w:rPr>
          <w:rFonts w:eastAsiaTheme="minorEastAsia"/>
          <w:lang w:val="en"/>
        </w:rPr>
      </w:pPr>
      <w:r>
        <w:rPr>
          <w:rFonts w:eastAsiaTheme="minorEastAsia"/>
          <w:lang w:val="en"/>
        </w:rPr>
        <w:t>East-West = 8.541 km</w:t>
      </w:r>
    </w:p>
    <w:p w:rsidR="00C86A22" w:rsidP="00C86A22" w:rsidRDefault="00C86A22" w14:paraId="4F5E126B" w14:textId="77777777">
      <w:pPr>
        <w:pStyle w:val="Consignesetmatriel-titres"/>
        <w:rPr>
          <w:lang w:val="en"/>
        </w:rPr>
      </w:pPr>
      <w:r>
        <w:rPr>
          <w:lang w:val="en"/>
        </w:rPr>
        <w:t>Cost of Tunnel Excavation and Development</w:t>
      </w:r>
    </w:p>
    <w:p w:rsidR="00C86A22" w:rsidP="00C86A22" w:rsidRDefault="00C86A22" w14:paraId="66F573FA" w14:textId="77777777">
      <w:pPr>
        <w:pStyle w:val="TableauParagraphedeliste"/>
        <w:numPr>
          <w:ilvl w:val="0"/>
          <w:numId w:val="0"/>
        </w:numPr>
        <w:ind w:left="720"/>
        <w:rPr>
          <w:rFonts w:eastAsiaTheme="minorEastAsia"/>
          <w:lang w:val="en"/>
        </w:rPr>
      </w:pPr>
    </w:p>
    <w:p w:rsidR="00C86A22" w:rsidP="00C86A22" w:rsidRDefault="00C86A22" w14:paraId="716F273E" w14:textId="77777777">
      <w:pPr>
        <w:pStyle w:val="TableauParagraphedeliste"/>
        <w:numPr>
          <w:ilvl w:val="0"/>
          <w:numId w:val="29"/>
        </w:numPr>
        <w:rPr>
          <w:rFonts w:eastAsiaTheme="minorEastAsia"/>
          <w:lang w:val="en"/>
        </w:rPr>
      </w:pPr>
      <w:r>
        <w:rPr>
          <w:rFonts w:eastAsiaTheme="minorEastAsia"/>
          <w:lang w:val="en"/>
        </w:rPr>
        <w:t>North-South Line</w:t>
      </w:r>
    </w:p>
    <w:p w:rsidR="00C86A22" w:rsidP="00C86A22" w:rsidRDefault="00C86A22" w14:paraId="5041652A" w14:textId="77777777">
      <w:pPr>
        <w:pStyle w:val="TableauParagraphedeliste"/>
        <w:numPr>
          <w:ilvl w:val="1"/>
          <w:numId w:val="29"/>
        </w:numPr>
        <w:rPr>
          <w:rFonts w:eastAsiaTheme="minorEastAsia"/>
          <w:lang w:val="en"/>
        </w:rPr>
      </w:pPr>
      <w:r>
        <w:rPr>
          <w:rFonts w:eastAsiaTheme="minorEastAsia"/>
          <w:lang w:val="en"/>
        </w:rPr>
        <w:t>6(2.5) + 4(2.409) = $24.636 million</w:t>
      </w:r>
    </w:p>
    <w:p w:rsidR="00C86A22" w:rsidP="00C86A22" w:rsidRDefault="00C86A22" w14:paraId="77D2EEF8" w14:textId="77777777">
      <w:pPr>
        <w:pStyle w:val="TableauParagraphedeliste"/>
        <w:numPr>
          <w:ilvl w:val="0"/>
          <w:numId w:val="29"/>
        </w:numPr>
        <w:rPr>
          <w:rFonts w:eastAsiaTheme="minorEastAsia"/>
          <w:lang w:val="en"/>
        </w:rPr>
      </w:pPr>
      <w:r>
        <w:rPr>
          <w:rFonts w:eastAsiaTheme="minorEastAsia"/>
          <w:lang w:val="en"/>
        </w:rPr>
        <w:t>East-West Line</w:t>
      </w:r>
    </w:p>
    <w:p w:rsidR="00C86A22" w:rsidP="00C86A22" w:rsidRDefault="00C86A22" w14:paraId="7226A3D1" w14:textId="77777777">
      <w:pPr>
        <w:pStyle w:val="TableauParagraphedeliste"/>
        <w:numPr>
          <w:ilvl w:val="1"/>
          <w:numId w:val="29"/>
        </w:numPr>
        <w:rPr>
          <w:rFonts w:eastAsiaTheme="minorEastAsia"/>
          <w:lang w:val="en"/>
        </w:rPr>
      </w:pPr>
      <w:r>
        <w:rPr>
          <w:rFonts w:eastAsiaTheme="minorEastAsia"/>
          <w:lang w:val="en"/>
        </w:rPr>
        <w:t>30 + 8(5.541) = $74.328 million</w:t>
      </w:r>
      <w:r>
        <w:rPr>
          <w:rFonts w:eastAsiaTheme="minorEastAsia"/>
          <w:lang w:val="en"/>
        </w:rPr>
        <w:br/>
      </w:r>
    </w:p>
    <w:p w:rsidR="00C86A22" w:rsidP="00C86A22" w:rsidRDefault="00C86A22" w14:paraId="4F676F5A" w14:textId="77777777">
      <w:pPr>
        <w:pStyle w:val="TableauParagraphedeliste"/>
        <w:numPr>
          <w:ilvl w:val="0"/>
          <w:numId w:val="29"/>
        </w:numPr>
        <w:rPr>
          <w:rFonts w:eastAsiaTheme="minorEastAsia"/>
          <w:lang w:val="en"/>
        </w:rPr>
      </w:pPr>
      <w:r>
        <w:rPr>
          <w:rFonts w:eastAsiaTheme="minorEastAsia"/>
          <w:lang w:val="en"/>
        </w:rPr>
        <w:t>Total Cost</w:t>
      </w:r>
    </w:p>
    <w:p w:rsidR="00C86A22" w:rsidP="00C86A22" w:rsidRDefault="00C86A22" w14:paraId="4E27B539" w14:textId="77777777">
      <w:pPr>
        <w:pStyle w:val="TableauParagraphedeliste"/>
        <w:numPr>
          <w:ilvl w:val="1"/>
          <w:numId w:val="29"/>
        </w:numPr>
        <w:rPr>
          <w:rFonts w:eastAsiaTheme="minorEastAsia"/>
          <w:lang w:val="en"/>
        </w:rPr>
      </w:pPr>
      <w:r>
        <w:rPr>
          <w:rFonts w:eastAsiaTheme="minorEastAsia"/>
          <w:lang w:val="en"/>
        </w:rPr>
        <w:t>24.636 + 74.328 = $98.964 million</w:t>
      </w:r>
    </w:p>
    <w:p w:rsidR="00C86A22" w:rsidP="00C86A22" w:rsidRDefault="00C86A22" w14:paraId="64602A44" w14:textId="77777777">
      <w:pPr>
        <w:pStyle w:val="TableauParagraphedeliste"/>
        <w:numPr>
          <w:ilvl w:val="0"/>
          <w:numId w:val="0"/>
        </w:numPr>
        <w:rPr>
          <w:rFonts w:eastAsiaTheme="minorEastAsia"/>
          <w:lang w:val="en"/>
        </w:rPr>
      </w:pPr>
    </w:p>
    <w:p w:rsidRPr="00572F39" w:rsidR="00C86A22" w:rsidP="00C86A22" w:rsidRDefault="00C86A22" w14:paraId="58425562" w14:textId="77777777">
      <w:pPr>
        <w:pStyle w:val="TableauParagraphedeliste"/>
        <w:numPr>
          <w:ilvl w:val="0"/>
          <w:numId w:val="0"/>
        </w:numPr>
        <w:rPr>
          <w:rFonts w:eastAsiaTheme="minorEastAsia"/>
          <w:lang w:val="en"/>
        </w:rPr>
      </w:pPr>
      <w:r>
        <w:rPr>
          <w:rFonts w:eastAsiaTheme="minorEastAsia"/>
          <w:lang w:val="en"/>
        </w:rPr>
        <w:t>There will be enough money in the budget to construct the subway system.</w:t>
      </w:r>
    </w:p>
    <w:p w:rsidR="00C86A22" w:rsidP="00C86A22" w:rsidRDefault="00C86A22" w14:paraId="03D272E9" w14:textId="77777777">
      <w:pPr>
        <w:pStyle w:val="Crdit"/>
        <w:rPr>
          <w:lang w:val="en-CA"/>
        </w:rPr>
      </w:pPr>
    </w:p>
    <w:p w:rsidRPr="002F1BC8" w:rsidR="00C86A22" w:rsidP="00C86A22" w:rsidRDefault="00C86A22" w14:paraId="3B8F141C" w14:textId="77777777">
      <w:pPr>
        <w:pStyle w:val="TableauParagraphedeliste"/>
        <w:numPr>
          <w:ilvl w:val="0"/>
          <w:numId w:val="0"/>
        </w:numPr>
        <w:ind w:left="1440"/>
        <w:rPr>
          <w:rFonts w:eastAsiaTheme="minorEastAsia"/>
          <w:lang w:val="en"/>
        </w:rPr>
      </w:pPr>
    </w:p>
    <w:p w:rsidR="00C86A22" w:rsidP="00C86A22" w:rsidRDefault="00C86A22" w14:paraId="7B034A3D" w14:textId="77777777">
      <w:pPr>
        <w:pStyle w:val="Crdit"/>
        <w:rPr>
          <w:lang w:val="en-CA"/>
        </w:rPr>
      </w:pPr>
    </w:p>
    <w:p w:rsidRPr="000566E2" w:rsidR="00C86A22" w:rsidP="00C86A22" w:rsidRDefault="00C86A22" w14:paraId="4843FEB8" w14:textId="77777777">
      <w:pPr>
        <w:rPr>
          <w:lang w:val="en-US"/>
        </w:rPr>
      </w:pPr>
    </w:p>
    <w:p w:rsidRPr="00C86A22" w:rsidR="00FD100F" w:rsidRDefault="00FD100F" w14:paraId="5DA36A1E" w14:textId="77777777">
      <w:pPr>
        <w:rPr>
          <w:lang w:val="en-US"/>
        </w:rPr>
      </w:pPr>
    </w:p>
    <w:p w:rsidRPr="00532965" w:rsidR="00FD100F" w:rsidRDefault="00FD100F" w14:paraId="4788CEA1" w14:textId="77777777">
      <w:pPr>
        <w:rPr>
          <w:lang w:val="en-CA"/>
        </w:rPr>
      </w:pPr>
    </w:p>
    <w:p w:rsidRPr="00532965" w:rsidR="00FD100F" w:rsidRDefault="00FD100F" w14:paraId="5132578A" w14:textId="77777777">
      <w:pPr>
        <w:rPr>
          <w:lang w:val="en-CA"/>
        </w:rPr>
        <w:sectPr w:rsidRPr="00532965" w:rsidR="00FD100F" w:rsidSect="006F3382">
          <w:headerReference w:type="default" r:id="rId27"/>
          <w:pgSz w:w="12240" w:h="15840" w:orient="portrait"/>
          <w:pgMar w:top="567" w:right="1418" w:bottom="1418" w:left="1276" w:header="709" w:footer="709" w:gutter="0"/>
          <w:cols w:space="708"/>
          <w:docGrid w:linePitch="360"/>
        </w:sectPr>
      </w:pPr>
    </w:p>
    <w:p w:rsidRPr="00B77AEB" w:rsidR="00BD12B0" w:rsidP="00BD12B0" w:rsidRDefault="00BD12B0" w14:paraId="1F3DBB90" w14:textId="77777777">
      <w:pPr>
        <w:pStyle w:val="Consignesetmatriel-titres"/>
        <w:ind w:right="760"/>
        <w:rPr>
          <w:rFonts w:ascii="Arial Rounded MT Bold" w:hAnsi="Arial Rounded MT Bold" w:eastAsia="Times New Roman" w:cs="Arial"/>
          <w:color w:val="0070C0"/>
          <w:sz w:val="44"/>
          <w:szCs w:val="44"/>
          <w:lang w:val="en-CA" w:eastAsia="fr-CA"/>
        </w:rPr>
      </w:pPr>
      <w:r w:rsidRPr="00B77AEB">
        <w:rPr>
          <w:rFonts w:ascii="Arial Rounded MT Bold" w:hAnsi="Arial Rounded MT Bold" w:eastAsia="Times New Roman" w:cs="Arial"/>
          <w:color w:val="0070C0"/>
          <w:sz w:val="44"/>
          <w:szCs w:val="44"/>
          <w:lang w:val="en-CA" w:eastAsia="fr-CA"/>
        </w:rPr>
        <w:lastRenderedPageBreak/>
        <w:t>Designing a Temporary Housing Unit</w:t>
      </w:r>
    </w:p>
    <w:p w:rsidR="009D10B5" w:rsidP="009D10B5" w:rsidRDefault="009D10B5" w14:paraId="1E5134C4" w14:textId="77777777">
      <w:pPr>
        <w:pStyle w:val="Consignesetmatriel-titres"/>
        <w:rPr>
          <w:lang w:val="en"/>
        </w:rPr>
      </w:pPr>
      <w:r>
        <w:rPr>
          <w:lang w:val="en"/>
        </w:rPr>
        <w:t>Information for students</w:t>
      </w:r>
    </w:p>
    <w:p w:rsidRPr="000436CA" w:rsidR="00BD12B0" w:rsidP="00BD12B0" w:rsidRDefault="00BD12B0" w14:paraId="2C62188C" w14:textId="77777777">
      <w:pPr>
        <w:pStyle w:val="Consignesetmatriel-titres"/>
        <w:numPr>
          <w:ilvl w:val="0"/>
          <w:numId w:val="28"/>
        </w:numPr>
        <w:spacing w:before="120" w:after="0"/>
        <w:ind w:right="760"/>
        <w:rPr>
          <w:b w:val="0"/>
          <w:color w:val="auto"/>
          <w:sz w:val="22"/>
          <w:szCs w:val="22"/>
          <w:lang w:val="en-CA"/>
        </w:rPr>
      </w:pPr>
      <w:r w:rsidRPr="000436CA">
        <w:rPr>
          <w:b w:val="0"/>
          <w:color w:val="auto"/>
          <w:sz w:val="22"/>
          <w:szCs w:val="22"/>
          <w:lang w:val="en-CA"/>
        </w:rPr>
        <w:t>Temporary housing units can be used as accommodation at music festivals or as emergency shelters for people affected by natural disasters.</w:t>
      </w:r>
    </w:p>
    <w:p w:rsidRPr="000436CA" w:rsidR="00BD12B0" w:rsidP="00BD12B0" w:rsidRDefault="00BD12B0" w14:paraId="4A54886D" w14:textId="77777777">
      <w:pPr>
        <w:pStyle w:val="Consignesetmatriel-titres"/>
        <w:numPr>
          <w:ilvl w:val="0"/>
          <w:numId w:val="28"/>
        </w:numPr>
        <w:spacing w:before="120" w:after="0"/>
        <w:ind w:right="760"/>
        <w:rPr>
          <w:b w:val="0"/>
          <w:color w:val="auto"/>
          <w:sz w:val="22"/>
          <w:szCs w:val="22"/>
          <w:lang w:val="en-CA"/>
        </w:rPr>
      </w:pPr>
      <w:r w:rsidRPr="000436CA">
        <w:rPr>
          <w:b w:val="0"/>
          <w:color w:val="auto"/>
          <w:sz w:val="22"/>
          <w:szCs w:val="22"/>
          <w:lang w:val="en-CA"/>
        </w:rPr>
        <w:t>These housing units can be packed into a flat box for shipping, and then easily assembled and taken down.</w:t>
      </w:r>
    </w:p>
    <w:p w:rsidR="00BD12B0" w:rsidP="00BD12B0" w:rsidRDefault="00BD12B0" w14:paraId="2802A813" w14:textId="77777777">
      <w:pPr>
        <w:pStyle w:val="Consignesetmatriel-titres"/>
        <w:numPr>
          <w:ilvl w:val="0"/>
          <w:numId w:val="28"/>
        </w:numPr>
        <w:spacing w:before="120" w:after="0"/>
        <w:ind w:right="760"/>
        <w:rPr>
          <w:b w:val="0"/>
          <w:color w:val="auto"/>
          <w:sz w:val="22"/>
          <w:szCs w:val="22"/>
          <w:lang w:val="en-CA"/>
        </w:rPr>
      </w:pPr>
      <w:r w:rsidRPr="000436CA">
        <w:rPr>
          <w:b w:val="0"/>
          <w:color w:val="auto"/>
          <w:sz w:val="22"/>
          <w:szCs w:val="22"/>
          <w:lang w:val="en-CA"/>
        </w:rPr>
        <w:t>Your challenge is to design and build a prototype temporary housing unit, using paper and tape.</w:t>
      </w:r>
    </w:p>
    <w:p w:rsidRPr="00BA2094" w:rsidR="00BD12B0" w:rsidP="00BD12B0" w:rsidRDefault="00BD12B0" w14:paraId="08F698A7" w14:textId="77777777">
      <w:pPr>
        <w:pStyle w:val="Consignesetmatriel-titres"/>
        <w:rPr>
          <w:lang w:val="en"/>
        </w:rPr>
      </w:pPr>
      <w:r w:rsidRPr="00BA2094">
        <w:rPr>
          <w:lang w:val="en"/>
        </w:rPr>
        <w:t>Specifications:</w:t>
      </w:r>
    </w:p>
    <w:p w:rsidRPr="00AC5565" w:rsidR="00BD12B0" w:rsidP="00BD12B0" w:rsidRDefault="00BD12B0" w14:paraId="774AF789" w14:textId="77777777">
      <w:pPr>
        <w:pStyle w:val="Consignesetmatriel-titres"/>
        <w:numPr>
          <w:ilvl w:val="0"/>
          <w:numId w:val="27"/>
        </w:numPr>
        <w:spacing w:before="0"/>
        <w:ind w:right="763"/>
        <w:rPr>
          <w:b w:val="0"/>
          <w:color w:val="auto"/>
          <w:sz w:val="22"/>
          <w:szCs w:val="22"/>
          <w:lang w:val="en-US"/>
        </w:rPr>
      </w:pPr>
      <w:r w:rsidRPr="00AC5565">
        <w:rPr>
          <w:b w:val="0"/>
          <w:color w:val="auto"/>
          <w:sz w:val="22"/>
          <w:szCs w:val="22"/>
          <w:lang w:val="en-US"/>
        </w:rPr>
        <w:t>Able to fold and pack flat for easy transport</w:t>
      </w:r>
    </w:p>
    <w:p w:rsidRPr="00AC5565" w:rsidR="00BD12B0" w:rsidP="00BD12B0" w:rsidRDefault="00BD12B0" w14:paraId="12073DCE" w14:textId="77777777">
      <w:pPr>
        <w:pStyle w:val="Consignesetmatriel-titres"/>
        <w:numPr>
          <w:ilvl w:val="0"/>
          <w:numId w:val="27"/>
        </w:numPr>
        <w:spacing w:before="0"/>
        <w:ind w:right="763"/>
        <w:rPr>
          <w:b w:val="0"/>
          <w:color w:val="auto"/>
          <w:sz w:val="22"/>
          <w:szCs w:val="22"/>
          <w:lang w:val="en-US"/>
        </w:rPr>
      </w:pPr>
      <w:r w:rsidRPr="00AC5565">
        <w:rPr>
          <w:b w:val="0"/>
          <w:color w:val="auto"/>
          <w:sz w:val="22"/>
          <w:szCs w:val="22"/>
          <w:lang w:val="en-US"/>
        </w:rPr>
        <w:t>Assembled in under 5 minutes with just tape</w:t>
      </w:r>
    </w:p>
    <w:p w:rsidR="00BD12B0" w:rsidP="00BD12B0" w:rsidRDefault="00BD12B0" w14:paraId="3ADAC534" w14:textId="77777777">
      <w:pPr>
        <w:pStyle w:val="Consignesetmatriel-titres"/>
        <w:numPr>
          <w:ilvl w:val="0"/>
          <w:numId w:val="27"/>
        </w:numPr>
        <w:spacing w:before="0"/>
        <w:ind w:right="763"/>
        <w:rPr>
          <w:b w:val="0"/>
          <w:color w:val="auto"/>
          <w:sz w:val="22"/>
          <w:szCs w:val="22"/>
          <w:lang w:val="en-US"/>
        </w:rPr>
      </w:pPr>
      <w:r w:rsidRPr="00AC5565">
        <w:rPr>
          <w:b w:val="0"/>
          <w:color w:val="auto"/>
          <w:sz w:val="22"/>
          <w:szCs w:val="22"/>
          <w:lang w:val="en-US"/>
        </w:rPr>
        <w:t>Be &gt; 2 cm above</w:t>
      </w:r>
      <w:r>
        <w:rPr>
          <w:b w:val="0"/>
          <w:color w:val="auto"/>
          <w:sz w:val="22"/>
          <w:szCs w:val="22"/>
          <w:lang w:val="en-US"/>
        </w:rPr>
        <w:t xml:space="preserve"> the</w:t>
      </w:r>
      <w:r w:rsidRPr="00AC5565">
        <w:rPr>
          <w:b w:val="0"/>
          <w:color w:val="auto"/>
          <w:sz w:val="22"/>
          <w:szCs w:val="22"/>
          <w:lang w:val="en-US"/>
        </w:rPr>
        <w:t xml:space="preserve"> ground</w:t>
      </w:r>
    </w:p>
    <w:p w:rsidRPr="00AC5565" w:rsidR="00BD12B0" w:rsidP="00BD12B0" w:rsidRDefault="00BD12B0" w14:paraId="75CC2CA9" w14:textId="77777777">
      <w:pPr>
        <w:pStyle w:val="Consignesetmatriel-titres"/>
        <w:numPr>
          <w:ilvl w:val="0"/>
          <w:numId w:val="27"/>
        </w:numPr>
        <w:spacing w:before="0"/>
        <w:ind w:right="763"/>
        <w:rPr>
          <w:b w:val="0"/>
          <w:color w:val="auto"/>
          <w:sz w:val="22"/>
          <w:szCs w:val="22"/>
          <w:lang w:val="en-US"/>
        </w:rPr>
      </w:pPr>
      <w:r>
        <w:rPr>
          <w:b w:val="0"/>
          <w:color w:val="auto"/>
          <w:sz w:val="22"/>
          <w:szCs w:val="22"/>
          <w:lang w:val="en-US"/>
        </w:rPr>
        <w:t>Provide shelter from the sun and rain</w:t>
      </w:r>
    </w:p>
    <w:p w:rsidRPr="00AC5565" w:rsidR="00BD12B0" w:rsidP="00BD12B0" w:rsidRDefault="00BD12B0" w14:paraId="34DA4841" w14:textId="77777777">
      <w:pPr>
        <w:pStyle w:val="Consignesetmatriel-titres"/>
        <w:numPr>
          <w:ilvl w:val="0"/>
          <w:numId w:val="27"/>
        </w:numPr>
        <w:spacing w:before="0"/>
        <w:ind w:right="763"/>
        <w:rPr>
          <w:b w:val="0"/>
          <w:color w:val="auto"/>
          <w:sz w:val="22"/>
          <w:szCs w:val="22"/>
          <w:lang w:val="en-US"/>
        </w:rPr>
      </w:pPr>
      <w:r>
        <w:rPr>
          <w:b w:val="0"/>
          <w:color w:val="auto"/>
          <w:sz w:val="22"/>
          <w:szCs w:val="22"/>
          <w:lang w:val="en-US"/>
        </w:rPr>
        <w:t>Have windows and a door that can open and close</w:t>
      </w:r>
    </w:p>
    <w:p w:rsidR="00BD12B0" w:rsidP="00BD12B0" w:rsidRDefault="00BD12B0" w14:paraId="3512BF01" w14:textId="77777777">
      <w:pPr>
        <w:pStyle w:val="Consignesetmatriel-titres"/>
        <w:numPr>
          <w:ilvl w:val="0"/>
          <w:numId w:val="27"/>
        </w:numPr>
        <w:spacing w:before="0"/>
        <w:ind w:right="763"/>
        <w:rPr>
          <w:b w:val="0"/>
          <w:color w:val="auto"/>
          <w:sz w:val="22"/>
          <w:szCs w:val="22"/>
          <w:lang w:val="en-US"/>
        </w:rPr>
      </w:pPr>
      <w:r w:rsidRPr="00AC5565">
        <w:rPr>
          <w:b w:val="0"/>
          <w:color w:val="auto"/>
          <w:sz w:val="22"/>
          <w:szCs w:val="22"/>
          <w:lang w:val="en-US"/>
        </w:rPr>
        <w:t>Have 100</w:t>
      </w:r>
      <w:r>
        <w:rPr>
          <w:b w:val="0"/>
          <w:color w:val="auto"/>
          <w:sz w:val="22"/>
          <w:szCs w:val="22"/>
          <w:lang w:val="en-US"/>
        </w:rPr>
        <w:t xml:space="preserve"> </w:t>
      </w:r>
      <w:r w:rsidRPr="00AC5565">
        <w:rPr>
          <w:b w:val="0"/>
          <w:color w:val="auto"/>
          <w:sz w:val="22"/>
          <w:szCs w:val="22"/>
          <w:lang w:val="en-US"/>
        </w:rPr>
        <w:t xml:space="preserve">cm² of floor </w:t>
      </w:r>
      <w:r>
        <w:rPr>
          <w:b w:val="0"/>
          <w:color w:val="auto"/>
          <w:sz w:val="22"/>
          <w:szCs w:val="22"/>
          <w:lang w:val="en-US"/>
        </w:rPr>
        <w:t>space</w:t>
      </w:r>
    </w:p>
    <w:p w:rsidR="00BD12B0" w:rsidP="00BD12B0" w:rsidRDefault="00BD12B0" w14:paraId="2B365797" w14:textId="77777777">
      <w:pPr>
        <w:pStyle w:val="Consignesetmatriel-titres"/>
        <w:numPr>
          <w:ilvl w:val="0"/>
          <w:numId w:val="27"/>
        </w:numPr>
        <w:spacing w:before="0"/>
        <w:ind w:right="763"/>
        <w:rPr>
          <w:b w:val="0"/>
          <w:color w:val="auto"/>
          <w:sz w:val="22"/>
          <w:szCs w:val="22"/>
          <w:lang w:val="en-US"/>
        </w:rPr>
      </w:pPr>
      <w:r>
        <w:rPr>
          <w:b w:val="0"/>
          <w:color w:val="auto"/>
          <w:sz w:val="22"/>
          <w:szCs w:val="22"/>
          <w:lang w:val="en-US"/>
        </w:rPr>
        <w:t xml:space="preserve">Is made from 2 </w:t>
      </w:r>
      <w:proofErr w:type="spellStart"/>
      <w:r>
        <w:rPr>
          <w:b w:val="0"/>
          <w:color w:val="auto"/>
          <w:sz w:val="22"/>
          <w:szCs w:val="22"/>
          <w:lang w:val="en-US"/>
        </w:rPr>
        <w:t>manilla</w:t>
      </w:r>
      <w:proofErr w:type="spellEnd"/>
      <w:r>
        <w:rPr>
          <w:b w:val="0"/>
          <w:color w:val="auto"/>
          <w:sz w:val="22"/>
          <w:szCs w:val="22"/>
          <w:lang w:val="en-US"/>
        </w:rPr>
        <w:t xml:space="preserve"> folders or 6 pieces of paper and 50 cm of tape</w:t>
      </w:r>
    </w:p>
    <w:p w:rsidR="00BD12B0" w:rsidP="00BD12B0" w:rsidRDefault="00BD12B0" w14:paraId="5ECB079B" w14:textId="77777777">
      <w:pPr>
        <w:pStyle w:val="Consignesetmatriel-titres"/>
        <w:numPr>
          <w:ilvl w:val="0"/>
          <w:numId w:val="27"/>
        </w:numPr>
        <w:spacing w:before="0"/>
        <w:ind w:right="763"/>
        <w:rPr>
          <w:b w:val="0"/>
          <w:color w:val="auto"/>
          <w:sz w:val="22"/>
          <w:szCs w:val="22"/>
          <w:lang w:val="en-US"/>
        </w:rPr>
      </w:pPr>
      <w:r>
        <w:rPr>
          <w:b w:val="0"/>
          <w:color w:val="auto"/>
          <w:sz w:val="22"/>
          <w:szCs w:val="22"/>
          <w:lang w:val="en-US"/>
        </w:rPr>
        <w:t>Challenge: Can you make it strong enough to hold a weight such as a small can of soup?</w:t>
      </w:r>
    </w:p>
    <w:p w:rsidRPr="00BA2094" w:rsidR="00BD12B0" w:rsidP="00BD12B0" w:rsidRDefault="00BD12B0" w14:paraId="2DEFB7A7" w14:textId="77777777">
      <w:pPr>
        <w:pStyle w:val="Consignesetmatriel-titres"/>
        <w:rPr>
          <w:lang w:val="en"/>
        </w:rPr>
      </w:pPr>
      <w:r w:rsidRPr="00BA2094">
        <w:rPr>
          <w:lang w:val="en"/>
        </w:rPr>
        <w:t>Try it!</w:t>
      </w:r>
    </w:p>
    <w:p w:rsidRPr="00B77AEB" w:rsidR="00BD12B0" w:rsidP="00BD12B0" w:rsidRDefault="00BD12B0" w14:paraId="60653C2F" w14:textId="77777777">
      <w:pPr>
        <w:pStyle w:val="Consignesetmatriel-titres"/>
        <w:numPr>
          <w:ilvl w:val="0"/>
          <w:numId w:val="27"/>
        </w:numPr>
        <w:spacing w:before="0"/>
        <w:ind w:right="763"/>
        <w:rPr>
          <w:color w:val="auto"/>
          <w:sz w:val="22"/>
          <w:szCs w:val="22"/>
          <w:lang w:val="en-US"/>
        </w:rPr>
      </w:pPr>
      <w:r>
        <w:rPr>
          <w:b w:val="0"/>
          <w:color w:val="auto"/>
          <w:sz w:val="22"/>
          <w:szCs w:val="22"/>
          <w:lang w:val="en-CA"/>
        </w:rPr>
        <w:t>Brainstorm some designs.</w:t>
      </w:r>
    </w:p>
    <w:p w:rsidR="00BD12B0" w:rsidP="00BD12B0" w:rsidRDefault="00BD12B0" w14:paraId="26C2D1F5" w14:textId="77777777">
      <w:pPr>
        <w:pStyle w:val="Consignesetmatriel-titres"/>
        <w:numPr>
          <w:ilvl w:val="1"/>
          <w:numId w:val="27"/>
        </w:numPr>
        <w:spacing w:before="0"/>
        <w:ind w:right="763"/>
        <w:rPr>
          <w:b w:val="0"/>
          <w:color w:val="auto"/>
          <w:sz w:val="22"/>
          <w:szCs w:val="22"/>
          <w:lang w:val="en-US"/>
        </w:rPr>
      </w:pPr>
      <w:r w:rsidRPr="00B77AEB">
        <w:rPr>
          <w:b w:val="0"/>
          <w:color w:val="auto"/>
          <w:sz w:val="22"/>
          <w:szCs w:val="22"/>
          <w:lang w:val="en-US"/>
        </w:rPr>
        <w:t>Think about how you can fold or roll paper to make it stronger.</w:t>
      </w:r>
    </w:p>
    <w:p w:rsidRPr="009570D0" w:rsidR="00BD12B0" w:rsidP="00BD12B0" w:rsidRDefault="00BD12B0" w14:paraId="1AFD79A6" w14:textId="77777777">
      <w:pPr>
        <w:pStyle w:val="Consignesetmatriel-titres"/>
        <w:numPr>
          <w:ilvl w:val="1"/>
          <w:numId w:val="27"/>
        </w:numPr>
        <w:spacing w:before="0"/>
        <w:ind w:right="763"/>
        <w:rPr>
          <w:b w:val="0"/>
          <w:color w:val="auto"/>
          <w:sz w:val="22"/>
          <w:szCs w:val="22"/>
          <w:lang w:val="en-CA"/>
        </w:rPr>
      </w:pPr>
      <w:r w:rsidRPr="00B77AEB">
        <w:rPr>
          <w:b w:val="0"/>
          <w:color w:val="auto"/>
          <w:sz w:val="22"/>
          <w:szCs w:val="22"/>
          <w:lang w:val="en-US"/>
        </w:rPr>
        <w:t>Research some examples of temporary</w:t>
      </w:r>
      <w:r>
        <w:rPr>
          <w:b w:val="0"/>
          <w:color w:val="auto"/>
          <w:sz w:val="22"/>
          <w:szCs w:val="22"/>
          <w:lang w:val="en-CA"/>
        </w:rPr>
        <w:t xml:space="preserve"> housing units for festivals or disaster relief.</w:t>
      </w:r>
    </w:p>
    <w:p w:rsidR="00BD12B0" w:rsidP="00BD12B0" w:rsidRDefault="00BD12B0" w14:paraId="0930A063" w14:textId="77777777">
      <w:pPr>
        <w:pStyle w:val="Consignesetmatriel-titres"/>
        <w:numPr>
          <w:ilvl w:val="0"/>
          <w:numId w:val="27"/>
        </w:numPr>
        <w:spacing w:before="0"/>
        <w:ind w:right="763"/>
        <w:rPr>
          <w:b w:val="0"/>
          <w:color w:val="auto"/>
          <w:sz w:val="22"/>
          <w:szCs w:val="22"/>
          <w:lang w:val="en-CA"/>
        </w:rPr>
      </w:pPr>
      <w:r w:rsidRPr="00B77AEB">
        <w:rPr>
          <w:b w:val="0"/>
          <w:color w:val="auto"/>
          <w:sz w:val="22"/>
          <w:szCs w:val="22"/>
          <w:lang w:val="en-CA"/>
        </w:rPr>
        <w:t xml:space="preserve">Choose </w:t>
      </w:r>
      <w:r>
        <w:rPr>
          <w:b w:val="0"/>
          <w:color w:val="auto"/>
          <w:sz w:val="22"/>
          <w:szCs w:val="22"/>
          <w:lang w:val="en-CA"/>
        </w:rPr>
        <w:t>a design and build your prototype. Adjust your design as necessary.</w:t>
      </w:r>
    </w:p>
    <w:p w:rsidRPr="00BA2094" w:rsidR="00BD12B0" w:rsidP="00BD12B0" w:rsidRDefault="00BD12B0" w14:paraId="2985A998" w14:textId="77777777">
      <w:pPr>
        <w:pStyle w:val="Consignesetmatriel-titres"/>
        <w:rPr>
          <w:lang w:val="en"/>
        </w:rPr>
      </w:pPr>
      <w:r w:rsidRPr="00BA2094">
        <w:rPr>
          <w:lang w:val="en"/>
        </w:rPr>
        <w:t>Reflecting on the design of temporary housing units</w:t>
      </w:r>
    </w:p>
    <w:p w:rsidR="00BD12B0" w:rsidP="00BD12B0" w:rsidRDefault="00BD12B0" w14:paraId="07C7E578" w14:textId="77777777">
      <w:pPr>
        <w:pStyle w:val="Consignesetmatriel-titres"/>
        <w:numPr>
          <w:ilvl w:val="0"/>
          <w:numId w:val="27"/>
        </w:numPr>
        <w:spacing w:before="0"/>
        <w:ind w:right="763"/>
        <w:rPr>
          <w:b w:val="0"/>
          <w:color w:val="auto"/>
          <w:sz w:val="22"/>
          <w:szCs w:val="22"/>
          <w:lang w:val="en-CA"/>
        </w:rPr>
      </w:pPr>
      <w:r>
        <w:rPr>
          <w:b w:val="0"/>
          <w:color w:val="auto"/>
          <w:sz w:val="22"/>
          <w:szCs w:val="22"/>
          <w:lang w:val="en-CA"/>
        </w:rPr>
        <w:t xml:space="preserve">What materials would you choose to manufacture temporary housing units? </w:t>
      </w:r>
      <w:r w:rsidRPr="00913AC0">
        <w:rPr>
          <w:b w:val="0"/>
          <w:color w:val="auto"/>
          <w:sz w:val="22"/>
          <w:szCs w:val="22"/>
          <w:lang w:val="en-CA"/>
        </w:rPr>
        <w:t xml:space="preserve">What properties should the materials used to design temporary housing units have? </w:t>
      </w:r>
      <w:r>
        <w:rPr>
          <w:b w:val="0"/>
          <w:color w:val="auto"/>
          <w:sz w:val="22"/>
          <w:szCs w:val="22"/>
          <w:lang w:val="en-CA"/>
        </w:rPr>
        <w:t>Why?</w:t>
      </w:r>
    </w:p>
    <w:p w:rsidR="00BD12B0" w:rsidP="00BD12B0" w:rsidRDefault="00BD12B0" w14:paraId="5901635D" w14:textId="77777777">
      <w:pPr>
        <w:pStyle w:val="Consignesetmatriel-titres"/>
        <w:numPr>
          <w:ilvl w:val="1"/>
          <w:numId w:val="27"/>
        </w:numPr>
        <w:spacing w:before="0"/>
        <w:ind w:right="763"/>
        <w:rPr>
          <w:b w:val="0"/>
          <w:color w:val="auto"/>
          <w:sz w:val="22"/>
          <w:szCs w:val="22"/>
          <w:lang w:val="en-CA"/>
        </w:rPr>
      </w:pPr>
      <w:r>
        <w:rPr>
          <w:b w:val="0"/>
          <w:color w:val="auto"/>
          <w:sz w:val="22"/>
          <w:szCs w:val="22"/>
          <w:lang w:val="en-CA"/>
        </w:rPr>
        <w:t>Consider some of these properties for your answer:</w:t>
      </w:r>
      <w:r w:rsidRPr="00913AC0">
        <w:rPr>
          <w:b w:val="0"/>
          <w:color w:val="auto"/>
          <w:sz w:val="22"/>
          <w:szCs w:val="22"/>
          <w:lang w:val="en-CA"/>
        </w:rPr>
        <w:t xml:space="preserve"> </w:t>
      </w:r>
      <w:r>
        <w:rPr>
          <w:b w:val="0"/>
          <w:color w:val="auto"/>
          <w:sz w:val="22"/>
          <w:szCs w:val="22"/>
          <w:lang w:val="en-CA"/>
        </w:rPr>
        <w:t>elasticity, hardness, resilience, stiffness, fragility, corrosion resistance, lightness, thermal conductivity.</w:t>
      </w:r>
    </w:p>
    <w:p w:rsidR="005A43CC" w:rsidP="005A43CC" w:rsidRDefault="005A43CC" w14:paraId="3475F9B1" w14:textId="77777777">
      <w:pPr>
        <w:pStyle w:val="Consignesetmatriel-titres"/>
        <w:spacing w:before="0"/>
        <w:ind w:right="763"/>
        <w:rPr>
          <w:b w:val="0"/>
          <w:color w:val="auto"/>
          <w:sz w:val="22"/>
          <w:szCs w:val="22"/>
          <w:lang w:val="en-CA"/>
        </w:rPr>
      </w:pPr>
    </w:p>
    <w:p w:rsidR="005A43CC" w:rsidP="005A43CC" w:rsidRDefault="005A43CC" w14:paraId="60CADB1C" w14:textId="77777777">
      <w:pPr>
        <w:pStyle w:val="Consignesetmatriel-titres"/>
        <w:spacing w:before="0"/>
        <w:ind w:right="763"/>
        <w:rPr>
          <w:b w:val="0"/>
          <w:color w:val="auto"/>
          <w:sz w:val="22"/>
          <w:szCs w:val="22"/>
          <w:lang w:val="en-CA"/>
        </w:rPr>
      </w:pPr>
    </w:p>
    <w:p w:rsidR="00BD12B0" w:rsidP="005A43CC" w:rsidRDefault="00BD12B0" w14:paraId="1ABAD761" w14:textId="2CF8D331">
      <w:pPr>
        <w:pStyle w:val="Consignesetmatriel-titres"/>
        <w:spacing w:before="0"/>
        <w:ind w:right="763"/>
        <w:rPr>
          <w:b w:val="0"/>
          <w:color w:val="auto"/>
          <w:sz w:val="22"/>
          <w:szCs w:val="22"/>
          <w:lang w:val="en-CA"/>
        </w:rPr>
        <w:sectPr w:rsidR="00BD12B0" w:rsidSect="006F3382">
          <w:headerReference w:type="default" r:id="rId28"/>
          <w:footerReference w:type="default" r:id="rId29"/>
          <w:pgSz w:w="12240" w:h="15840" w:orient="portrait"/>
          <w:pgMar w:top="567" w:right="1418" w:bottom="1418" w:left="1276" w:header="709" w:footer="709" w:gutter="0"/>
          <w:cols w:space="708"/>
          <w:docGrid w:linePitch="360"/>
        </w:sectPr>
      </w:pPr>
    </w:p>
    <w:p w:rsidRPr="00BA2094" w:rsidR="009D10B5" w:rsidP="00BD12B0" w:rsidRDefault="009D10B5" w14:paraId="0CE57337" w14:textId="77777777">
      <w:pPr>
        <w:pStyle w:val="Consignesetmatriel-titres"/>
        <w:rPr>
          <w:lang w:val="en"/>
        </w:rPr>
      </w:pPr>
      <w:r w:rsidRPr="00BA2094">
        <w:rPr>
          <w:lang w:val="en"/>
        </w:rPr>
        <w:lastRenderedPageBreak/>
        <w:t>Materials required</w:t>
      </w:r>
    </w:p>
    <w:p w:rsidRPr="00B77AEB" w:rsidR="00BD12B0" w:rsidP="00BD12B0" w:rsidRDefault="00BD12B0" w14:paraId="5981C9B0" w14:textId="77777777">
      <w:pPr>
        <w:pStyle w:val="Consignesetmatriel-titres"/>
        <w:numPr>
          <w:ilvl w:val="0"/>
          <w:numId w:val="27"/>
        </w:numPr>
        <w:spacing w:before="0"/>
        <w:ind w:right="763"/>
        <w:rPr>
          <w:b w:val="0"/>
          <w:color w:val="auto"/>
          <w:sz w:val="22"/>
          <w:szCs w:val="22"/>
          <w:lang w:val="en-US"/>
        </w:rPr>
      </w:pPr>
      <w:r w:rsidRPr="00B77AEB">
        <w:rPr>
          <w:b w:val="0"/>
          <w:color w:val="auto"/>
          <w:sz w:val="22"/>
          <w:szCs w:val="22"/>
          <w:lang w:val="en-US"/>
        </w:rPr>
        <w:t>Device with Internet access (optional, for research)</w:t>
      </w:r>
    </w:p>
    <w:p w:rsidRPr="00B77AEB" w:rsidR="00BD12B0" w:rsidP="00BD12B0" w:rsidRDefault="00BD12B0" w14:paraId="6323546E" w14:textId="77777777">
      <w:pPr>
        <w:pStyle w:val="Consignesetmatriel-titres"/>
        <w:numPr>
          <w:ilvl w:val="0"/>
          <w:numId w:val="27"/>
        </w:numPr>
        <w:spacing w:before="0"/>
        <w:ind w:right="763"/>
        <w:rPr>
          <w:b w:val="0"/>
          <w:color w:val="auto"/>
          <w:sz w:val="22"/>
          <w:szCs w:val="22"/>
          <w:lang w:val="en-US"/>
        </w:rPr>
      </w:pPr>
      <w:r w:rsidRPr="00B77AEB">
        <w:rPr>
          <w:b w:val="0"/>
          <w:color w:val="auto"/>
          <w:sz w:val="22"/>
          <w:szCs w:val="22"/>
          <w:lang w:val="en-US"/>
        </w:rPr>
        <w:t>2 used manila folders or construction paper or plain paper</w:t>
      </w:r>
    </w:p>
    <w:p w:rsidRPr="00B77AEB" w:rsidR="00BD12B0" w:rsidP="00BD12B0" w:rsidRDefault="00BD12B0" w14:paraId="5D6AE497" w14:textId="77777777">
      <w:pPr>
        <w:pStyle w:val="Consignesetmatriel-titres"/>
        <w:numPr>
          <w:ilvl w:val="0"/>
          <w:numId w:val="27"/>
        </w:numPr>
        <w:spacing w:before="0"/>
        <w:ind w:right="763"/>
        <w:rPr>
          <w:b w:val="0"/>
          <w:color w:val="auto"/>
          <w:sz w:val="22"/>
          <w:szCs w:val="22"/>
          <w:lang w:val="en-US"/>
        </w:rPr>
      </w:pPr>
      <w:r w:rsidRPr="00B77AEB">
        <w:rPr>
          <w:b w:val="0"/>
          <w:color w:val="auto"/>
          <w:sz w:val="22"/>
          <w:szCs w:val="22"/>
          <w:lang w:val="en-US"/>
        </w:rPr>
        <w:t>Scissors</w:t>
      </w:r>
    </w:p>
    <w:p w:rsidR="00BD12B0" w:rsidP="00BD12B0" w:rsidRDefault="00BD12B0" w14:paraId="68D04C85" w14:textId="77777777">
      <w:pPr>
        <w:pStyle w:val="Consignesetmatriel-titres"/>
        <w:numPr>
          <w:ilvl w:val="0"/>
          <w:numId w:val="27"/>
        </w:numPr>
        <w:spacing w:before="0"/>
        <w:ind w:right="763"/>
        <w:rPr>
          <w:b w:val="0"/>
          <w:color w:val="auto"/>
          <w:sz w:val="22"/>
          <w:szCs w:val="22"/>
          <w:lang w:val="en-US"/>
        </w:rPr>
      </w:pPr>
      <w:r w:rsidRPr="00B77AEB">
        <w:rPr>
          <w:b w:val="0"/>
          <w:color w:val="auto"/>
          <w:sz w:val="22"/>
          <w:szCs w:val="22"/>
          <w:lang w:val="en-US"/>
        </w:rPr>
        <w:t>Tape</w:t>
      </w:r>
    </w:p>
    <w:p w:rsidR="00BD12B0" w:rsidP="00BD12B0" w:rsidRDefault="00BD12B0" w14:paraId="1A147817" w14:textId="77777777">
      <w:pPr>
        <w:pStyle w:val="Consignesetmatriel-titres"/>
        <w:numPr>
          <w:ilvl w:val="0"/>
          <w:numId w:val="27"/>
        </w:numPr>
        <w:spacing w:before="0"/>
        <w:ind w:right="763"/>
        <w:rPr>
          <w:b w:val="0"/>
          <w:color w:val="auto"/>
          <w:sz w:val="22"/>
          <w:szCs w:val="22"/>
          <w:lang w:val="en-US"/>
        </w:rPr>
      </w:pPr>
      <w:r>
        <w:rPr>
          <w:b w:val="0"/>
          <w:color w:val="auto"/>
          <w:sz w:val="22"/>
          <w:szCs w:val="22"/>
          <w:lang w:val="en-US"/>
        </w:rPr>
        <w:t>Timer</w:t>
      </w:r>
    </w:p>
    <w:p w:rsidRPr="00B77AEB" w:rsidR="009D10B5" w:rsidP="00BD12B0" w:rsidRDefault="009D10B5" w14:paraId="1E4FC1CE" w14:textId="77777777">
      <w:pPr>
        <w:pStyle w:val="Consignesetmatriel-titres"/>
        <w:spacing w:before="0"/>
        <w:ind w:left="720" w:right="763"/>
        <w:rPr>
          <w:b w:val="0"/>
          <w:color w:val="auto"/>
          <w:sz w:val="22"/>
          <w:szCs w:val="22"/>
          <w:lang w:val="en-US"/>
        </w:rPr>
      </w:pP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A3184B" w:rsidR="00BD12B0" w:rsidTr="00B93478" w14:paraId="1112D67D" w14:textId="77777777">
        <w:trPr>
          <w:trHeight w:val="2141"/>
        </w:trPr>
        <w:tc>
          <w:tcPr>
            <w:tcW w:w="9782" w:type="dxa"/>
            <w:shd w:val="clear" w:color="auto" w:fill="DDECEE" w:themeFill="accent5" w:themeFillTint="33"/>
          </w:tcPr>
          <w:p w:rsidRPr="00B77AEB" w:rsidR="00BD12B0" w:rsidP="00B93478" w:rsidRDefault="00BD12B0" w14:paraId="74CABF32" w14:textId="77777777">
            <w:pPr>
              <w:pStyle w:val="Informationsauxparents"/>
              <w:rPr>
                <w:lang w:val="en-US"/>
              </w:rPr>
            </w:pPr>
            <w:r w:rsidRPr="00B77AEB">
              <w:rPr>
                <w:lang w:val="en-US"/>
              </w:rPr>
              <w:t>Information for parents</w:t>
            </w:r>
          </w:p>
          <w:p w:rsidRPr="00ED659F" w:rsidR="00BD12B0" w:rsidP="00B93478" w:rsidRDefault="00BD12B0" w14:paraId="2115C652" w14:textId="77777777">
            <w:pPr>
              <w:pStyle w:val="Tableauconsignesetmatriel-titres"/>
              <w:spacing w:before="120"/>
              <w:rPr>
                <w:rFonts w:cs="Arial"/>
                <w:sz w:val="22"/>
                <w:szCs w:val="22"/>
                <w:lang w:val="en-CA"/>
              </w:rPr>
            </w:pPr>
            <w:r w:rsidRPr="00ED659F">
              <w:rPr>
                <w:rStyle w:val="normaltextrun"/>
                <w:rFonts w:cs="Arial"/>
                <w:bCs/>
                <w:lang w:val="en-CA"/>
              </w:rPr>
              <w:t>Activity details</w:t>
            </w:r>
            <w:r w:rsidRPr="00ED659F">
              <w:rPr>
                <w:rStyle w:val="eop"/>
                <w:rFonts w:cs="Arial"/>
                <w:bCs/>
                <w:lang w:val="en-CA"/>
              </w:rPr>
              <w:t xml:space="preserve"> </w:t>
            </w:r>
          </w:p>
          <w:p w:rsidRPr="00660AE3" w:rsidR="00BD12B0" w:rsidP="00B93478" w:rsidRDefault="00BD12B0" w14:paraId="5B65F3A8" w14:textId="77777777">
            <w:pPr>
              <w:ind w:left="227" w:right="227"/>
              <w:rPr>
                <w:rFonts w:cs="Arial"/>
                <w:sz w:val="22"/>
                <w:lang w:val="en-US"/>
              </w:rPr>
            </w:pPr>
            <w:r w:rsidRPr="00660AE3">
              <w:rPr>
                <w:rFonts w:cs="Arial"/>
                <w:sz w:val="22"/>
                <w:lang w:val="en-US"/>
              </w:rPr>
              <w:t xml:space="preserve">Students can try doing this activity on their own. </w:t>
            </w:r>
          </w:p>
          <w:p w:rsidRPr="00ED659F" w:rsidR="00BD12B0" w:rsidP="00B93478" w:rsidRDefault="00BD12B0" w14:paraId="714152E3" w14:textId="77777777">
            <w:pPr>
              <w:pStyle w:val="paragraph"/>
              <w:spacing w:before="120" w:beforeAutospacing="0" w:after="0" w:afterAutospacing="0"/>
              <w:ind w:left="225" w:right="45"/>
              <w:textAlignment w:val="baseline"/>
              <w:rPr>
                <w:rFonts w:ascii="Arial" w:hAnsi="Arial" w:cs="Arial"/>
                <w:sz w:val="22"/>
                <w:szCs w:val="22"/>
                <w:lang w:val="en-CA"/>
              </w:rPr>
            </w:pPr>
            <w:r w:rsidRPr="00ED659F">
              <w:rPr>
                <w:rStyle w:val="normaltextrun"/>
                <w:rFonts w:ascii="Arial" w:hAnsi="Arial" w:cs="Arial"/>
                <w:sz w:val="22"/>
                <w:szCs w:val="22"/>
                <w:lang w:val="en-CA"/>
              </w:rPr>
              <w:t>In this activity, children will practise: </w:t>
            </w:r>
            <w:r>
              <w:rPr>
                <w:rStyle w:val="normaltextrun"/>
                <w:rFonts w:ascii="Arial" w:hAnsi="Arial" w:cs="Arial"/>
                <w:sz w:val="22"/>
                <w:szCs w:val="22"/>
                <w:lang w:val="en-CA"/>
              </w:rPr>
              <w:t>using specifications to design an object, choosing materials for an object based on their properties</w:t>
            </w:r>
            <w:r w:rsidRPr="00ED659F">
              <w:rPr>
                <w:rStyle w:val="normaltextrun"/>
                <w:rFonts w:ascii="Arial" w:hAnsi="Arial" w:cs="Arial"/>
                <w:sz w:val="22"/>
                <w:szCs w:val="22"/>
                <w:lang w:val="en-CA"/>
              </w:rPr>
              <w:t xml:space="preserve">  </w:t>
            </w:r>
            <w:r w:rsidRPr="00ED659F">
              <w:rPr>
                <w:rStyle w:val="eop"/>
                <w:rFonts w:ascii="Arial" w:hAnsi="Arial" w:eastAsia="MS Mincho" w:cs="Arial"/>
                <w:sz w:val="22"/>
                <w:szCs w:val="22"/>
                <w:lang w:val="en-CA"/>
              </w:rPr>
              <w:t xml:space="preserve"> </w:t>
            </w:r>
          </w:p>
          <w:p w:rsidRPr="00700C66" w:rsidR="00BD12B0" w:rsidP="00B93478" w:rsidRDefault="00BD12B0" w14:paraId="7215CD04" w14:textId="77777777">
            <w:pPr>
              <w:pStyle w:val="paragraph"/>
              <w:spacing w:before="120" w:beforeAutospacing="0" w:after="0" w:afterAutospacing="0"/>
              <w:ind w:left="225" w:right="45"/>
              <w:textAlignment w:val="baseline"/>
              <w:rPr>
                <w:rStyle w:val="normaltextrun"/>
                <w:rFonts w:ascii="Arial" w:hAnsi="Arial" w:cs="Arial"/>
                <w:sz w:val="22"/>
                <w:szCs w:val="22"/>
                <w:lang w:val="en-CA"/>
              </w:rPr>
            </w:pPr>
            <w:r w:rsidRPr="00700C66">
              <w:rPr>
                <w:rStyle w:val="normaltextrun"/>
                <w:rFonts w:ascii="Arial" w:hAnsi="Arial" w:cs="Arial"/>
                <w:sz w:val="22"/>
                <w:szCs w:val="22"/>
                <w:lang w:val="en-CA"/>
              </w:rPr>
              <w:t>Parents could:</w:t>
            </w:r>
          </w:p>
          <w:p w:rsidRPr="009C6DC0" w:rsidR="00BD12B0" w:rsidP="00B93478" w:rsidRDefault="00BD12B0" w14:paraId="49670AB6" w14:textId="77777777">
            <w:pPr>
              <w:pStyle w:val="Paragraphedeliste"/>
              <w:rPr>
                <w:lang w:val="en-US"/>
              </w:rPr>
            </w:pPr>
            <w:r w:rsidRPr="009C6DC0">
              <w:rPr>
                <w:lang w:val="en-US"/>
              </w:rPr>
              <w:t>help their children find an appropriate workspace and materials that can be used for the activity</w:t>
            </w:r>
          </w:p>
        </w:tc>
      </w:tr>
    </w:tbl>
    <w:p w:rsidRPr="00532965" w:rsidR="00FD100F" w:rsidRDefault="00FD100F" w14:paraId="513641E5" w14:textId="77777777">
      <w:pPr>
        <w:rPr>
          <w:lang w:val="en-CA"/>
        </w:rPr>
      </w:pPr>
    </w:p>
    <w:p w:rsidR="005A43CC" w:rsidRDefault="005A43CC" w14:paraId="24796009" w14:textId="77777777">
      <w:pPr>
        <w:rPr>
          <w:lang w:val="en-CA"/>
        </w:rPr>
      </w:pPr>
    </w:p>
    <w:p w:rsidRPr="00615EBA" w:rsidR="005A43CC" w:rsidP="005A43CC" w:rsidRDefault="005A43CC" w14:paraId="28E594BF" w14:textId="77777777">
      <w:pPr>
        <w:pStyle w:val="Pieddepage"/>
        <w:rPr>
          <w:lang w:val="en-US"/>
        </w:rPr>
      </w:pPr>
      <w:r w:rsidRPr="00615EBA">
        <w:rPr>
          <w:lang w:val="en-US"/>
        </w:rPr>
        <w:t>This activity has been adapted from</w:t>
      </w:r>
      <w:r>
        <w:rPr>
          <w:lang w:val="en-US"/>
        </w:rPr>
        <w:t xml:space="preserve"> </w:t>
      </w:r>
      <w:r w:rsidRPr="000436CA">
        <w:rPr>
          <w:i/>
          <w:lang w:val="en-US"/>
        </w:rPr>
        <w:t>Design for Disaster Relief</w:t>
      </w:r>
      <w:r>
        <w:rPr>
          <w:lang w:val="en-US"/>
        </w:rPr>
        <w:t xml:space="preserve"> by Science Friday. </w:t>
      </w:r>
      <w:hyperlink w:history="1" r:id="rId30">
        <w:r w:rsidRPr="00615EBA">
          <w:rPr>
            <w:rStyle w:val="Lienhypertexte"/>
            <w:lang w:val="en-US"/>
          </w:rPr>
          <w:t>https://www.sciencefriday.com/educational-resources/design-for-disaster-relief/</w:t>
        </w:r>
      </w:hyperlink>
    </w:p>
    <w:p w:rsidRPr="005A43CC" w:rsidR="005A43CC" w:rsidRDefault="005A43CC" w14:paraId="6454EBC3" w14:textId="77777777">
      <w:pPr>
        <w:rPr>
          <w:lang w:val="en-US"/>
        </w:rPr>
      </w:pPr>
    </w:p>
    <w:p w:rsidRPr="00532965" w:rsidR="00FD100F" w:rsidRDefault="00FD100F" w14:paraId="4CC6C577" w14:textId="77777777">
      <w:pPr>
        <w:rPr>
          <w:lang w:val="en-CA"/>
        </w:rPr>
      </w:pPr>
    </w:p>
    <w:p w:rsidRPr="00532965" w:rsidR="00FD100F" w:rsidRDefault="00FD100F" w14:paraId="06269EEA" w14:textId="77777777">
      <w:pPr>
        <w:rPr>
          <w:lang w:val="en-CA"/>
        </w:rPr>
        <w:sectPr w:rsidRPr="00532965" w:rsidR="00FD100F" w:rsidSect="006F3382">
          <w:headerReference w:type="default" r:id="rId31"/>
          <w:pgSz w:w="12240" w:h="15840" w:orient="portrait"/>
          <w:pgMar w:top="567" w:right="1418" w:bottom="1418" w:left="1276" w:header="709" w:footer="709" w:gutter="0"/>
          <w:cols w:space="708"/>
          <w:docGrid w:linePitch="360"/>
        </w:sectPr>
      </w:pPr>
    </w:p>
    <w:p w:rsidRPr="00EC7C2E" w:rsidR="00EC7C2E" w:rsidP="00EC7C2E" w:rsidRDefault="00EC7C2E" w14:paraId="59615400" w14:textId="77777777">
      <w:pPr>
        <w:spacing w:before="300" w:after="100"/>
        <w:ind w:right="757"/>
        <w:rPr>
          <w:rFonts w:ascii="Arial Rounded MT Bold" w:hAnsi="Arial Rounded MT Bold" w:eastAsia="Times New Roman" w:cs="Arial"/>
          <w:b/>
          <w:color w:val="0070C0"/>
          <w:sz w:val="50"/>
          <w:szCs w:val="40"/>
          <w:lang w:val="en-CA" w:eastAsia="fr-CA"/>
        </w:rPr>
      </w:pPr>
      <w:r w:rsidRPr="00EC7C2E">
        <w:rPr>
          <w:rFonts w:ascii="Arial Rounded MT Bold" w:hAnsi="Arial Rounded MT Bold" w:eastAsia="Times New Roman" w:cs="Arial"/>
          <w:b/>
          <w:color w:val="0070C0"/>
          <w:sz w:val="50"/>
          <w:szCs w:val="40"/>
          <w:lang w:val="en-CA" w:eastAsia="fr-CA"/>
        </w:rPr>
        <w:lastRenderedPageBreak/>
        <w:t xml:space="preserve">Energy Drinks and Movement </w:t>
      </w:r>
    </w:p>
    <w:p w:rsidRPr="00EC7C2E" w:rsidR="00EC7C2E" w:rsidP="00EC7C2E" w:rsidRDefault="00EC7C2E" w14:paraId="7268EDDC" w14:textId="77777777">
      <w:pPr>
        <w:spacing w:before="300" w:after="100"/>
        <w:ind w:right="757"/>
        <w:rPr>
          <w:b/>
          <w:color w:val="002060"/>
          <w:sz w:val="24"/>
          <w:lang w:val="en"/>
        </w:rPr>
      </w:pPr>
      <w:r w:rsidRPr="00EC7C2E">
        <w:rPr>
          <w:b/>
          <w:color w:val="002060"/>
          <w:sz w:val="24"/>
          <w:lang w:val="en"/>
        </w:rPr>
        <w:t>Information for students</w:t>
      </w:r>
    </w:p>
    <w:p w:rsidRPr="00EC7C2E" w:rsidR="00EC7C2E" w:rsidP="00EC7C2E" w:rsidRDefault="00EC7C2E" w14:paraId="0AC4DB0F" w14:textId="77777777">
      <w:pPr>
        <w:jc w:val="both"/>
        <w:textAlignment w:val="baseline"/>
        <w:rPr>
          <w:rFonts w:eastAsia="Times New Roman" w:cs="Arial"/>
          <w:sz w:val="24"/>
          <w:lang w:val="en-CA" w:eastAsia="fr-CA"/>
        </w:rPr>
      </w:pPr>
    </w:p>
    <w:p w:rsidRPr="00EC7C2E" w:rsidR="00EC7C2E" w:rsidP="00EC7C2E" w:rsidRDefault="00EC7C2E" w14:paraId="3D147CAE" w14:textId="77777777">
      <w:pPr>
        <w:jc w:val="both"/>
        <w:textAlignment w:val="baseline"/>
        <w:rPr>
          <w:rFonts w:eastAsia="Times New Roman" w:cs="Arial"/>
          <w:sz w:val="22"/>
          <w:szCs w:val="22"/>
          <w:lang w:val="en-CA" w:eastAsia="fr-CA"/>
        </w:rPr>
      </w:pPr>
      <w:r w:rsidRPr="00EC7C2E">
        <w:rPr>
          <w:rFonts w:eastAsia="Times New Roman" w:cs="Arial"/>
          <w:sz w:val="22"/>
          <w:szCs w:val="22"/>
          <w:lang w:val="en-CA" w:eastAsia="fr-CA"/>
        </w:rPr>
        <w:t>Activity 1:</w:t>
      </w:r>
    </w:p>
    <w:p w:rsidRPr="00EC7C2E" w:rsidR="00EC7C2E" w:rsidP="00EC7C2E" w:rsidRDefault="00EC7C2E" w14:paraId="55FFFBD2" w14:textId="77777777">
      <w:pPr>
        <w:jc w:val="both"/>
        <w:textAlignment w:val="baseline"/>
        <w:rPr>
          <w:rFonts w:eastAsia="Times New Roman" w:cs="Arial"/>
          <w:sz w:val="22"/>
          <w:szCs w:val="22"/>
          <w:lang w:val="en-CA" w:eastAsia="fr-CA"/>
        </w:rPr>
      </w:pPr>
    </w:p>
    <w:p w:rsidRPr="00EC7C2E" w:rsidR="00EC7C2E" w:rsidP="00EC7C2E" w:rsidRDefault="00EC7C2E" w14:paraId="586C949C" w14:textId="77777777">
      <w:pPr>
        <w:numPr>
          <w:ilvl w:val="0"/>
          <w:numId w:val="17"/>
        </w:numPr>
        <w:jc w:val="both"/>
        <w:textAlignment w:val="baseline"/>
        <w:rPr>
          <w:rFonts w:eastAsia="Times New Roman" w:cs="Arial"/>
          <w:sz w:val="22"/>
          <w:szCs w:val="22"/>
          <w:lang w:val="en-CA" w:eastAsia="fr-CA"/>
        </w:rPr>
      </w:pPr>
      <w:r w:rsidRPr="00EC7C2E">
        <w:rPr>
          <w:rFonts w:eastAsia="Times New Roman" w:cs="Arial"/>
          <w:sz w:val="22"/>
          <w:szCs w:val="22"/>
          <w:lang w:val="en-CA" w:eastAsia="fr-CA"/>
        </w:rPr>
        <w:t xml:space="preserve">Watch the video about energy drinks. </w:t>
      </w:r>
    </w:p>
    <w:p w:rsidRPr="00EC7C2E" w:rsidR="00EC7C2E" w:rsidP="00EC7C2E" w:rsidRDefault="00EC7C2E" w14:paraId="588DFF09" w14:textId="77777777">
      <w:pPr>
        <w:jc w:val="both"/>
        <w:textAlignment w:val="baseline"/>
        <w:rPr>
          <w:rFonts w:eastAsia="Times New Roman" w:cs="Arial"/>
          <w:sz w:val="22"/>
          <w:szCs w:val="22"/>
          <w:lang w:val="en-CA" w:eastAsia="fr-CA"/>
        </w:rPr>
      </w:pPr>
    </w:p>
    <w:p w:rsidRPr="00EC7C2E" w:rsidR="00EC7C2E" w:rsidP="00EC7C2E" w:rsidRDefault="00EC7C2E" w14:paraId="5A7DD85B" w14:textId="77777777">
      <w:pPr>
        <w:numPr>
          <w:ilvl w:val="0"/>
          <w:numId w:val="17"/>
        </w:numPr>
        <w:jc w:val="both"/>
        <w:textAlignment w:val="baseline"/>
        <w:rPr>
          <w:rFonts w:eastAsia="Times New Roman" w:cs="Arial"/>
          <w:sz w:val="22"/>
          <w:szCs w:val="22"/>
          <w:lang w:val="en-CA" w:eastAsia="fr-CA"/>
        </w:rPr>
      </w:pPr>
      <w:r w:rsidRPr="00EC7C2E">
        <w:rPr>
          <w:rFonts w:eastAsia="Times New Roman" w:cs="Arial"/>
          <w:sz w:val="22"/>
          <w:szCs w:val="22"/>
          <w:lang w:val="en-CA" w:eastAsia="fr-CA"/>
        </w:rPr>
        <w:t>During supper time, tell your family what you learned about energy drinks.</w:t>
      </w:r>
    </w:p>
    <w:p w:rsidRPr="00EC7C2E" w:rsidR="00EC7C2E" w:rsidP="00EC7C2E" w:rsidRDefault="00EC7C2E" w14:paraId="28E1FDF7" w14:textId="77777777">
      <w:pPr>
        <w:jc w:val="both"/>
        <w:textAlignment w:val="baseline"/>
        <w:rPr>
          <w:rFonts w:eastAsia="Times New Roman" w:cs="Arial"/>
          <w:sz w:val="22"/>
          <w:szCs w:val="22"/>
          <w:lang w:val="en-CA" w:eastAsia="fr-CA"/>
        </w:rPr>
      </w:pPr>
    </w:p>
    <w:p w:rsidRPr="00EC7C2E" w:rsidR="00EC7C2E" w:rsidP="00EC7C2E" w:rsidRDefault="00EC7C2E" w14:paraId="00D8BD95" w14:textId="77777777">
      <w:pPr>
        <w:jc w:val="both"/>
        <w:textAlignment w:val="baseline"/>
        <w:rPr>
          <w:rFonts w:eastAsia="Times New Roman" w:cs="Arial"/>
          <w:sz w:val="22"/>
          <w:szCs w:val="22"/>
          <w:lang w:val="en-CA" w:eastAsia="fr-CA"/>
        </w:rPr>
      </w:pPr>
      <w:r w:rsidRPr="00EC7C2E">
        <w:rPr>
          <w:rFonts w:eastAsia="Times New Roman" w:cs="Arial"/>
          <w:sz w:val="22"/>
          <w:szCs w:val="22"/>
          <w:lang w:val="en-CA" w:eastAsia="fr-CA"/>
        </w:rPr>
        <w:t>Activity 2:</w:t>
      </w:r>
    </w:p>
    <w:p w:rsidRPr="00EC7C2E" w:rsidR="00EC7C2E" w:rsidP="00EC7C2E" w:rsidRDefault="00EC7C2E" w14:paraId="15EDB03C" w14:textId="77777777">
      <w:pPr>
        <w:jc w:val="both"/>
        <w:textAlignment w:val="baseline"/>
        <w:rPr>
          <w:rFonts w:eastAsia="Times New Roman" w:cs="Arial"/>
          <w:sz w:val="22"/>
          <w:szCs w:val="22"/>
          <w:lang w:val="en-CA" w:eastAsia="fr-CA"/>
        </w:rPr>
      </w:pPr>
    </w:p>
    <w:p w:rsidRPr="00EC7C2E" w:rsidR="00EC7C2E" w:rsidP="00EC7C2E" w:rsidRDefault="00EC7C2E" w14:paraId="5A8E9CA0" w14:textId="77777777">
      <w:pPr>
        <w:numPr>
          <w:ilvl w:val="0"/>
          <w:numId w:val="18"/>
        </w:numPr>
        <w:jc w:val="both"/>
        <w:textAlignment w:val="baseline"/>
        <w:rPr>
          <w:rFonts w:eastAsia="Times New Roman" w:cs="Arial"/>
          <w:sz w:val="22"/>
          <w:szCs w:val="22"/>
          <w:lang w:val="en-CA" w:eastAsia="fr-CA"/>
        </w:rPr>
      </w:pPr>
      <w:r w:rsidRPr="00EC7C2E">
        <w:rPr>
          <w:rFonts w:eastAsia="Times New Roman" w:cs="Arial"/>
          <w:sz w:val="22"/>
          <w:szCs w:val="22"/>
          <w:lang w:val="en-CA" w:eastAsia="fr-CA"/>
        </w:rPr>
        <w:t>Plan three physical activities</w:t>
      </w:r>
      <w:r w:rsidRPr="00EC7C2E">
        <w:rPr>
          <w:rFonts w:ascii="Times New Roman" w:hAnsi="Times New Roman" w:cs="Arial" w:eastAsiaTheme="majorEastAsia"/>
          <w:sz w:val="22"/>
          <w:szCs w:val="22"/>
          <w:vertAlign w:val="superscript"/>
          <w:lang w:val="en-CA" w:eastAsia="fr-CA"/>
        </w:rPr>
        <w:footnoteReference w:id="2"/>
      </w:r>
      <w:r w:rsidRPr="00EC7C2E">
        <w:rPr>
          <w:rFonts w:eastAsia="Times New Roman" w:cs="Arial"/>
          <w:sz w:val="22"/>
          <w:szCs w:val="22"/>
          <w:lang w:val="en-CA" w:eastAsia="fr-CA"/>
        </w:rPr>
        <w:t xml:space="preserve"> you will carry out this week.</w:t>
      </w:r>
    </w:p>
    <w:p w:rsidRPr="00EC7C2E" w:rsidR="00EC7C2E" w:rsidP="00EC7C2E" w:rsidRDefault="00EC7C2E" w14:paraId="2C1B9F9F" w14:textId="77777777">
      <w:pPr>
        <w:jc w:val="both"/>
        <w:textAlignment w:val="baseline"/>
        <w:rPr>
          <w:rFonts w:eastAsia="Times New Roman" w:cs="Arial"/>
          <w:sz w:val="22"/>
          <w:szCs w:val="22"/>
          <w:lang w:val="en-CA" w:eastAsia="fr-CA"/>
        </w:rPr>
      </w:pPr>
    </w:p>
    <w:p w:rsidRPr="00EC7C2E" w:rsidR="00EC7C2E" w:rsidP="00EC7C2E" w:rsidRDefault="00EC7C2E" w14:paraId="3AC771BA" w14:textId="77777777">
      <w:pPr>
        <w:numPr>
          <w:ilvl w:val="0"/>
          <w:numId w:val="18"/>
        </w:numPr>
        <w:jc w:val="both"/>
        <w:textAlignment w:val="baseline"/>
        <w:rPr>
          <w:rFonts w:eastAsia="Times New Roman" w:cs="Arial"/>
          <w:sz w:val="22"/>
          <w:szCs w:val="22"/>
          <w:lang w:val="en-CA" w:eastAsia="fr-CA"/>
        </w:rPr>
      </w:pPr>
      <w:r w:rsidRPr="00EC7C2E">
        <w:rPr>
          <w:rFonts w:eastAsia="Times New Roman" w:cs="Arial"/>
          <w:sz w:val="22"/>
          <w:szCs w:val="22"/>
          <w:lang w:val="en-CA" w:eastAsia="fr-CA"/>
        </w:rPr>
        <w:t>Carry out the physical activities you planned.</w:t>
      </w:r>
    </w:p>
    <w:p w:rsidRPr="00EC7C2E" w:rsidR="00EC7C2E" w:rsidP="00EC7C2E" w:rsidRDefault="00EC7C2E" w14:paraId="1062B3AE" w14:textId="77777777">
      <w:pPr>
        <w:jc w:val="both"/>
        <w:textAlignment w:val="baseline"/>
        <w:rPr>
          <w:rFonts w:eastAsia="Times New Roman" w:cs="Arial"/>
          <w:sz w:val="22"/>
          <w:szCs w:val="22"/>
          <w:lang w:val="en-CA" w:eastAsia="fr-CA"/>
        </w:rPr>
      </w:pPr>
    </w:p>
    <w:p w:rsidRPr="00EC7C2E" w:rsidR="00EC7C2E" w:rsidP="00EC7C2E" w:rsidRDefault="00EC7C2E" w14:paraId="3593DC26" w14:textId="77777777">
      <w:pPr>
        <w:numPr>
          <w:ilvl w:val="0"/>
          <w:numId w:val="18"/>
        </w:numPr>
        <w:jc w:val="both"/>
        <w:textAlignment w:val="baseline"/>
        <w:rPr>
          <w:rFonts w:ascii="Calibri" w:hAnsi="Calibri" w:eastAsia="Times New Roman" w:cs="Segoe UI"/>
          <w:sz w:val="22"/>
          <w:szCs w:val="22"/>
          <w:lang w:val="en-CA" w:eastAsia="fr-CA"/>
        </w:rPr>
      </w:pPr>
      <w:r w:rsidRPr="00EC7C2E">
        <w:rPr>
          <w:rFonts w:eastAsia="Times New Roman" w:cs="Arial"/>
          <w:sz w:val="22"/>
          <w:szCs w:val="22"/>
          <w:lang w:val="en-CA" w:eastAsia="fr-CA"/>
        </w:rPr>
        <w:t>Did you drink water to stay hydrated?</w:t>
      </w:r>
    </w:p>
    <w:p w:rsidRPr="00EC7C2E" w:rsidR="00EC7C2E" w:rsidP="00EC7C2E" w:rsidRDefault="00EC7C2E" w14:paraId="28A04408" w14:textId="77777777">
      <w:pPr>
        <w:spacing w:before="300" w:after="100"/>
        <w:ind w:right="757"/>
        <w:rPr>
          <w:rFonts w:cs="Arial"/>
          <w:b/>
          <w:color w:val="002060"/>
          <w:sz w:val="24"/>
          <w:lang w:val="en-CA"/>
        </w:rPr>
      </w:pPr>
      <w:r w:rsidRPr="00EC7C2E">
        <w:rPr>
          <w:rFonts w:cs="Arial"/>
          <w:b/>
          <w:color w:val="002060"/>
          <w:sz w:val="24"/>
          <w:lang w:val="en-CA"/>
        </w:rPr>
        <w:t>Materials required</w:t>
      </w:r>
    </w:p>
    <w:p w:rsidRPr="00EC7C2E" w:rsidR="00EC7C2E" w:rsidP="00EC7C2E" w:rsidRDefault="00EC7C2E" w14:paraId="14F711E3" w14:textId="77777777">
      <w:pPr>
        <w:spacing w:before="80" w:after="120" w:line="256" w:lineRule="auto"/>
        <w:ind w:left="360"/>
        <w:contextualSpacing/>
        <w:rPr>
          <w:rFonts w:cs="Arial" w:eastAsiaTheme="minorHAnsi"/>
          <w:sz w:val="22"/>
          <w:szCs w:val="22"/>
          <w:lang w:val="en-CA" w:eastAsia="en-US"/>
        </w:rPr>
      </w:pPr>
      <w:r w:rsidRPr="00EC7C2E">
        <w:rPr>
          <w:rFonts w:cs="Arial" w:eastAsiaTheme="minorHAnsi"/>
          <w:sz w:val="22"/>
          <w:szCs w:val="22"/>
          <w:lang w:val="en-CA" w:eastAsia="en-US"/>
        </w:rPr>
        <w:t>Activity 1:</w:t>
      </w:r>
    </w:p>
    <w:p w:rsidRPr="00EC7C2E" w:rsidR="00EC7C2E" w:rsidP="00EC7C2E" w:rsidRDefault="00EC7C2E" w14:paraId="6575FC3E" w14:textId="44528D71">
      <w:pPr>
        <w:numPr>
          <w:ilvl w:val="0"/>
          <w:numId w:val="16"/>
        </w:numPr>
        <w:jc w:val="both"/>
        <w:textAlignment w:val="baseline"/>
        <w:rPr>
          <w:rFonts w:cs="Arial" w:eastAsiaTheme="majorEastAsia"/>
          <w:color w:val="9454C3" w:themeColor="hyperlink"/>
          <w:sz w:val="22"/>
          <w:szCs w:val="22"/>
          <w:u w:val="single"/>
          <w:lang w:val="en-CA" w:eastAsia="fr-CA"/>
        </w:rPr>
      </w:pPr>
      <w:r w:rsidRPr="00EC7C2E">
        <w:rPr>
          <w:rFonts w:eastAsia="Times New Roman" w:cs="Arial"/>
          <w:sz w:val="22"/>
          <w:szCs w:val="22"/>
          <w:lang w:val="en-CA" w:eastAsia="fr-CA"/>
        </w:rPr>
        <w:t xml:space="preserve">The video </w:t>
      </w:r>
      <w:hyperlink w:history="1" r:id="rId32">
        <w:r w:rsidRPr="00EC7C2E">
          <w:rPr>
            <w:rFonts w:cs="Arial" w:eastAsiaTheme="majorEastAsia"/>
            <w:color w:val="9454C3" w:themeColor="hyperlink"/>
            <w:sz w:val="22"/>
            <w:szCs w:val="22"/>
            <w:u w:val="single"/>
            <w:lang w:val="en-CA" w:eastAsia="fr-CA"/>
          </w:rPr>
          <w:t>Energy Drink Risks</w:t>
        </w:r>
      </w:hyperlink>
    </w:p>
    <w:p w:rsidRPr="00EC7C2E" w:rsidR="00EC7C2E" w:rsidP="00EC7C2E" w:rsidRDefault="00EC7C2E" w14:paraId="275EA9D2" w14:textId="77777777">
      <w:pPr>
        <w:spacing w:before="80" w:after="120" w:line="256" w:lineRule="auto"/>
        <w:ind w:left="360"/>
        <w:contextualSpacing/>
        <w:rPr>
          <w:rFonts w:eastAsiaTheme="minorHAnsi" w:cstheme="minorBidi"/>
          <w:sz w:val="22"/>
          <w:szCs w:val="22"/>
          <w:lang w:val="en-CA" w:eastAsia="en-US"/>
        </w:rPr>
      </w:pP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A3184B" w:rsidR="00EC7C2E" w:rsidTr="005028C5" w14:paraId="2C5A3B0B" w14:textId="77777777">
        <w:trPr>
          <w:trHeight w:val="2141"/>
        </w:trPr>
        <w:tc>
          <w:tcPr>
            <w:tcW w:w="9782" w:type="dxa"/>
            <w:shd w:val="clear" w:color="auto" w:fill="DDECEE" w:themeFill="accent5" w:themeFillTint="33"/>
          </w:tcPr>
          <w:p w:rsidRPr="00EC7C2E" w:rsidR="00EC7C2E" w:rsidP="00EC7C2E" w:rsidRDefault="00EC7C2E" w14:paraId="05C4DF19" w14:textId="77777777">
            <w:pPr>
              <w:spacing w:after="200"/>
              <w:ind w:left="227"/>
              <w:rPr>
                <w:rFonts w:ascii="Arial Rounded MT Bold" w:hAnsi="Arial Rounded MT Bold" w:eastAsia="Times New Roman" w:cs="Arial"/>
                <w:b/>
                <w:color w:val="0070C0"/>
                <w:sz w:val="30"/>
                <w:szCs w:val="40"/>
                <w:lang w:eastAsia="en-US"/>
              </w:rPr>
            </w:pPr>
            <w:r w:rsidRPr="00EC7C2E">
              <w:rPr>
                <w:rFonts w:ascii="Arial Rounded MT Bold" w:hAnsi="Arial Rounded MT Bold" w:eastAsia="Times New Roman" w:cs="Arial"/>
                <w:b/>
                <w:color w:val="0070C0"/>
                <w:sz w:val="30"/>
                <w:szCs w:val="40"/>
                <w:lang w:eastAsia="en-US"/>
              </w:rPr>
              <w:t>Information for parents</w:t>
            </w:r>
          </w:p>
          <w:p w:rsidRPr="00EC7C2E" w:rsidR="00EC7C2E" w:rsidP="00EC7C2E" w:rsidRDefault="00EC7C2E" w14:paraId="6CAF6B5D" w14:textId="77777777">
            <w:pPr>
              <w:spacing w:before="100" w:beforeAutospacing="1" w:after="100" w:afterAutospacing="1"/>
              <w:jc w:val="both"/>
              <w:textAlignment w:val="baseline"/>
              <w:rPr>
                <w:rFonts w:cs="Arial"/>
                <w:sz w:val="22"/>
                <w:szCs w:val="22"/>
                <w:lang w:val="en-CA" w:eastAsia="fr-CA"/>
              </w:rPr>
            </w:pPr>
            <w:r w:rsidRPr="00EC7C2E">
              <w:rPr>
                <w:rFonts w:cs="Arial"/>
                <w:sz w:val="22"/>
                <w:szCs w:val="22"/>
                <w:lang w:val="en-CA" w:eastAsia="fr-CA"/>
              </w:rPr>
              <w:t xml:space="preserve">In the context of the current pandemic, the physical and social environment in which physical activities or active play are carried out must comply with the most recent guidelines issued by the Direction de la santé </w:t>
            </w:r>
            <w:proofErr w:type="spellStart"/>
            <w:r w:rsidRPr="00EC7C2E">
              <w:rPr>
                <w:rFonts w:cs="Arial"/>
                <w:sz w:val="22"/>
                <w:szCs w:val="22"/>
                <w:lang w:val="en-CA" w:eastAsia="fr-CA"/>
              </w:rPr>
              <w:t>publique</w:t>
            </w:r>
            <w:proofErr w:type="spellEnd"/>
            <w:r w:rsidRPr="00EC7C2E">
              <w:rPr>
                <w:rFonts w:cs="Arial"/>
                <w:sz w:val="22"/>
                <w:szCs w:val="22"/>
                <w:lang w:val="en-CA" w:eastAsia="fr-CA"/>
              </w:rPr>
              <w:t xml:space="preserve"> or by any other relevant authority.</w:t>
            </w:r>
          </w:p>
          <w:p w:rsidRPr="00EC7C2E" w:rsidR="00EC7C2E" w:rsidP="00EC7C2E" w:rsidRDefault="00EC7C2E" w14:paraId="20B6D236" w14:textId="77777777">
            <w:pPr>
              <w:jc w:val="both"/>
              <w:textAlignment w:val="baseline"/>
              <w:rPr>
                <w:rFonts w:cs="Arial"/>
                <w:sz w:val="22"/>
                <w:szCs w:val="22"/>
                <w:lang w:val="en-CA" w:eastAsia="fr-CA"/>
              </w:rPr>
            </w:pPr>
            <w:r w:rsidRPr="00EC7C2E">
              <w:rPr>
                <w:rFonts w:cs="Arial"/>
                <w:sz w:val="22"/>
                <w:szCs w:val="22"/>
                <w:lang w:val="en-CA" w:eastAsia="fr-CA"/>
              </w:rPr>
              <w:t>Aim of the activity:</w:t>
            </w:r>
          </w:p>
          <w:p w:rsidRPr="00EC7C2E" w:rsidR="00EC7C2E" w:rsidP="00EC7C2E" w:rsidRDefault="00EC7C2E" w14:paraId="20AB2C2C" w14:textId="77777777">
            <w:pPr>
              <w:numPr>
                <w:ilvl w:val="0"/>
                <w:numId w:val="16"/>
              </w:numPr>
              <w:jc w:val="both"/>
              <w:textAlignment w:val="baseline"/>
              <w:rPr>
                <w:rFonts w:cs="Arial"/>
                <w:sz w:val="22"/>
                <w:szCs w:val="22"/>
                <w:u w:val="single"/>
                <w:lang w:val="en-CA" w:eastAsia="fr-CA"/>
              </w:rPr>
            </w:pPr>
            <w:r w:rsidRPr="00EC7C2E">
              <w:rPr>
                <w:rFonts w:cs="Arial"/>
                <w:sz w:val="22"/>
                <w:szCs w:val="22"/>
                <w:lang w:val="en-CA" w:eastAsia="fr-CA"/>
              </w:rPr>
              <w:t>To carefully plan physical activities and think about the planning process afterward</w:t>
            </w:r>
          </w:p>
          <w:p w:rsidRPr="00EC7C2E" w:rsidR="00EC7C2E" w:rsidP="00EC7C2E" w:rsidRDefault="00EC7C2E" w14:paraId="61CA638E" w14:textId="77777777">
            <w:pPr>
              <w:spacing w:before="120" w:after="240" w:line="259" w:lineRule="auto"/>
              <w:ind w:left="227"/>
              <w:contextualSpacing/>
              <w:rPr>
                <w:rFonts w:eastAsiaTheme="minorHAnsi" w:cstheme="minorBidi"/>
                <w:sz w:val="22"/>
                <w:szCs w:val="22"/>
                <w:lang w:val="en-CA" w:eastAsia="en-US"/>
              </w:rPr>
            </w:pPr>
          </w:p>
        </w:tc>
      </w:tr>
    </w:tbl>
    <w:p w:rsidRPr="00EC7C2E" w:rsidR="00EC7C2E" w:rsidP="00EC7C2E" w:rsidRDefault="00EC7C2E" w14:paraId="1C97E386" w14:textId="77777777">
      <w:pPr>
        <w:rPr>
          <w:lang w:val="en-CA"/>
        </w:rPr>
      </w:pPr>
    </w:p>
    <w:p w:rsidRPr="00532965" w:rsidR="00FD100F" w:rsidRDefault="00FD100F" w14:paraId="4D7C482A" w14:textId="77777777">
      <w:pPr>
        <w:rPr>
          <w:lang w:val="en-CA"/>
        </w:rPr>
      </w:pPr>
    </w:p>
    <w:p w:rsidRPr="00532965" w:rsidR="00FD100F" w:rsidRDefault="00FD100F" w14:paraId="1B1F68A6" w14:textId="77777777">
      <w:pPr>
        <w:rPr>
          <w:lang w:val="en-CA"/>
        </w:rPr>
      </w:pPr>
    </w:p>
    <w:p w:rsidRPr="00532965" w:rsidR="00FD100F" w:rsidRDefault="00FD100F" w14:paraId="21E27900" w14:textId="77777777">
      <w:pPr>
        <w:rPr>
          <w:lang w:val="en-CA"/>
        </w:rPr>
        <w:sectPr w:rsidRPr="00532965" w:rsidR="00FD100F" w:rsidSect="006F3382">
          <w:headerReference w:type="default" r:id="rId33"/>
          <w:pgSz w:w="12240" w:h="15840" w:orient="portrait"/>
          <w:pgMar w:top="567" w:right="1418" w:bottom="1418" w:left="1276" w:header="709" w:footer="709" w:gutter="0"/>
          <w:cols w:space="708"/>
          <w:docGrid w:linePitch="360"/>
        </w:sectPr>
      </w:pPr>
    </w:p>
    <w:p w:rsidRPr="0024622B" w:rsidR="00FD7810" w:rsidP="00FD7810" w:rsidRDefault="00FD7810" w14:paraId="7C7F072E" w14:textId="77777777">
      <w:pPr>
        <w:spacing w:before="300" w:after="100"/>
        <w:ind w:right="757"/>
        <w:rPr>
          <w:rFonts w:ascii="Arial Rounded MT Bold" w:hAnsi="Arial Rounded MT Bold" w:eastAsia="Times New Roman" w:cs="Arial"/>
          <w:b/>
          <w:color w:val="0070C0"/>
          <w:sz w:val="50"/>
          <w:szCs w:val="40"/>
          <w:lang w:val="en-CA" w:eastAsia="fr-CA"/>
        </w:rPr>
      </w:pPr>
      <w:r w:rsidRPr="0024622B">
        <w:rPr>
          <w:rFonts w:ascii="Arial Rounded MT Bold" w:hAnsi="Arial Rounded MT Bold" w:eastAsia="Times New Roman" w:cs="Arial"/>
          <w:b/>
          <w:color w:val="0070C0"/>
          <w:sz w:val="50"/>
          <w:szCs w:val="40"/>
          <w:lang w:val="en-CA" w:eastAsia="fr-CA"/>
        </w:rPr>
        <w:lastRenderedPageBreak/>
        <w:t>Still Life Drawing</w:t>
      </w:r>
    </w:p>
    <w:p w:rsidRPr="0024622B" w:rsidR="00FD7810" w:rsidP="00FD7810" w:rsidRDefault="00FD7810" w14:paraId="30435FCE" w14:textId="77777777">
      <w:pPr>
        <w:spacing w:after="300"/>
        <w:rPr>
          <w:lang w:val="en"/>
        </w:rPr>
      </w:pPr>
      <w:r w:rsidRPr="0024622B">
        <w:rPr>
          <w:lang w:val="en"/>
        </w:rPr>
        <w:t>Information for students</w:t>
      </w:r>
    </w:p>
    <w:p w:rsidRPr="0024622B" w:rsidR="00FD7810" w:rsidP="00FD7810" w:rsidRDefault="00FD7810" w14:paraId="23BF317D" w14:textId="77777777">
      <w:pPr>
        <w:spacing w:after="300"/>
        <w:rPr>
          <w:rFonts w:eastAsia="Times New Roman" w:cs="Arial"/>
          <w:bCs/>
          <w:color w:val="363940"/>
          <w:sz w:val="22"/>
          <w:szCs w:val="22"/>
          <w:lang w:val="en-US" w:eastAsia="en-US"/>
        </w:rPr>
      </w:pPr>
      <w:r w:rsidRPr="0024622B">
        <w:rPr>
          <w:rFonts w:eastAsia="Times New Roman" w:cs="Arial"/>
          <w:bCs/>
          <w:color w:val="363940"/>
          <w:sz w:val="22"/>
          <w:szCs w:val="22"/>
          <w:lang w:val="en-US" w:eastAsia="en-US"/>
        </w:rPr>
        <w:t>Still life drawing is a fundamental in art instruction. Traditionally using everyday objects arranged on a tabletop. To start a still life drawing, you will need to arrange several objects (fruits, vase, cloth, objects of your choice) If you can use a light source (optional) such as a desk lamp you can position the light source on one side of your objects. This will create shadows and give you a better view of the composition.</w:t>
      </w:r>
    </w:p>
    <w:p w:rsidRPr="0024622B" w:rsidR="00FD7810" w:rsidP="00FD7810" w:rsidRDefault="00FD7810" w14:paraId="78DA3F1B" w14:textId="77777777">
      <w:pPr>
        <w:spacing w:after="300"/>
        <w:rPr>
          <w:rFonts w:eastAsia="Times New Roman" w:cs="Arial"/>
          <w:bCs/>
          <w:color w:val="363940"/>
          <w:sz w:val="22"/>
          <w:szCs w:val="22"/>
          <w:lang w:val="en-US" w:eastAsia="en-US"/>
        </w:rPr>
      </w:pPr>
      <w:r w:rsidRPr="0024622B">
        <w:rPr>
          <w:rFonts w:eastAsia="Times New Roman" w:cs="Arial"/>
          <w:bCs/>
          <w:color w:val="363940"/>
          <w:sz w:val="22"/>
          <w:szCs w:val="22"/>
          <w:lang w:val="en-US" w:eastAsia="en-US"/>
        </w:rPr>
        <w:t xml:space="preserve">Begin your drawing lightly sketching the objects, as you define shapes you can than add shadows to enhance the objects in your drawing. Don’t worry if you only get to the sketching part. This exercise is to help students develop observation skills, understand composition and work on basic drawing techniques. The better you see, the better you can draw! </w:t>
      </w:r>
    </w:p>
    <w:p w:rsidRPr="0024622B" w:rsidR="00FD7810" w:rsidP="00FD7810" w:rsidRDefault="00FD7810" w14:paraId="67B3DF93" w14:textId="77777777">
      <w:pPr>
        <w:spacing w:after="300"/>
        <w:rPr>
          <w:rFonts w:eastAsia="Times New Roman" w:cs="Arial"/>
          <w:bCs/>
          <w:color w:val="363940"/>
          <w:sz w:val="22"/>
          <w:szCs w:val="22"/>
          <w:lang w:val="en-US" w:eastAsia="en-US"/>
        </w:rPr>
      </w:pPr>
      <w:r w:rsidRPr="0024622B">
        <w:rPr>
          <w:rFonts w:eastAsia="Times New Roman" w:cs="Arial"/>
          <w:bCs/>
          <w:color w:val="363940"/>
          <w:sz w:val="22"/>
          <w:szCs w:val="22"/>
          <w:lang w:val="en-US" w:eastAsia="en-US"/>
        </w:rPr>
        <w:t xml:space="preserve">Have fun, try it several times and compare, the secret to all drawing is being able to see. </w:t>
      </w:r>
    </w:p>
    <w:p w:rsidRPr="0024622B" w:rsidR="00FD7810" w:rsidP="00FD7810" w:rsidRDefault="00FD7810" w14:paraId="7A94F279" w14:textId="77777777">
      <w:pPr>
        <w:spacing w:after="300"/>
        <w:jc w:val="center"/>
        <w:rPr>
          <w:rFonts w:eastAsia="Times New Roman" w:cs="Arial"/>
          <w:i/>
          <w:color w:val="363940"/>
          <w:sz w:val="22"/>
          <w:szCs w:val="22"/>
          <w:lang w:val="en-US" w:eastAsia="en-US"/>
        </w:rPr>
      </w:pPr>
      <w:r w:rsidRPr="0024622B">
        <w:rPr>
          <w:rFonts w:eastAsia="Times New Roman" w:cs="Arial"/>
          <w:bCs/>
          <w:i/>
          <w:color w:val="363940"/>
          <w:sz w:val="22"/>
          <w:szCs w:val="22"/>
          <w:lang w:val="en-US" w:eastAsia="en-US"/>
        </w:rPr>
        <w:t>This lesson is used in all art instruction at every level from kindergarten to Universities.</w:t>
      </w:r>
    </w:p>
    <w:p w:rsidRPr="0024622B" w:rsidR="00FD7810" w:rsidP="00FD7810" w:rsidRDefault="00FD7810" w14:paraId="3F2717A0" w14:textId="77777777">
      <w:pPr>
        <w:spacing w:before="300" w:after="100"/>
        <w:ind w:right="757"/>
        <w:rPr>
          <w:b/>
          <w:color w:val="002060"/>
          <w:sz w:val="24"/>
          <w:lang w:val="en-CA"/>
        </w:rPr>
      </w:pPr>
      <w:r w:rsidRPr="0024622B">
        <w:rPr>
          <w:b/>
          <w:color w:val="002060"/>
          <w:sz w:val="24"/>
          <w:lang w:val="en-CA"/>
        </w:rPr>
        <w:t>Materials required</w:t>
      </w:r>
    </w:p>
    <w:p w:rsidRPr="0024622B" w:rsidR="00FD7810" w:rsidP="00FD7810" w:rsidRDefault="00FD7810" w14:paraId="59C21EC7" w14:textId="77777777">
      <w:pPr>
        <w:spacing w:after="240" w:line="264" w:lineRule="auto"/>
        <w:ind w:right="48"/>
        <w:rPr>
          <w:sz w:val="22"/>
          <w:szCs w:val="22"/>
          <w:lang w:val="en-CA"/>
        </w:rPr>
      </w:pPr>
      <w:r w:rsidRPr="0024622B">
        <w:rPr>
          <w:sz w:val="22"/>
          <w:szCs w:val="22"/>
          <w:lang w:val="en-CA"/>
        </w:rPr>
        <w:t>Found objects from around your home (ex. fruit, bottle, vase, bowls, books, etc.) try with at least three objects.</w:t>
      </w:r>
    </w:p>
    <w:p w:rsidRPr="0024622B" w:rsidR="00FD7810" w:rsidP="00FD7810" w:rsidRDefault="00FD7810" w14:paraId="0723A757" w14:textId="77777777">
      <w:pPr>
        <w:numPr>
          <w:ilvl w:val="0"/>
          <w:numId w:val="12"/>
        </w:numPr>
        <w:spacing w:after="240" w:line="264" w:lineRule="auto"/>
        <w:ind w:right="48"/>
        <w:rPr>
          <w:sz w:val="22"/>
          <w:szCs w:val="22"/>
          <w:lang w:val="en-CA"/>
        </w:rPr>
      </w:pPr>
      <w:r w:rsidRPr="0024622B">
        <w:rPr>
          <w:sz w:val="22"/>
          <w:szCs w:val="22"/>
          <w:lang w:val="en-CA"/>
        </w:rPr>
        <w:t>Plain Drawing paper, 8.5” x 11” but larger paper and or sketch books will work just fine.</w:t>
      </w:r>
    </w:p>
    <w:p w:rsidRPr="0024622B" w:rsidR="00FD7810" w:rsidP="00FD7810" w:rsidRDefault="00FD7810" w14:paraId="7DD76F6C" w14:textId="77777777">
      <w:pPr>
        <w:numPr>
          <w:ilvl w:val="0"/>
          <w:numId w:val="12"/>
        </w:numPr>
        <w:spacing w:after="240" w:line="264" w:lineRule="auto"/>
        <w:ind w:right="48"/>
        <w:rPr>
          <w:sz w:val="22"/>
          <w:szCs w:val="22"/>
          <w:lang w:val="en-CA"/>
        </w:rPr>
      </w:pPr>
      <w:r w:rsidRPr="0024622B">
        <w:rPr>
          <w:sz w:val="22"/>
          <w:szCs w:val="22"/>
          <w:lang w:val="en-CA"/>
        </w:rPr>
        <w:t>Drawing materials; Pencils, eraser, charcoal (optional), color pencils (optional)</w:t>
      </w:r>
    </w:p>
    <w:p w:rsidRPr="0024622B" w:rsidR="00FD7810" w:rsidP="00FD7810" w:rsidRDefault="00FD7810" w14:paraId="4CDA72A0" w14:textId="77777777">
      <w:pPr>
        <w:numPr>
          <w:ilvl w:val="0"/>
          <w:numId w:val="12"/>
        </w:numPr>
        <w:spacing w:after="240" w:line="264" w:lineRule="auto"/>
        <w:ind w:right="48"/>
        <w:rPr>
          <w:sz w:val="22"/>
          <w:szCs w:val="22"/>
          <w:lang w:val="en-CA"/>
        </w:rPr>
      </w:pPr>
      <w:r w:rsidRPr="0024622B">
        <w:rPr>
          <w:sz w:val="22"/>
          <w:szCs w:val="22"/>
          <w:lang w:val="en-CA"/>
        </w:rPr>
        <w:t>A directed light source if possible, such as a desk lamp would be ideal but not necessary.</w:t>
      </w:r>
    </w:p>
    <w:tbl>
      <w:tblPr>
        <w:tblStyle w:val="Grilledutableau1"/>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A3184B" w:rsidR="00FD7810" w:rsidTr="005028C5" w14:paraId="4FD304FF" w14:textId="77777777">
        <w:trPr>
          <w:trHeight w:val="2141"/>
        </w:trPr>
        <w:tc>
          <w:tcPr>
            <w:tcW w:w="9782" w:type="dxa"/>
            <w:shd w:val="clear" w:color="auto" w:fill="DDECEE" w:themeFill="accent5" w:themeFillTint="33"/>
          </w:tcPr>
          <w:p w:rsidRPr="0024622B" w:rsidR="00FD7810" w:rsidP="005028C5" w:rsidRDefault="00FD7810" w14:paraId="736C4FA5" w14:textId="77777777">
            <w:pPr>
              <w:spacing w:after="200"/>
              <w:ind w:left="227"/>
              <w:rPr>
                <w:rFonts w:ascii="Arial Rounded MT Bold" w:hAnsi="Arial Rounded MT Bold" w:eastAsia="Times New Roman" w:cs="Arial"/>
                <w:b/>
                <w:color w:val="0070C0"/>
                <w:sz w:val="30"/>
                <w:szCs w:val="40"/>
                <w:lang w:eastAsia="fr-CA"/>
              </w:rPr>
            </w:pPr>
            <w:r w:rsidRPr="0024622B">
              <w:rPr>
                <w:rFonts w:ascii="Arial Rounded MT Bold" w:hAnsi="Arial Rounded MT Bold" w:eastAsia="Times New Roman" w:cs="Arial"/>
                <w:b/>
                <w:color w:val="0070C0"/>
                <w:sz w:val="30"/>
                <w:szCs w:val="40"/>
                <w:lang w:eastAsia="fr-CA"/>
              </w:rPr>
              <w:t>Information for parents</w:t>
            </w:r>
          </w:p>
          <w:p w:rsidRPr="0024622B" w:rsidR="00FD7810" w:rsidP="005028C5" w:rsidRDefault="00FD7810" w14:paraId="1D385FE2" w14:textId="77777777">
            <w:pPr>
              <w:numPr>
                <w:ilvl w:val="0"/>
                <w:numId w:val="3"/>
              </w:numPr>
              <w:spacing w:before="80" w:after="120" w:line="259" w:lineRule="auto"/>
              <w:contextualSpacing/>
              <w:rPr>
                <w:rFonts w:eastAsiaTheme="minorHAnsi" w:cstheme="minorBidi"/>
                <w:sz w:val="22"/>
                <w:szCs w:val="22"/>
                <w:lang w:val="en-CA" w:eastAsia="en-US"/>
              </w:rPr>
            </w:pPr>
            <w:r w:rsidRPr="0024622B">
              <w:rPr>
                <w:rFonts w:eastAsiaTheme="minorHAnsi" w:cstheme="minorBidi"/>
                <w:sz w:val="22"/>
                <w:szCs w:val="22"/>
                <w:lang w:val="en-CA" w:eastAsia="en-US"/>
              </w:rPr>
              <w:t xml:space="preserve">This drawing activity is suitable for </w:t>
            </w:r>
            <w:r w:rsidRPr="0024622B">
              <w:rPr>
                <w:rFonts w:eastAsiaTheme="minorHAnsi" w:cstheme="minorBidi"/>
                <w:b/>
                <w:sz w:val="22"/>
                <w:szCs w:val="22"/>
                <w:lang w:val="en-CA" w:eastAsia="en-US"/>
              </w:rPr>
              <w:t>all</w:t>
            </w:r>
            <w:r w:rsidRPr="0024622B">
              <w:rPr>
                <w:rFonts w:eastAsiaTheme="minorHAnsi" w:cstheme="minorBidi"/>
                <w:sz w:val="22"/>
                <w:szCs w:val="22"/>
                <w:lang w:val="en-CA" w:eastAsia="en-US"/>
              </w:rPr>
              <w:t xml:space="preserve"> grade levels and parents are encouraged to participate as well.</w:t>
            </w:r>
          </w:p>
          <w:p w:rsidRPr="0024622B" w:rsidR="00FD7810" w:rsidP="005028C5" w:rsidRDefault="00FD7810" w14:paraId="16C32D28" w14:textId="77777777">
            <w:pPr>
              <w:jc w:val="center"/>
              <w:rPr>
                <w:rFonts w:ascii="Times New Roman" w:hAnsi="Times New Roman" w:eastAsia="Times New Roman"/>
                <w:lang w:val="en-CA" w:eastAsia="en-US"/>
              </w:rPr>
            </w:pPr>
            <w:r w:rsidRPr="0024622B">
              <w:rPr>
                <w:lang w:val="en-CA"/>
              </w:rPr>
              <w:t>(The attached link gives step by step directions to assist in completing this lesson.)</w:t>
            </w:r>
            <w:r w:rsidRPr="0024622B">
              <w:rPr>
                <w:rFonts w:eastAsia="Times New Roman"/>
                <w:lang w:val="en-CA"/>
              </w:rPr>
              <w:t xml:space="preserve">    </w:t>
            </w:r>
            <w:hyperlink w:history="1" r:id="rId34">
              <w:r w:rsidRPr="0024622B">
                <w:rPr>
                  <w:rFonts w:eastAsia="Times New Roman"/>
                  <w:color w:val="9454C3" w:themeColor="hyperlink"/>
                  <w:u w:val="single"/>
                  <w:lang w:val="en-CA"/>
                </w:rPr>
                <w:t>https://youtu.be/Xie8oMlME44</w:t>
              </w:r>
            </w:hyperlink>
          </w:p>
          <w:p w:rsidRPr="0024622B" w:rsidR="00FD7810" w:rsidP="005028C5" w:rsidRDefault="00FD7810" w14:paraId="58A81904" w14:textId="77777777">
            <w:pPr>
              <w:spacing w:before="80" w:after="120" w:line="259" w:lineRule="auto"/>
              <w:ind w:left="720"/>
              <w:contextualSpacing/>
              <w:rPr>
                <w:rFonts w:eastAsiaTheme="minorHAnsi" w:cstheme="minorBidi"/>
                <w:sz w:val="22"/>
                <w:szCs w:val="22"/>
                <w:lang w:val="en-CA" w:eastAsia="en-US"/>
              </w:rPr>
            </w:pPr>
          </w:p>
          <w:p w:rsidRPr="0024622B" w:rsidR="00FD7810" w:rsidP="005028C5" w:rsidRDefault="00FD7810" w14:paraId="43D4A537" w14:textId="77777777">
            <w:pPr>
              <w:spacing w:before="80" w:after="120" w:line="259" w:lineRule="auto"/>
              <w:ind w:left="360"/>
              <w:contextualSpacing/>
              <w:rPr>
                <w:rFonts w:eastAsiaTheme="minorHAnsi" w:cstheme="minorBidi"/>
                <w:sz w:val="22"/>
                <w:szCs w:val="22"/>
                <w:lang w:val="en-CA" w:eastAsia="en-US"/>
              </w:rPr>
            </w:pPr>
            <w:r w:rsidRPr="0024622B">
              <w:rPr>
                <w:rFonts w:eastAsiaTheme="minorHAnsi" w:cstheme="minorBidi"/>
                <w:sz w:val="22"/>
                <w:szCs w:val="22"/>
                <w:lang w:val="en-CA" w:eastAsia="en-US"/>
              </w:rPr>
              <w:t>Try this lesson a few times with different objects for practice and to challenge your drawing skills. If possible, you can research on-line Still Life drawing and or Still Life painting.</w:t>
            </w:r>
          </w:p>
        </w:tc>
      </w:tr>
    </w:tbl>
    <w:p w:rsidR="00FD7810" w:rsidP="00FD7810" w:rsidRDefault="00FD7810" w14:paraId="6D73988E" w14:textId="77777777">
      <w:pPr>
        <w:pStyle w:val="Paragraphedeliste"/>
        <w:numPr>
          <w:ilvl w:val="0"/>
          <w:numId w:val="0"/>
        </w:numPr>
        <w:spacing w:line="256" w:lineRule="auto"/>
        <w:ind w:left="360"/>
        <w:rPr>
          <w:lang w:val="en-CA"/>
        </w:rPr>
      </w:pPr>
    </w:p>
    <w:p w:rsidRPr="00532965" w:rsidR="00FD100F" w:rsidRDefault="00FD100F" w14:paraId="34B2166E" w14:textId="77777777">
      <w:pPr>
        <w:rPr>
          <w:lang w:val="en-CA"/>
        </w:rPr>
      </w:pPr>
    </w:p>
    <w:p w:rsidRPr="00532965" w:rsidR="00DB088D" w:rsidRDefault="00DB088D" w14:paraId="0F21A396" w14:textId="77777777">
      <w:pPr>
        <w:rPr>
          <w:lang w:val="en-CA"/>
        </w:rPr>
      </w:pPr>
    </w:p>
    <w:p w:rsidRPr="00532965" w:rsidR="00DB088D" w:rsidRDefault="00DB088D" w14:paraId="02BAD787" w14:textId="77777777">
      <w:pPr>
        <w:rPr>
          <w:lang w:val="en-CA"/>
        </w:rPr>
        <w:sectPr w:rsidRPr="00532965" w:rsidR="00DB088D" w:rsidSect="006F3382">
          <w:headerReference w:type="default" r:id="rId35"/>
          <w:pgSz w:w="12240" w:h="15840" w:orient="portrait"/>
          <w:pgMar w:top="567" w:right="1418" w:bottom="1418" w:left="1276" w:header="709" w:footer="709" w:gutter="0"/>
          <w:cols w:space="708"/>
          <w:docGrid w:linePitch="360"/>
        </w:sectPr>
      </w:pPr>
    </w:p>
    <w:p w:rsidRPr="001B479F" w:rsidR="00A3184B" w:rsidP="00A3184B" w:rsidRDefault="00A3184B" w14:paraId="5402DB96" w14:textId="77777777">
      <w:pPr>
        <w:pStyle w:val="Consignesetmatriel-titres"/>
        <w:rPr>
          <w:rFonts w:ascii="Arial Rounded MT Bold" w:hAnsi="Arial Rounded MT Bold" w:eastAsia="Times New Roman" w:cs="Arial"/>
          <w:color w:val="0070C0"/>
          <w:sz w:val="50"/>
          <w:szCs w:val="40"/>
          <w:lang w:val="en-CA" w:eastAsia="fr-CA"/>
        </w:rPr>
      </w:pPr>
      <w:r>
        <w:rPr>
          <w:rFonts w:ascii="Arial Rounded MT Bold" w:hAnsi="Arial Rounded MT Bold" w:eastAsia="Times New Roman" w:cs="Arial"/>
          <w:color w:val="0070C0"/>
          <w:sz w:val="50"/>
          <w:szCs w:val="40"/>
          <w:lang w:val="en-CA" w:eastAsia="fr-CA"/>
        </w:rPr>
        <w:lastRenderedPageBreak/>
        <w:t>Social Media &amp; Teenagers:  Advantages &amp; Disadvantages</w:t>
      </w:r>
    </w:p>
    <w:p w:rsidRPr="00BD2D4F" w:rsidR="00A3184B" w:rsidP="00A3184B" w:rsidRDefault="00A3184B" w14:paraId="2DF1F2EE" w14:textId="77777777">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rsidRPr="003126D5" w:rsidR="00A3184B" w:rsidP="00A3184B" w:rsidRDefault="00A3184B" w14:paraId="36015BDE" w14:textId="77777777">
      <w:pPr>
        <w:pStyle w:val="TableauParagraphedeliste"/>
        <w:numPr>
          <w:ilvl w:val="0"/>
          <w:numId w:val="0"/>
        </w:numPr>
        <w:rPr>
          <w:lang w:val="en-CA"/>
        </w:rPr>
      </w:pPr>
      <w:r>
        <w:rPr>
          <w:lang w:val="en-CA"/>
        </w:rPr>
        <w:t>The use of social media by teenagers provides many advantages as well as disadvantages.</w:t>
      </w:r>
    </w:p>
    <w:p w:rsidR="00A3184B" w:rsidP="00A3184B" w:rsidRDefault="00A3184B" w14:paraId="6D2E3175" w14:textId="77777777">
      <w:pPr>
        <w:pStyle w:val="TableauParagraphedeliste"/>
        <w:numPr>
          <w:ilvl w:val="0"/>
          <w:numId w:val="0"/>
        </w:numPr>
        <w:rPr>
          <w:lang w:val="en-CA"/>
        </w:rPr>
      </w:pPr>
      <w:r>
        <w:rPr>
          <w:lang w:val="en-CA"/>
        </w:rPr>
        <w:t>It is important to identify the advantages and disadvantages of social media use in our current situation.</w:t>
      </w:r>
    </w:p>
    <w:p w:rsidR="00A3184B" w:rsidP="00A3184B" w:rsidRDefault="00A3184B" w14:paraId="202C3F3B" w14:textId="77777777">
      <w:pPr>
        <w:pStyle w:val="TableauParagraphedeliste"/>
        <w:numPr>
          <w:ilvl w:val="0"/>
          <w:numId w:val="0"/>
        </w:numPr>
        <w:rPr>
          <w:lang w:val="en-CA"/>
        </w:rPr>
      </w:pPr>
    </w:p>
    <w:p w:rsidRPr="00614ACE" w:rsidR="00A3184B" w:rsidP="00A3184B" w:rsidRDefault="00A3184B" w14:paraId="5C82794C" w14:textId="77777777">
      <w:pPr>
        <w:pStyle w:val="TableauParagraphedeliste"/>
        <w:numPr>
          <w:ilvl w:val="0"/>
          <w:numId w:val="0"/>
        </w:numPr>
        <w:rPr>
          <w:lang w:val="en-CA"/>
        </w:rPr>
      </w:pPr>
      <w:r>
        <w:rPr>
          <w:lang w:val="en-CA"/>
        </w:rPr>
        <w:t>Once we identify the pros and cons of social media in our life, we are in a better position to design a social media plan to ensure we are finding balance and that WE are in control of our devices, not the other way around.</w:t>
      </w:r>
    </w:p>
    <w:p w:rsidRPr="008E06EA" w:rsidR="00A3184B" w:rsidP="00A3184B" w:rsidRDefault="00A3184B" w14:paraId="147441A9" w14:textId="77777777">
      <w:pPr>
        <w:pStyle w:val="Consignesetmatriel-description"/>
        <w:ind w:right="0"/>
        <w:rPr>
          <w:lang w:val="en-CA"/>
        </w:rPr>
      </w:pPr>
      <w:r w:rsidRPr="008E06EA">
        <w:rPr>
          <w:lang w:val="en-CA"/>
        </w:rPr>
        <w:t>You have CHOICES for this activity:</w:t>
      </w:r>
      <w:r>
        <w:rPr>
          <w:lang w:val="en-CA"/>
        </w:rPr>
        <w:t xml:space="preserve"> w</w:t>
      </w:r>
      <w:r w:rsidRPr="008E06EA">
        <w:rPr>
          <w:lang w:val="en-CA"/>
        </w:rPr>
        <w:t>hat y</w:t>
      </w:r>
      <w:r>
        <w:rPr>
          <w:lang w:val="en-CA"/>
        </w:rPr>
        <w:t>ou read and how you read it; whether</w:t>
      </w:r>
      <w:r w:rsidRPr="008E06EA">
        <w:rPr>
          <w:lang w:val="en-CA"/>
        </w:rPr>
        <w:t xml:space="preserve"> you </w:t>
      </w:r>
      <w:r>
        <w:rPr>
          <w:lang w:val="en-CA"/>
        </w:rPr>
        <w:t>annotate or not, and how; whether to d</w:t>
      </w:r>
      <w:r w:rsidRPr="008E06EA">
        <w:rPr>
          <w:lang w:val="en-CA"/>
        </w:rPr>
        <w:t>iscuss and share</w:t>
      </w:r>
      <w:r>
        <w:rPr>
          <w:lang w:val="en-CA"/>
        </w:rPr>
        <w:t>, or not.</w:t>
      </w:r>
    </w:p>
    <w:p w:rsidR="00A3184B" w:rsidP="00A3184B" w:rsidRDefault="00A3184B" w14:paraId="4B07BD32" w14:textId="77777777">
      <w:pPr>
        <w:pStyle w:val="Consignesetmatriel-description"/>
        <w:spacing w:before="80" w:after="120" w:line="259" w:lineRule="auto"/>
        <w:ind w:right="0"/>
        <w:rPr>
          <w:lang w:val="en-CA"/>
        </w:rPr>
      </w:pPr>
      <w:r>
        <w:rPr>
          <w:lang w:val="en-CA"/>
        </w:rPr>
        <w:t xml:space="preserve">Access the information by doing any or </w:t>
      </w:r>
      <w:proofErr w:type="gramStart"/>
      <w:r>
        <w:rPr>
          <w:lang w:val="en-CA"/>
        </w:rPr>
        <w:t>all of</w:t>
      </w:r>
      <w:proofErr w:type="gramEnd"/>
      <w:r>
        <w:rPr>
          <w:lang w:val="en-CA"/>
        </w:rPr>
        <w:t xml:space="preserve"> the steps listed below:</w:t>
      </w:r>
    </w:p>
    <w:p w:rsidRPr="00614BA1" w:rsidR="00A3184B" w:rsidP="00A3184B" w:rsidRDefault="00A3184B" w14:paraId="02F207FA" w14:textId="77777777">
      <w:pPr>
        <w:pStyle w:val="Consignesetmatriel-description"/>
        <w:numPr>
          <w:ilvl w:val="0"/>
          <w:numId w:val="31"/>
        </w:numPr>
        <w:spacing w:before="80" w:after="120" w:line="259" w:lineRule="auto"/>
        <w:ind w:right="0"/>
        <w:rPr>
          <w:lang w:val="en-CA"/>
        </w:rPr>
      </w:pPr>
      <w:r w:rsidRPr="00614BA1">
        <w:rPr>
          <w:lang w:val="en-CA"/>
        </w:rPr>
        <w:t xml:space="preserve">Read the article(s), watch the video clips, watch or listen to the news or think about what you see and hear about the use of </w:t>
      </w:r>
      <w:r>
        <w:rPr>
          <w:lang w:val="en-CA"/>
        </w:rPr>
        <w:t>s</w:t>
      </w:r>
      <w:r w:rsidRPr="00614BA1">
        <w:rPr>
          <w:lang w:val="en-CA"/>
        </w:rPr>
        <w:t xml:space="preserve">ocial </w:t>
      </w:r>
      <w:r>
        <w:rPr>
          <w:lang w:val="en-CA"/>
        </w:rPr>
        <w:t>m</w:t>
      </w:r>
      <w:r w:rsidRPr="00614BA1">
        <w:rPr>
          <w:lang w:val="en-CA"/>
        </w:rPr>
        <w:t xml:space="preserve">edia by teenagers. </w:t>
      </w:r>
    </w:p>
    <w:p w:rsidR="00A3184B" w:rsidP="00A3184B" w:rsidRDefault="00A3184B" w14:paraId="1A28A903" w14:textId="77777777">
      <w:pPr>
        <w:pStyle w:val="Consignesetmatriel-description"/>
        <w:numPr>
          <w:ilvl w:val="0"/>
          <w:numId w:val="31"/>
        </w:numPr>
        <w:spacing w:before="80" w:after="120" w:line="259" w:lineRule="auto"/>
        <w:ind w:right="0"/>
        <w:rPr>
          <w:lang w:val="en-CA"/>
        </w:rPr>
      </w:pPr>
      <w:r>
        <w:rPr>
          <w:lang w:val="en-CA"/>
        </w:rPr>
        <w:t>Identify the advantages and disadvantages of social media use by teenagers.</w:t>
      </w:r>
    </w:p>
    <w:p w:rsidR="00A3184B" w:rsidP="00A3184B" w:rsidRDefault="00A3184B" w14:paraId="24E88B7F" w14:textId="77777777">
      <w:pPr>
        <w:pStyle w:val="Consignesetmatriel-description"/>
        <w:numPr>
          <w:ilvl w:val="0"/>
          <w:numId w:val="30"/>
        </w:numPr>
        <w:spacing w:before="80" w:after="120" w:line="259" w:lineRule="auto"/>
        <w:ind w:left="714" w:right="0" w:hanging="357"/>
        <w:rPr>
          <w:lang w:val="en-CA"/>
        </w:rPr>
      </w:pPr>
      <w:r>
        <w:rPr>
          <w:lang w:val="en-CA"/>
        </w:rPr>
        <w:t>Use highlighters, annotations or a list to identify and record the pros and cons of social media use.</w:t>
      </w:r>
    </w:p>
    <w:p w:rsidR="00A3184B" w:rsidP="00A3184B" w:rsidRDefault="00A3184B" w14:paraId="083C427C" w14:textId="77777777">
      <w:pPr>
        <w:pStyle w:val="Consignesetmatriel-description"/>
        <w:numPr>
          <w:ilvl w:val="0"/>
          <w:numId w:val="30"/>
        </w:numPr>
        <w:spacing w:before="80" w:after="120" w:line="259" w:lineRule="auto"/>
        <w:ind w:left="714" w:right="0" w:hanging="357"/>
        <w:rPr>
          <w:lang w:val="en-CA"/>
        </w:rPr>
      </w:pPr>
      <w:r>
        <w:rPr>
          <w:lang w:val="en-CA"/>
        </w:rPr>
        <w:t xml:space="preserve"> Discuss with someone in your household, a family member or friend if you wish.</w:t>
      </w:r>
    </w:p>
    <w:p w:rsidR="00A3184B" w:rsidP="00A3184B" w:rsidRDefault="00A3184B" w14:paraId="0ACF3D22" w14:textId="61B26121">
      <w:pPr>
        <w:rPr>
          <w:b/>
          <w:sz w:val="24"/>
          <w:lang w:val="en-CA"/>
        </w:rPr>
      </w:pPr>
    </w:p>
    <w:p w:rsidR="00A3184B" w:rsidP="00A3184B" w:rsidRDefault="00A3184B" w14:paraId="4B68E9AA" w14:textId="77777777">
      <w:pPr>
        <w:pStyle w:val="Consignesetmatriel-description"/>
        <w:rPr>
          <w:lang w:val="en-CA"/>
        </w:rPr>
      </w:pPr>
      <w:r w:rsidRPr="00A425E7">
        <w:rPr>
          <w:b/>
          <w:sz w:val="24"/>
          <w:szCs w:val="24"/>
          <w:lang w:val="en-CA"/>
        </w:rPr>
        <w:t>Materials required</w:t>
      </w:r>
    </w:p>
    <w:p w:rsidRPr="00821D8D" w:rsidR="00A3184B" w:rsidP="00A3184B" w:rsidRDefault="00A3184B" w14:paraId="12D8EDF6" w14:textId="77777777">
      <w:pPr>
        <w:pStyle w:val="Consignesetmatriel-description"/>
        <w:numPr>
          <w:ilvl w:val="0"/>
          <w:numId w:val="12"/>
        </w:numPr>
        <w:ind w:left="714" w:hanging="357"/>
        <w:rPr>
          <w:color w:val="143F6A" w:themeColor="accent3" w:themeShade="80"/>
          <w:lang w:val="en-CA"/>
        </w:rPr>
      </w:pPr>
      <w:r w:rsidRPr="00081EDE">
        <w:rPr>
          <w:lang w:val="en-CA"/>
        </w:rPr>
        <w:t>It is recomm</w:t>
      </w:r>
      <w:bookmarkStart w:name="_GoBack" w:id="1"/>
      <w:bookmarkEnd w:id="1"/>
      <w:r w:rsidRPr="00081EDE">
        <w:rPr>
          <w:lang w:val="en-CA"/>
        </w:rPr>
        <w:t xml:space="preserve">ended you join Newsela (free) by following this link to access a printed </w:t>
      </w:r>
      <w:r>
        <w:rPr>
          <w:lang w:val="en-CA"/>
        </w:rPr>
        <w:t xml:space="preserve">or digital version of articles: </w:t>
      </w:r>
      <w:hyperlink w:history="1" w:anchor="/BTN8MA" r:id="rId36">
        <w:r w:rsidRPr="00821D8D">
          <w:rPr>
            <w:rStyle w:val="Lienhypertexte"/>
            <w:color w:val="143F6A" w:themeColor="accent3" w:themeShade="80"/>
            <w:lang w:val="en-CA"/>
          </w:rPr>
          <w:t>https://newsela.com/quickjoin/#/BTN8MA</w:t>
        </w:r>
      </w:hyperlink>
      <w:r>
        <w:rPr>
          <w:lang w:val="en-CA"/>
        </w:rPr>
        <w:t>.</w:t>
      </w:r>
      <w:r w:rsidRPr="00081EDE">
        <w:rPr>
          <w:lang w:val="en-CA"/>
        </w:rPr>
        <w:t xml:space="preserve"> Newsela allows users to adjust the level of text for comprehension.</w:t>
      </w:r>
      <w:r>
        <w:rPr>
          <w:lang w:val="en-CA"/>
        </w:rPr>
        <w:t xml:space="preserve"> </w:t>
      </w:r>
    </w:p>
    <w:p w:rsidRPr="00821D8D" w:rsidR="00A3184B" w:rsidP="00A3184B" w:rsidRDefault="00A3184B" w14:paraId="272DA99F" w14:textId="77777777">
      <w:pPr>
        <w:pStyle w:val="Paragraphedeliste"/>
        <w:numPr>
          <w:ilvl w:val="0"/>
          <w:numId w:val="12"/>
        </w:numPr>
        <w:ind w:left="714" w:hanging="357"/>
        <w:rPr>
          <w:color w:val="143F6A" w:themeColor="accent3" w:themeShade="80"/>
          <w:lang w:val="en-US"/>
        </w:rPr>
      </w:pPr>
      <w:r>
        <w:rPr>
          <w:lang w:val="en-US"/>
        </w:rPr>
        <w:t xml:space="preserve">Instructions for joining the class with Newsela can be found here: </w:t>
      </w:r>
      <w:hyperlink w:history="1" r:id="rId37">
        <w:r w:rsidRPr="00821D8D">
          <w:rPr>
            <w:rStyle w:val="Lienhypertexte"/>
            <w:color w:val="143F6A" w:themeColor="accent3" w:themeShade="80"/>
            <w:lang w:val="en-US"/>
          </w:rPr>
          <w:t>https://newsela.com/people/classrooms/2001061392/quickstart/</w:t>
        </w:r>
      </w:hyperlink>
      <w:r>
        <w:rPr>
          <w:rStyle w:val="Lienhypertexte"/>
          <w:color w:val="143F6A" w:themeColor="accent3" w:themeShade="80"/>
          <w:u w:val="none"/>
          <w:lang w:val="en-US"/>
        </w:rPr>
        <w:t>.</w:t>
      </w:r>
    </w:p>
    <w:p w:rsidRPr="00821D8D" w:rsidR="00A3184B" w:rsidP="00A3184B" w:rsidRDefault="00A3184B" w14:paraId="1DD0F588" w14:textId="77777777">
      <w:pPr>
        <w:pStyle w:val="Consignesetmatriel-description"/>
        <w:numPr>
          <w:ilvl w:val="0"/>
          <w:numId w:val="12"/>
        </w:numPr>
        <w:ind w:left="714" w:hanging="357"/>
        <w:rPr>
          <w:color w:val="143F6A" w:themeColor="accent3" w:themeShade="80"/>
          <w:lang w:val="en-CA"/>
        </w:rPr>
      </w:pPr>
      <w:r>
        <w:rPr>
          <w:lang w:val="en-CA"/>
        </w:rPr>
        <w:t>You can also (or instead) read this article from Global News (which includes many links to other resources (articles, research and video clips):</w:t>
      </w:r>
      <w:r w:rsidRPr="003B135F">
        <w:rPr>
          <w:lang w:val="en-US"/>
        </w:rPr>
        <w:t xml:space="preserve"> </w:t>
      </w:r>
      <w:hyperlink w:history="1" r:id="rId38">
        <w:r w:rsidRPr="00821D8D">
          <w:rPr>
            <w:rStyle w:val="Lienhypertexte"/>
            <w:color w:val="143F6A" w:themeColor="accent3" w:themeShade="80"/>
            <w:lang w:val="en-US"/>
          </w:rPr>
          <w:t>https://globalnews.ca/news/6108401/social-media-bad-for-teens/</w:t>
        </w:r>
      </w:hyperlink>
      <w:r>
        <w:rPr>
          <w:rStyle w:val="Lienhypertexte"/>
          <w:color w:val="143F6A" w:themeColor="accent3" w:themeShade="80"/>
          <w:u w:val="none"/>
          <w:lang w:val="en-US"/>
        </w:rPr>
        <w:t>.</w:t>
      </w:r>
    </w:p>
    <w:p w:rsidR="00A3184B" w:rsidP="00A3184B" w:rsidRDefault="00A3184B" w14:paraId="746821CB" w14:textId="77777777">
      <w:pPr>
        <w:pStyle w:val="Consignesetmatriel-description"/>
        <w:numPr>
          <w:ilvl w:val="0"/>
          <w:numId w:val="12"/>
        </w:numPr>
        <w:ind w:left="714" w:hanging="357"/>
        <w:rPr>
          <w:lang w:val="en-CA"/>
        </w:rPr>
      </w:pPr>
      <w:r>
        <w:rPr>
          <w:lang w:val="en-CA"/>
        </w:rPr>
        <w:t>You will need d</w:t>
      </w:r>
      <w:r w:rsidRPr="00081EDE">
        <w:rPr>
          <w:lang w:val="en-CA"/>
        </w:rPr>
        <w:t>evice with Internet access</w:t>
      </w:r>
      <w:r>
        <w:rPr>
          <w:lang w:val="en-CA"/>
        </w:rPr>
        <w:t xml:space="preserve"> OR printed versions of t</w:t>
      </w:r>
      <w:r w:rsidRPr="00081EDE">
        <w:rPr>
          <w:lang w:val="en-CA"/>
        </w:rPr>
        <w:t>he articles</w:t>
      </w:r>
      <w:r>
        <w:rPr>
          <w:lang w:val="en-CA"/>
        </w:rPr>
        <w:t>.</w:t>
      </w:r>
    </w:p>
    <w:p w:rsidRPr="00230772" w:rsidR="00A3184B" w:rsidP="00A3184B" w:rsidRDefault="00A3184B" w14:paraId="59E55C36" w14:textId="77777777">
      <w:pPr>
        <w:pStyle w:val="Consignesetmatriel-description"/>
        <w:numPr>
          <w:ilvl w:val="0"/>
          <w:numId w:val="12"/>
        </w:numPr>
        <w:ind w:left="714" w:hanging="357"/>
        <w:rPr>
          <w:lang w:val="en-CA"/>
        </w:rPr>
      </w:pPr>
      <w:r>
        <w:rPr>
          <w:lang w:val="en-CA"/>
        </w:rPr>
        <w:t>You will need p</w:t>
      </w:r>
      <w:r w:rsidRPr="00081EDE">
        <w:rPr>
          <w:lang w:val="en-CA"/>
        </w:rPr>
        <w:t>ape</w:t>
      </w:r>
      <w:r>
        <w:rPr>
          <w:lang w:val="en-CA"/>
        </w:rPr>
        <w:t xml:space="preserve">r, </w:t>
      </w:r>
      <w:r w:rsidRPr="00081EDE">
        <w:rPr>
          <w:lang w:val="en-CA"/>
        </w:rPr>
        <w:t>writing materials</w:t>
      </w:r>
      <w:r>
        <w:rPr>
          <w:lang w:val="en-CA"/>
        </w:rPr>
        <w:t xml:space="preserve"> or 2 highlighters </w:t>
      </w:r>
      <w:r w:rsidRPr="00081EDE">
        <w:rPr>
          <w:lang w:val="en-CA"/>
        </w:rPr>
        <w:t xml:space="preserve">OR </w:t>
      </w:r>
      <w:r>
        <w:rPr>
          <w:lang w:val="en-CA"/>
        </w:rPr>
        <w:t>a device to work on.</w:t>
      </w:r>
    </w:p>
    <w:tbl>
      <w:tblPr>
        <w:tblStyle w:val="Grilledutableau"/>
        <w:tblW w:w="9932"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932"/>
      </w:tblGrid>
      <w:tr w:rsidRPr="00A3184B" w:rsidR="00A3184B" w:rsidTr="00DB3B5A" w14:paraId="4E360D8F" w14:textId="77777777">
        <w:trPr>
          <w:trHeight w:val="1528"/>
        </w:trPr>
        <w:tc>
          <w:tcPr>
            <w:tcW w:w="9932" w:type="dxa"/>
            <w:shd w:val="clear" w:color="auto" w:fill="DDECEE" w:themeFill="accent5" w:themeFillTint="33"/>
          </w:tcPr>
          <w:p w:rsidR="00A3184B" w:rsidP="00DB3B5A" w:rsidRDefault="00A3184B" w14:paraId="4F0F5A02" w14:textId="77777777">
            <w:pPr>
              <w:pStyle w:val="Informationsauxparents"/>
            </w:pPr>
            <w:r>
              <w:lastRenderedPageBreak/>
              <w:t>Information for parents</w:t>
            </w:r>
          </w:p>
          <w:p w:rsidR="00A3184B" w:rsidP="00DB3B5A" w:rsidRDefault="00A3184B" w14:paraId="1AFCE921" w14:textId="77777777">
            <w:pPr>
              <w:pStyle w:val="TableauParagraphedeliste"/>
              <w:rPr>
                <w:lang w:val="en-CA"/>
              </w:rPr>
            </w:pPr>
            <w:r>
              <w:rPr>
                <w:lang w:val="en-CA"/>
              </w:rPr>
              <w:t>Choices and options are provided for this activity (see above).</w:t>
            </w:r>
            <w:r w:rsidRPr="00AD2733">
              <w:rPr>
                <w:lang w:val="en-CA"/>
              </w:rPr>
              <w:t xml:space="preserve"> </w:t>
            </w:r>
          </w:p>
          <w:p w:rsidRPr="00230772" w:rsidR="00A3184B" w:rsidP="00DB3B5A" w:rsidRDefault="00A3184B" w14:paraId="738847C4" w14:textId="77777777">
            <w:pPr>
              <w:pStyle w:val="TableauParagraphedeliste"/>
              <w:rPr>
                <w:lang w:val="en-CA"/>
              </w:rPr>
            </w:pPr>
            <w:r>
              <w:rPr>
                <w:lang w:val="en-CA"/>
              </w:rPr>
              <w:t>Although not necessary, we encourage parents to discuss this topic with their child.</w:t>
            </w:r>
          </w:p>
        </w:tc>
      </w:tr>
    </w:tbl>
    <w:p w:rsidR="00A3184B" w:rsidP="00A3184B" w:rsidRDefault="00A3184B" w14:paraId="0AB2FB66" w14:textId="77777777">
      <w:pPr>
        <w:pStyle w:val="Crdit"/>
        <w:rPr>
          <w:lang w:val="en-CA"/>
        </w:rPr>
      </w:pPr>
    </w:p>
    <w:p w:rsidR="00A3184B" w:rsidP="00A3184B" w:rsidRDefault="00A3184B" w14:paraId="0F63205F" w14:textId="77777777">
      <w:pPr>
        <w:pStyle w:val="Crdit"/>
        <w:rPr>
          <w:lang w:val="en-CA"/>
        </w:rPr>
      </w:pPr>
    </w:p>
    <w:p w:rsidR="00E934F1" w:rsidP="00E934F1" w:rsidRDefault="00E934F1" w14:paraId="147B61C2" w14:textId="77777777">
      <w:pPr>
        <w:pStyle w:val="Titredelactivit"/>
        <w:rPr>
          <w:lang w:val="en-CA"/>
        </w:rPr>
        <w:sectPr w:rsidR="00E934F1" w:rsidSect="006F3382">
          <w:headerReference w:type="default" r:id="rId39"/>
          <w:pgSz w:w="12240" w:h="15840" w:orient="portrait"/>
          <w:pgMar w:top="567" w:right="1418" w:bottom="1418" w:left="1276" w:header="709" w:footer="709" w:gutter="0"/>
          <w:cols w:space="708"/>
          <w:docGrid w:linePitch="360"/>
        </w:sectPr>
      </w:pPr>
    </w:p>
    <w:p w:rsidRPr="001B479F" w:rsidR="006761E8" w:rsidP="006761E8" w:rsidRDefault="006761E8" w14:paraId="0BA206AD" w14:textId="77777777">
      <w:pPr>
        <w:pStyle w:val="Consignesetmatriel-titres"/>
        <w:rPr>
          <w:rFonts w:ascii="Arial Rounded MT Bold" w:hAnsi="Arial Rounded MT Bold" w:eastAsia="Times New Roman" w:cs="Arial"/>
          <w:color w:val="0070C0"/>
          <w:sz w:val="50"/>
          <w:szCs w:val="40"/>
          <w:lang w:val="en-CA" w:eastAsia="fr-CA"/>
        </w:rPr>
      </w:pPr>
      <w:r>
        <w:rPr>
          <w:rFonts w:ascii="Arial Rounded MT Bold" w:hAnsi="Arial Rounded MT Bold" w:eastAsia="Times New Roman" w:cs="Arial"/>
          <w:color w:val="0070C0"/>
          <w:sz w:val="50"/>
          <w:szCs w:val="40"/>
          <w:lang w:val="en-CA" w:eastAsia="fr-CA"/>
        </w:rPr>
        <w:lastRenderedPageBreak/>
        <w:t>Creating Canada</w:t>
      </w:r>
    </w:p>
    <w:p w:rsidRPr="00BD2D4F" w:rsidR="006761E8" w:rsidP="006761E8" w:rsidRDefault="006761E8" w14:paraId="61E6CC00" w14:textId="77777777">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rsidR="006761E8" w:rsidP="006761E8" w:rsidRDefault="006761E8" w14:paraId="6E2CFBD5" w14:textId="77777777">
      <w:pPr>
        <w:pStyle w:val="TableauParagraphedeliste"/>
        <w:rPr>
          <w:lang w:val="en-CA"/>
        </w:rPr>
      </w:pPr>
      <w:r w:rsidRPr="7A0FCBAD">
        <w:rPr>
          <w:lang w:val="en-CA"/>
        </w:rPr>
        <w:t xml:space="preserve">Go to the website below and learn how the </w:t>
      </w:r>
      <w:r w:rsidRPr="00802BC8">
        <w:rPr>
          <w:i/>
          <w:iCs/>
          <w:lang w:val="en-CA"/>
        </w:rPr>
        <w:t>Act of Union</w:t>
      </w:r>
      <w:r w:rsidRPr="7A0FCBAD">
        <w:rPr>
          <w:lang w:val="en-CA"/>
        </w:rPr>
        <w:t xml:space="preserve"> of 1840 changed the colonies of Upper and Lower Canada:</w:t>
      </w:r>
    </w:p>
    <w:p w:rsidRPr="00802BC8" w:rsidR="006761E8" w:rsidP="006761E8" w:rsidRDefault="002C1727" w14:paraId="4EC6006E" w14:textId="77777777">
      <w:pPr>
        <w:pStyle w:val="TableauParagraphedeliste"/>
        <w:numPr>
          <w:ilvl w:val="0"/>
          <w:numId w:val="0"/>
        </w:numPr>
        <w:ind w:left="720"/>
        <w:rPr>
          <w:lang w:val="en-CA"/>
        </w:rPr>
      </w:pPr>
      <w:hyperlink w:history="1" r:id="rId40">
        <w:r w:rsidRPr="00802BC8" w:rsidR="006761E8">
          <w:rPr>
            <w:rStyle w:val="Lienhypertexte"/>
            <w:lang w:val="en-CA"/>
          </w:rPr>
          <w:t>https://www.thecanadianencyclopedia.ca/article/act-of-union</w:t>
        </w:r>
      </w:hyperlink>
    </w:p>
    <w:p w:rsidRPr="00802BC8" w:rsidR="006761E8" w:rsidP="006761E8" w:rsidRDefault="006761E8" w14:paraId="1D0B6516" w14:textId="77777777">
      <w:pPr>
        <w:pStyle w:val="TableauParagraphedeliste"/>
        <w:numPr>
          <w:ilvl w:val="0"/>
          <w:numId w:val="0"/>
        </w:numPr>
        <w:rPr>
          <w:lang w:val="en-CA"/>
        </w:rPr>
      </w:pPr>
    </w:p>
    <w:p w:rsidR="006761E8" w:rsidP="006761E8" w:rsidRDefault="006761E8" w14:paraId="5931D0C3" w14:textId="77777777">
      <w:pPr>
        <w:pStyle w:val="TableauParagraphedeliste"/>
        <w:numPr>
          <w:ilvl w:val="0"/>
          <w:numId w:val="13"/>
        </w:numPr>
        <w:rPr>
          <w:lang w:val="en-CA"/>
        </w:rPr>
      </w:pPr>
      <w:r w:rsidRPr="7A0FCBAD">
        <w:rPr>
          <w:lang w:val="en-CA"/>
        </w:rPr>
        <w:t xml:space="preserve">If you do not have access to the Internet, you can look at the historical document at the bottom of this page to help you instead of visiting the website above. </w:t>
      </w:r>
    </w:p>
    <w:p w:rsidR="006761E8" w:rsidP="006761E8" w:rsidRDefault="006761E8" w14:paraId="6722A586" w14:textId="77777777">
      <w:pPr>
        <w:pStyle w:val="TableauParagraphedeliste"/>
        <w:numPr>
          <w:ilvl w:val="0"/>
          <w:numId w:val="0"/>
        </w:numPr>
        <w:rPr>
          <w:lang w:val="en-CA"/>
        </w:rPr>
      </w:pPr>
    </w:p>
    <w:p w:rsidR="006761E8" w:rsidP="006761E8" w:rsidRDefault="006761E8" w14:paraId="3734F9F8" w14:textId="0ECE6A7D">
      <w:pPr>
        <w:pStyle w:val="TableauParagraphedeliste"/>
        <w:numPr>
          <w:ilvl w:val="0"/>
          <w:numId w:val="13"/>
        </w:numPr>
        <w:rPr>
          <w:lang w:val="en-CA"/>
        </w:rPr>
      </w:pPr>
      <w:r w:rsidRPr="7A0FCBAD">
        <w:rPr>
          <w:lang w:val="en-CA"/>
        </w:rPr>
        <w:t xml:space="preserve">Now that </w:t>
      </w:r>
      <w:r w:rsidRPr="76619A30">
        <w:rPr>
          <w:lang w:val="en-CA"/>
        </w:rPr>
        <w:t>you</w:t>
      </w:r>
      <w:r w:rsidRPr="76619A30" w:rsidR="0A9F5641">
        <w:rPr>
          <w:lang w:val="en-CA"/>
        </w:rPr>
        <w:t xml:space="preserve"> ha</w:t>
      </w:r>
      <w:r w:rsidRPr="76619A30">
        <w:rPr>
          <w:lang w:val="en-CA"/>
        </w:rPr>
        <w:t>ve</w:t>
      </w:r>
      <w:r w:rsidRPr="7A0FCBAD">
        <w:rPr>
          <w:lang w:val="en-CA"/>
        </w:rPr>
        <w:t xml:space="preserve"> learned something about the </w:t>
      </w:r>
      <w:r w:rsidRPr="00802BC8">
        <w:rPr>
          <w:i/>
          <w:iCs/>
          <w:lang w:val="en-CA"/>
        </w:rPr>
        <w:t>Act of Union</w:t>
      </w:r>
      <w:r w:rsidRPr="7A0FCBAD">
        <w:rPr>
          <w:lang w:val="en-CA"/>
        </w:rPr>
        <w:t xml:space="preserve"> of 1840, answer the following questions:</w:t>
      </w:r>
    </w:p>
    <w:p w:rsidR="006761E8" w:rsidP="006761E8" w:rsidRDefault="006761E8" w14:paraId="06667557" w14:textId="77777777">
      <w:pPr>
        <w:pStyle w:val="Paragraphedeliste"/>
        <w:numPr>
          <w:ilvl w:val="0"/>
          <w:numId w:val="15"/>
        </w:numPr>
        <w:rPr>
          <w:i/>
          <w:iCs/>
          <w:lang w:val="en-CA"/>
        </w:rPr>
      </w:pPr>
      <w:r w:rsidRPr="00B53DCF">
        <w:rPr>
          <w:i/>
          <w:iCs/>
          <w:lang w:val="en-CA"/>
        </w:rPr>
        <w:t xml:space="preserve">What political </w:t>
      </w:r>
      <w:r w:rsidRPr="00B53DCF">
        <w:rPr>
          <w:b/>
          <w:bCs/>
          <w:i/>
          <w:iCs/>
          <w:lang w:val="en-CA"/>
        </w:rPr>
        <w:t>change</w:t>
      </w:r>
      <w:r w:rsidRPr="00B53DCF">
        <w:rPr>
          <w:i/>
          <w:iCs/>
          <w:lang w:val="en-CA"/>
        </w:rPr>
        <w:t xml:space="preserve"> did the Act of Union of 1840 have on the colony?</w:t>
      </w:r>
    </w:p>
    <w:p w:rsidRPr="00B53DCF" w:rsidR="006761E8" w:rsidP="006761E8" w:rsidRDefault="006761E8" w14:paraId="23B040B5" w14:textId="77777777">
      <w:pPr>
        <w:pStyle w:val="Paragraphedeliste"/>
        <w:numPr>
          <w:ilvl w:val="0"/>
          <w:numId w:val="15"/>
        </w:numPr>
        <w:rPr>
          <w:i/>
          <w:iCs/>
          <w:lang w:val="en-CA"/>
        </w:rPr>
      </w:pPr>
      <w:r w:rsidRPr="7A0FCBAD">
        <w:rPr>
          <w:i/>
          <w:iCs/>
          <w:lang w:val="en-CA"/>
        </w:rPr>
        <w:t xml:space="preserve">What </w:t>
      </w:r>
      <w:r w:rsidRPr="7A0FCBAD">
        <w:rPr>
          <w:b/>
          <w:bCs/>
          <w:i/>
          <w:iCs/>
          <w:lang w:val="en-CA"/>
        </w:rPr>
        <w:t>remained the same</w:t>
      </w:r>
      <w:r w:rsidRPr="7A0FCBAD">
        <w:rPr>
          <w:i/>
          <w:iCs/>
          <w:lang w:val="en-CA"/>
        </w:rPr>
        <w:t xml:space="preserve"> after the Act of Union of 1840?</w:t>
      </w:r>
    </w:p>
    <w:p w:rsidR="006761E8" w:rsidP="006761E8" w:rsidRDefault="006761E8" w14:paraId="3BAF18C6" w14:textId="77777777">
      <w:pPr>
        <w:pStyle w:val="Consignesetmatriel-titres"/>
        <w:rPr>
          <w:lang w:val="en-CA"/>
        </w:rPr>
      </w:pPr>
      <w:r w:rsidRPr="00F20A63">
        <w:rPr>
          <w:lang w:val="en-CA"/>
        </w:rPr>
        <w:t>Materials required</w:t>
      </w:r>
      <w:r>
        <w:rPr>
          <w:lang w:val="en-CA"/>
        </w:rPr>
        <w:t xml:space="preserve"> </w:t>
      </w:r>
    </w:p>
    <w:p w:rsidR="006761E8" w:rsidP="006761E8" w:rsidRDefault="006761E8" w14:paraId="47564689" w14:textId="77777777">
      <w:pPr>
        <w:pStyle w:val="Commentaire"/>
        <w:rPr>
          <w:sz w:val="22"/>
          <w:szCs w:val="22"/>
          <w:lang w:val="en-CA"/>
        </w:rPr>
      </w:pPr>
      <w:r w:rsidRPr="00802BC8">
        <w:rPr>
          <w:sz w:val="22"/>
          <w:szCs w:val="22"/>
          <w:lang w:val="en-CA"/>
        </w:rPr>
        <w:t>Useful resources, depending on personal preferences and availability:</w:t>
      </w:r>
    </w:p>
    <w:p w:rsidRPr="00802BC8" w:rsidR="006761E8" w:rsidP="006761E8" w:rsidRDefault="006761E8" w14:paraId="53DCD11B" w14:textId="77777777">
      <w:pPr>
        <w:pStyle w:val="Commentaire"/>
        <w:rPr>
          <w:sz w:val="22"/>
          <w:szCs w:val="22"/>
          <w:lang w:val="en-CA"/>
        </w:rPr>
      </w:pPr>
    </w:p>
    <w:p w:rsidR="006761E8" w:rsidP="006761E8" w:rsidRDefault="006761E8" w14:paraId="594EE2C2" w14:textId="77777777">
      <w:pPr>
        <w:pStyle w:val="TableauParagraphedeliste"/>
        <w:numPr>
          <w:ilvl w:val="0"/>
          <w:numId w:val="12"/>
        </w:numPr>
        <w:spacing w:before="0" w:after="0"/>
        <w:ind w:left="780"/>
        <w:rPr>
          <w:lang w:val="en-CA"/>
        </w:rPr>
      </w:pPr>
      <w:r w:rsidRPr="5205415E">
        <w:rPr>
          <w:lang w:val="en-CA"/>
        </w:rPr>
        <w:t>writing materials (paper and pencil)</w:t>
      </w:r>
    </w:p>
    <w:p w:rsidRPr="00802BC8" w:rsidR="006761E8" w:rsidP="006761E8" w:rsidRDefault="006761E8" w14:paraId="425E002C" w14:textId="77777777">
      <w:pPr>
        <w:pStyle w:val="Commentaire"/>
        <w:ind w:left="720"/>
        <w:rPr>
          <w:sz w:val="22"/>
          <w:szCs w:val="22"/>
          <w:lang w:val="en-CA"/>
        </w:rPr>
      </w:pPr>
    </w:p>
    <w:p w:rsidR="006761E8" w:rsidP="006761E8" w:rsidRDefault="006761E8" w14:paraId="2B396DB4" w14:textId="77777777">
      <w:pPr>
        <w:pStyle w:val="TableauParagraphedeliste"/>
        <w:numPr>
          <w:ilvl w:val="0"/>
          <w:numId w:val="12"/>
        </w:numPr>
        <w:spacing w:before="0" w:after="0"/>
        <w:ind w:left="780"/>
        <w:rPr>
          <w:lang w:val="en-CA"/>
        </w:rPr>
      </w:pPr>
      <w:proofErr w:type="spellStart"/>
      <w:proofErr w:type="gramStart"/>
      <w:r>
        <w:t>device</w:t>
      </w:r>
      <w:proofErr w:type="spellEnd"/>
      <w:proofErr w:type="gramEnd"/>
      <w:r>
        <w:t xml:space="preserve"> </w:t>
      </w:r>
      <w:proofErr w:type="spellStart"/>
      <w:r>
        <w:t>with</w:t>
      </w:r>
      <w:proofErr w:type="spellEnd"/>
      <w:r>
        <w:t xml:space="preserve"> Internet </w:t>
      </w:r>
      <w:proofErr w:type="spellStart"/>
      <w:r>
        <w:t>access</w:t>
      </w:r>
      <w:proofErr w:type="spellEnd"/>
    </w:p>
    <w:p w:rsidR="006761E8" w:rsidP="006761E8" w:rsidRDefault="006761E8" w14:paraId="55326470" w14:textId="77777777">
      <w:pPr>
        <w:rPr>
          <w:lang w:val="en-CA"/>
        </w:rPr>
      </w:pPr>
    </w:p>
    <w:tbl>
      <w:tblPr>
        <w:tblStyle w:val="Grilledutableau"/>
        <w:tblW w:w="10322"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10322"/>
      </w:tblGrid>
      <w:tr w:rsidRPr="00A3184B" w:rsidR="006761E8" w:rsidTr="009236A6" w14:paraId="0657DBAB" w14:textId="77777777">
        <w:trPr>
          <w:trHeight w:val="639"/>
        </w:trPr>
        <w:tc>
          <w:tcPr>
            <w:tcW w:w="10322" w:type="dxa"/>
            <w:shd w:val="clear" w:color="auto" w:fill="DDECEE" w:themeFill="accent5" w:themeFillTint="33"/>
          </w:tcPr>
          <w:p w:rsidRPr="00D97242" w:rsidR="006761E8" w:rsidP="009236A6" w:rsidRDefault="006761E8" w14:paraId="0943F28F" w14:textId="77777777">
            <w:pPr>
              <w:pStyle w:val="Informationsauxparents"/>
            </w:pPr>
            <w:r w:rsidRPr="00B82AB8">
              <w:t>Information for parents</w:t>
            </w:r>
          </w:p>
          <w:p w:rsidRPr="00AD2733" w:rsidR="006761E8" w:rsidP="009236A6" w:rsidRDefault="006761E8" w14:paraId="0EBD1193" w14:textId="77777777">
            <w:pPr>
              <w:pStyle w:val="TableauParagraphedeliste"/>
              <w:rPr>
                <w:lang w:val="en-CA"/>
              </w:rPr>
            </w:pPr>
            <w:r>
              <w:rPr>
                <w:lang w:val="en-CA"/>
              </w:rPr>
              <w:t xml:space="preserve">Discuss the potential answers with your child. </w:t>
            </w:r>
          </w:p>
        </w:tc>
      </w:tr>
    </w:tbl>
    <w:p w:rsidR="006761E8" w:rsidP="006761E8" w:rsidRDefault="006761E8" w14:paraId="7392E97D" w14:textId="77777777">
      <w:pPr>
        <w:pStyle w:val="Crdit"/>
        <w:rPr>
          <w:lang w:val="en-CA"/>
        </w:rPr>
      </w:pPr>
      <w:r>
        <w:rPr>
          <w:noProof/>
        </w:rPr>
        <w:lastRenderedPageBreak/>
        <w:drawing>
          <wp:anchor distT="0" distB="0" distL="114300" distR="114300" simplePos="0" relativeHeight="251658241" behindDoc="1" locked="0" layoutInCell="1" allowOverlap="1" wp14:anchorId="4D77EDE5" wp14:editId="0CEE4FA6">
            <wp:simplePos x="0" y="0"/>
            <wp:positionH relativeFrom="margin">
              <wp:posOffset>-635</wp:posOffset>
            </wp:positionH>
            <wp:positionV relativeFrom="paragraph">
              <wp:posOffset>86360</wp:posOffset>
            </wp:positionV>
            <wp:extent cx="4540250" cy="2581275"/>
            <wp:effectExtent l="0" t="0" r="0" b="9525"/>
            <wp:wrapTight wrapText="bothSides">
              <wp:wrapPolygon edited="0">
                <wp:start x="0" y="0"/>
                <wp:lineTo x="0" y="21520"/>
                <wp:lineTo x="21479" y="21520"/>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540250" cy="2581275"/>
                    </a:xfrm>
                    <a:prstGeom prst="rect">
                      <a:avLst/>
                    </a:prstGeom>
                  </pic:spPr>
                </pic:pic>
              </a:graphicData>
            </a:graphic>
            <wp14:sizeRelH relativeFrom="page">
              <wp14:pctWidth>0</wp14:pctWidth>
            </wp14:sizeRelH>
            <wp14:sizeRelV relativeFrom="page">
              <wp14:pctHeight>0</wp14:pctHeight>
            </wp14:sizeRelV>
          </wp:anchor>
        </w:drawing>
      </w:r>
    </w:p>
    <w:p w:rsidR="006761E8" w:rsidP="006761E8" w:rsidRDefault="006761E8" w14:paraId="66144D5B" w14:textId="77777777">
      <w:pPr>
        <w:pStyle w:val="Consignesetmatriel-titres"/>
        <w:rPr>
          <w:lang w:val="en-CA"/>
        </w:rPr>
      </w:pPr>
      <w:r>
        <w:rPr>
          <w:noProof/>
        </w:rPr>
        <w:drawing>
          <wp:anchor distT="0" distB="0" distL="114300" distR="114300" simplePos="0" relativeHeight="251658240" behindDoc="1" locked="0" layoutInCell="1" allowOverlap="1" wp14:anchorId="2D724489" wp14:editId="13BBFC36">
            <wp:simplePos x="0" y="0"/>
            <wp:positionH relativeFrom="margin">
              <wp:align>right</wp:align>
            </wp:positionH>
            <wp:positionV relativeFrom="paragraph">
              <wp:posOffset>54610</wp:posOffset>
            </wp:positionV>
            <wp:extent cx="1455420" cy="638175"/>
            <wp:effectExtent l="0" t="0" r="0" b="9525"/>
            <wp:wrapTight wrapText="bothSides">
              <wp:wrapPolygon edited="0">
                <wp:start x="0" y="0"/>
                <wp:lineTo x="0" y="21278"/>
                <wp:lineTo x="21204" y="21278"/>
                <wp:lineTo x="212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455420" cy="638175"/>
                    </a:xfrm>
                    <a:prstGeom prst="rect">
                      <a:avLst/>
                    </a:prstGeom>
                  </pic:spPr>
                </pic:pic>
              </a:graphicData>
            </a:graphic>
            <wp14:sizeRelH relativeFrom="page">
              <wp14:pctWidth>0</wp14:pctWidth>
            </wp14:sizeRelH>
            <wp14:sizeRelV relativeFrom="page">
              <wp14:pctHeight>0</wp14:pctHeight>
            </wp14:sizeRelV>
          </wp:anchor>
        </w:drawing>
      </w:r>
    </w:p>
    <w:p w:rsidR="006761E8" w:rsidP="006761E8" w:rsidRDefault="006761E8" w14:paraId="33E87A18" w14:textId="77777777">
      <w:pPr>
        <w:pStyle w:val="Consignesetmatriel-titres"/>
        <w:rPr>
          <w:lang w:val="en-CA"/>
        </w:rPr>
      </w:pPr>
    </w:p>
    <w:p w:rsidR="006761E8" w:rsidP="006761E8" w:rsidRDefault="006761E8" w14:paraId="78A0C2FB" w14:textId="77777777">
      <w:pPr>
        <w:pStyle w:val="Consignesetmatriel-titres"/>
        <w:rPr>
          <w:lang w:val="en-CA"/>
        </w:rPr>
      </w:pPr>
    </w:p>
    <w:p w:rsidR="006761E8" w:rsidP="006761E8" w:rsidRDefault="006761E8" w14:paraId="4A651656" w14:textId="77777777">
      <w:pPr>
        <w:pStyle w:val="Consignesetmatriel-titres"/>
        <w:rPr>
          <w:lang w:val="en-CA"/>
        </w:rPr>
      </w:pPr>
    </w:p>
    <w:p w:rsidR="006761E8" w:rsidP="006761E8" w:rsidRDefault="006761E8" w14:paraId="2316C486" w14:textId="77777777">
      <w:pPr>
        <w:pStyle w:val="Consignesetmatriel-titres"/>
        <w:rPr>
          <w:b w:val="0"/>
          <w:bCs/>
          <w:sz w:val="22"/>
          <w:szCs w:val="22"/>
          <w:lang w:val="en-CA"/>
        </w:rPr>
      </w:pPr>
      <w:r>
        <w:rPr>
          <w:lang w:val="en-CA"/>
        </w:rPr>
        <w:t>Answer(s):</w:t>
      </w:r>
    </w:p>
    <w:p w:rsidRPr="00486B79" w:rsidR="006761E8" w:rsidP="006761E8" w:rsidRDefault="006761E8" w14:paraId="3B7E1602" w14:textId="77777777">
      <w:pPr>
        <w:pStyle w:val="Paragraphedeliste"/>
        <w:numPr>
          <w:ilvl w:val="0"/>
          <w:numId w:val="14"/>
        </w:numPr>
        <w:rPr>
          <w:rFonts w:ascii="Times New Roman" w:hAnsi="Times New Roman" w:eastAsia="Times New Roman"/>
          <w:sz w:val="20"/>
          <w:szCs w:val="20"/>
          <w:lang w:val="en-US"/>
        </w:rPr>
      </w:pPr>
      <w:r w:rsidRPr="5205415E">
        <w:rPr>
          <w:rFonts w:eastAsia="Times New Roman" w:cs="Arial"/>
          <w:color w:val="000000" w:themeColor="text1"/>
          <w:lang w:val="en-US"/>
        </w:rPr>
        <w:t xml:space="preserve">A </w:t>
      </w:r>
      <w:r w:rsidRPr="5205415E">
        <w:rPr>
          <w:rFonts w:eastAsia="Times New Roman" w:cs="Arial"/>
          <w:b/>
          <w:bCs/>
          <w:color w:val="000000" w:themeColor="text1"/>
          <w:lang w:val="en-US"/>
        </w:rPr>
        <w:t>change</w:t>
      </w:r>
      <w:r w:rsidRPr="5205415E">
        <w:rPr>
          <w:rFonts w:eastAsia="Times New Roman" w:cs="Arial"/>
          <w:color w:val="000000" w:themeColor="text1"/>
          <w:lang w:val="en-US"/>
        </w:rPr>
        <w:t xml:space="preserve"> was… </w:t>
      </w:r>
    </w:p>
    <w:p w:rsidR="006761E8" w:rsidP="006761E8" w:rsidRDefault="006761E8" w14:paraId="6F1F0F95" w14:textId="77777777">
      <w:pPr>
        <w:pStyle w:val="Paragraphedeliste"/>
        <w:numPr>
          <w:ilvl w:val="0"/>
          <w:numId w:val="0"/>
        </w:numPr>
        <w:ind w:left="720"/>
        <w:rPr>
          <w:rFonts w:eastAsia="Times New Roman" w:cs="Arial"/>
          <w:color w:val="000000"/>
          <w:lang w:val="en-US"/>
        </w:rPr>
      </w:pPr>
    </w:p>
    <w:p w:rsidR="006761E8" w:rsidP="006761E8" w:rsidRDefault="006761E8" w14:paraId="15A5C490" w14:textId="77777777">
      <w:pPr>
        <w:pStyle w:val="Paragraphedeliste"/>
        <w:numPr>
          <w:ilvl w:val="0"/>
          <w:numId w:val="0"/>
        </w:numPr>
        <w:ind w:left="720"/>
        <w:rPr>
          <w:rFonts w:eastAsia="Times New Roman" w:cs="Arial"/>
          <w:color w:val="000000"/>
          <w:lang w:val="en-US"/>
        </w:rPr>
      </w:pPr>
      <w:r w:rsidRPr="7A0FCBAD">
        <w:rPr>
          <w:rFonts w:eastAsia="Times New Roman" w:cs="Arial"/>
          <w:color w:val="000000" w:themeColor="text1"/>
          <w:lang w:val="en-US"/>
        </w:rPr>
        <w:t xml:space="preserve">The union of Upper Canada and Lower Canada into United Canada </w:t>
      </w:r>
      <w:r w:rsidRPr="7A0FCBAD">
        <w:rPr>
          <w:rFonts w:eastAsia="Times New Roman" w:cs="Arial"/>
          <w:b/>
          <w:bCs/>
          <w:color w:val="000000" w:themeColor="text1"/>
          <w:lang w:val="en-US"/>
        </w:rPr>
        <w:t>OR</w:t>
      </w:r>
      <w:r w:rsidRPr="7A0FCBAD">
        <w:rPr>
          <w:rFonts w:eastAsia="Times New Roman" w:cs="Arial"/>
          <w:color w:val="000000" w:themeColor="text1"/>
          <w:lang w:val="en-US"/>
        </w:rPr>
        <w:t xml:space="preserve"> There was now one legislative assembly.</w:t>
      </w:r>
    </w:p>
    <w:p w:rsidR="006761E8" w:rsidP="006761E8" w:rsidRDefault="006761E8" w14:paraId="13727E7D" w14:textId="77777777">
      <w:pPr>
        <w:rPr>
          <w:rFonts w:ascii="Times New Roman" w:hAnsi="Times New Roman" w:eastAsia="Times New Roman"/>
          <w:szCs w:val="18"/>
          <w:lang w:val="en-US"/>
        </w:rPr>
      </w:pPr>
    </w:p>
    <w:p w:rsidRPr="00486B79" w:rsidR="006761E8" w:rsidP="006761E8" w:rsidRDefault="006761E8" w14:paraId="2A6B4167" w14:textId="77777777">
      <w:pPr>
        <w:pStyle w:val="Paragraphedeliste"/>
        <w:numPr>
          <w:ilvl w:val="0"/>
          <w:numId w:val="14"/>
        </w:numPr>
        <w:spacing w:after="0"/>
        <w:rPr>
          <w:rFonts w:eastAsia="Times New Roman" w:cs="Arial"/>
          <w:lang w:val="en-US"/>
        </w:rPr>
      </w:pPr>
      <w:r w:rsidRPr="5205415E">
        <w:rPr>
          <w:rFonts w:eastAsia="Times New Roman" w:cs="Arial"/>
          <w:lang w:val="en-US"/>
        </w:rPr>
        <w:t xml:space="preserve">What </w:t>
      </w:r>
      <w:r w:rsidRPr="5205415E">
        <w:rPr>
          <w:rFonts w:eastAsia="Times New Roman" w:cs="Arial"/>
          <w:b/>
          <w:bCs/>
          <w:lang w:val="en-US"/>
        </w:rPr>
        <w:t>remained the same</w:t>
      </w:r>
      <w:r w:rsidRPr="5205415E">
        <w:rPr>
          <w:rFonts w:eastAsia="Times New Roman" w:cs="Arial"/>
          <w:lang w:val="en-US"/>
        </w:rPr>
        <w:t xml:space="preserve"> was…</w:t>
      </w:r>
    </w:p>
    <w:p w:rsidRPr="00486B79" w:rsidR="006761E8" w:rsidP="006761E8" w:rsidRDefault="006761E8" w14:paraId="6FB8C489" w14:textId="77777777">
      <w:pPr>
        <w:rPr>
          <w:rFonts w:eastAsia="Times New Roman" w:cs="Arial"/>
          <w:sz w:val="22"/>
          <w:szCs w:val="22"/>
          <w:lang w:val="en-US"/>
        </w:rPr>
      </w:pPr>
    </w:p>
    <w:p w:rsidRPr="00486B79" w:rsidR="006761E8" w:rsidP="006761E8" w:rsidRDefault="006761E8" w14:paraId="1E58BDD9" w14:textId="77777777">
      <w:pPr>
        <w:ind w:left="708"/>
        <w:rPr>
          <w:rFonts w:eastAsia="Times New Roman" w:cs="Arial"/>
          <w:sz w:val="22"/>
          <w:szCs w:val="22"/>
          <w:lang w:val="en-US"/>
        </w:rPr>
      </w:pPr>
      <w:r w:rsidRPr="7A0FCBAD">
        <w:rPr>
          <w:rFonts w:eastAsia="Times New Roman" w:cs="Arial"/>
          <w:sz w:val="22"/>
          <w:szCs w:val="22"/>
          <w:lang w:val="en-US"/>
        </w:rPr>
        <w:t xml:space="preserve">The population still </w:t>
      </w:r>
      <w:proofErr w:type="gramStart"/>
      <w:r w:rsidRPr="7A0FCBAD">
        <w:rPr>
          <w:rFonts w:eastAsia="Times New Roman" w:cs="Arial"/>
          <w:sz w:val="22"/>
          <w:szCs w:val="22"/>
          <w:lang w:val="en-US"/>
        </w:rPr>
        <w:t>voted</w:t>
      </w:r>
      <w:proofErr w:type="gramEnd"/>
      <w:r w:rsidRPr="7A0FCBAD">
        <w:rPr>
          <w:rFonts w:eastAsia="Times New Roman" w:cs="Arial"/>
          <w:sz w:val="22"/>
          <w:szCs w:val="22"/>
          <w:lang w:val="en-US"/>
        </w:rPr>
        <w:t xml:space="preserve"> </w:t>
      </w:r>
      <w:r w:rsidRPr="7A0FCBAD">
        <w:rPr>
          <w:rFonts w:eastAsia="Times New Roman" w:cs="Arial"/>
          <w:b/>
          <w:bCs/>
          <w:sz w:val="22"/>
          <w:szCs w:val="22"/>
          <w:lang w:val="en-US"/>
        </w:rPr>
        <w:t>OR</w:t>
      </w:r>
      <w:r w:rsidRPr="7A0FCBAD">
        <w:rPr>
          <w:rFonts w:eastAsia="Times New Roman" w:cs="Arial"/>
          <w:sz w:val="22"/>
          <w:szCs w:val="22"/>
          <w:lang w:val="en-US"/>
        </w:rPr>
        <w:t xml:space="preserve"> the legislative assembly was still elected </w:t>
      </w:r>
      <w:r w:rsidRPr="7A0FCBAD">
        <w:rPr>
          <w:rFonts w:eastAsia="Times New Roman" w:cs="Arial"/>
          <w:b/>
          <w:bCs/>
          <w:sz w:val="22"/>
          <w:szCs w:val="22"/>
          <w:lang w:val="en-US"/>
        </w:rPr>
        <w:t>OR</w:t>
      </w:r>
      <w:r w:rsidRPr="7A0FCBAD">
        <w:rPr>
          <w:rFonts w:eastAsia="Times New Roman" w:cs="Arial"/>
          <w:sz w:val="22"/>
          <w:szCs w:val="22"/>
          <w:lang w:val="en-US"/>
        </w:rPr>
        <w:t xml:space="preserve"> the British Crown was still in power </w:t>
      </w:r>
      <w:r w:rsidRPr="7A0FCBAD">
        <w:rPr>
          <w:rFonts w:eastAsia="Times New Roman" w:cs="Arial"/>
          <w:b/>
          <w:bCs/>
          <w:sz w:val="22"/>
          <w:szCs w:val="22"/>
          <w:lang w:val="en-US"/>
        </w:rPr>
        <w:t xml:space="preserve">OR </w:t>
      </w:r>
      <w:r w:rsidRPr="7A0FCBAD">
        <w:rPr>
          <w:rFonts w:eastAsia="Times New Roman" w:cs="Arial"/>
          <w:sz w:val="22"/>
          <w:szCs w:val="22"/>
          <w:lang w:val="en-US"/>
        </w:rPr>
        <w:t xml:space="preserve">the British government still appointed the governor. </w:t>
      </w:r>
    </w:p>
    <w:p w:rsidRPr="006761E8" w:rsidR="003C4F56" w:rsidP="003873E3" w:rsidRDefault="003C4F56" w14:paraId="5C7D7071" w14:textId="76396F9A">
      <w:pPr>
        <w:pStyle w:val="paragraph"/>
        <w:spacing w:before="0" w:beforeAutospacing="0" w:after="0" w:afterAutospacing="0"/>
        <w:ind w:right="750"/>
        <w:textAlignment w:val="baseline"/>
        <w:rPr>
          <w:lang w:val="en-US"/>
        </w:rPr>
      </w:pPr>
    </w:p>
    <w:sectPr w:rsidRPr="006761E8" w:rsidR="003C4F56" w:rsidSect="006F3382">
      <w:headerReference w:type="default" r:id="rId43"/>
      <w:footerReference w:type="default" r:id="rId44"/>
      <w:pgSz w:w="12240" w:h="15840" w:orient="portrait"/>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727" w:rsidP="005E3AF4" w:rsidRDefault="002C1727" w14:paraId="44ECA339" w14:textId="77777777">
      <w:r>
        <w:separator/>
      </w:r>
    </w:p>
  </w:endnote>
  <w:endnote w:type="continuationSeparator" w:id="0">
    <w:p w:rsidR="002C1727" w:rsidP="005E3AF4" w:rsidRDefault="002C1727" w14:paraId="0E74B4F0" w14:textId="77777777">
      <w:r>
        <w:continuationSeparator/>
      </w:r>
    </w:p>
  </w:endnote>
  <w:endnote w:type="continuationNotice" w:id="1">
    <w:p w:rsidR="002C1727" w:rsidRDefault="002C1727" w14:paraId="06839FA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rsidR="00F80F0A" w:rsidP="00C11D13" w:rsidRDefault="00F80F0A" w14:paraId="7ABDE2CC" w14:textId="77777777">
        <w:pPr>
          <w:pStyle w:val="Pieddepage"/>
          <w:framePr w:wrap="none" w:hAnchor="margin" w:vAnchor="text"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80F0A" w:rsidRDefault="00F80F0A" w14:paraId="61B2AF75"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5F0" w:rsidRDefault="000115F0" w14:paraId="1B8EADF7"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5F0" w:rsidRDefault="000115F0" w14:paraId="516315DF" w14:textId="7777777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rsidRPr="00F80F0A" w:rsidR="00F80F0A" w:rsidP="0086344F" w:rsidRDefault="00F80F0A" w14:paraId="28672CB3" w14:textId="77777777">
        <w:pPr>
          <w:pStyle w:val="Pieddepage"/>
          <w:framePr w:w="1327" w:h="358" w:wrap="none" w:hAnchor="page" w:vAnchor="text" w:x="10352" w:y="157" w:hRule="exact"/>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rsidRPr="00F80F0A" w:rsidR="00F80F0A" w:rsidP="00F80F0A" w:rsidRDefault="00F80F0A" w14:paraId="192AA02D" w14:textId="77777777">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A43CC" w:rsidR="00BD12B0" w:rsidRDefault="00BD12B0" w14:paraId="33AF44F2" w14:textId="6456A054">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2"/>
      <w:gridCol w:w="3182"/>
      <w:gridCol w:w="3182"/>
    </w:tblGrid>
    <w:tr w:rsidR="5205415E" w:rsidTr="5205415E" w14:paraId="7851701E" w14:textId="77777777">
      <w:tc>
        <w:tcPr>
          <w:tcW w:w="3182" w:type="dxa"/>
        </w:tcPr>
        <w:p w:rsidR="5205415E" w:rsidP="5205415E" w:rsidRDefault="002C1727" w14:paraId="6B4152E8" w14:textId="77777777">
          <w:pPr>
            <w:pStyle w:val="En-tte"/>
            <w:ind w:left="-115"/>
          </w:pPr>
        </w:p>
      </w:tc>
      <w:tc>
        <w:tcPr>
          <w:tcW w:w="3182" w:type="dxa"/>
        </w:tcPr>
        <w:p w:rsidR="5205415E" w:rsidP="5205415E" w:rsidRDefault="002C1727" w14:paraId="441684F8" w14:textId="77777777">
          <w:pPr>
            <w:pStyle w:val="En-tte"/>
            <w:jc w:val="center"/>
          </w:pPr>
        </w:p>
      </w:tc>
      <w:tc>
        <w:tcPr>
          <w:tcW w:w="3182" w:type="dxa"/>
        </w:tcPr>
        <w:p w:rsidR="5205415E" w:rsidP="5205415E" w:rsidRDefault="002C1727" w14:paraId="2EF7ED25" w14:textId="77777777">
          <w:pPr>
            <w:pStyle w:val="En-tte"/>
            <w:ind w:right="-115"/>
            <w:jc w:val="right"/>
          </w:pPr>
        </w:p>
      </w:tc>
    </w:tr>
  </w:tbl>
  <w:p w:rsidR="5205415E" w:rsidP="5205415E" w:rsidRDefault="002C1727" w14:paraId="67471A45"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727" w:rsidP="005E3AF4" w:rsidRDefault="002C1727" w14:paraId="61BD7F6F" w14:textId="77777777">
      <w:r>
        <w:separator/>
      </w:r>
    </w:p>
  </w:footnote>
  <w:footnote w:type="continuationSeparator" w:id="0">
    <w:p w:rsidR="002C1727" w:rsidP="005E3AF4" w:rsidRDefault="002C1727" w14:paraId="3DF01B12" w14:textId="77777777">
      <w:r>
        <w:continuationSeparator/>
      </w:r>
    </w:p>
  </w:footnote>
  <w:footnote w:type="continuationNotice" w:id="1">
    <w:p w:rsidR="002C1727" w:rsidRDefault="002C1727" w14:paraId="4B227135" w14:textId="77777777"/>
  </w:footnote>
  <w:footnote w:id="2">
    <w:p w:rsidR="00EC7C2E" w:rsidP="00EC7C2E" w:rsidRDefault="00EC7C2E" w14:paraId="7FDBCF91" w14:textId="77777777">
      <w:pPr>
        <w:pStyle w:val="Notedebasdepage"/>
        <w:rPr>
          <w:rFonts w:asciiTheme="minorHAnsi" w:hAnsiTheme="minorHAnsi" w:cstheme="minorBidi"/>
          <w:lang w:val="en-CA"/>
        </w:rPr>
      </w:pPr>
      <w:r>
        <w:rPr>
          <w:rStyle w:val="Appelnotedebasdep"/>
        </w:rPr>
        <w:footnoteRef/>
      </w:r>
      <w:r>
        <w:rPr>
          <w:lang w:val="en-CA"/>
        </w:rPr>
        <w:t xml:space="preserve"> Make sure that you have the materials required for an activity before you add it to your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5F0" w:rsidRDefault="000115F0" w14:paraId="5F0A8A3E" w14:textId="77777777">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46E9F" w:rsidR="00530D11" w:rsidP="00035250" w:rsidRDefault="00946E9F" w14:paraId="734B0541" w14:textId="69A417B7">
    <w:pPr>
      <w:pStyle w:val="Nomdelamatireetniveau"/>
      <w:spacing w:before="480" w:after="720"/>
      <w:rPr>
        <w:lang w:val="en-CA"/>
      </w:rPr>
    </w:pPr>
    <w:r w:rsidRPr="00946E9F">
      <w:rPr>
        <w:lang w:val="en-CA"/>
      </w:rPr>
      <w:t xml:space="preserve">Physical and Health </w:t>
    </w:r>
    <w:r w:rsidR="008C0FF6">
      <w:rPr>
        <w:lang w:val="en-CA"/>
      </w:rPr>
      <w:t>E</w:t>
    </w:r>
    <w:r w:rsidRPr="00946E9F">
      <w:rPr>
        <w:lang w:val="en-CA"/>
      </w:rPr>
      <w:t>ducation</w:t>
    </w:r>
    <w:r w:rsidRPr="00946E9F" w:rsidR="00530D11">
      <w:rPr>
        <w:lang w:val="en-CA"/>
      </w:rPr>
      <w:t xml:space="preserve"> • </w:t>
    </w:r>
    <w:r w:rsidR="00843C8A">
      <w:rPr>
        <w:lang w:val="en-CA"/>
      </w:rPr>
      <w:t>Secondary 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46E9F" w:rsidR="00530D11" w:rsidP="00035250" w:rsidRDefault="00526BA3" w14:paraId="39EE5644" w14:textId="3D6DDC8D">
    <w:pPr>
      <w:pStyle w:val="Nomdelamatireetniveau"/>
      <w:spacing w:before="480" w:after="720"/>
      <w:rPr>
        <w:lang w:val="en-CA"/>
      </w:rPr>
    </w:pPr>
    <w:r>
      <w:rPr>
        <w:lang w:val="en-CA"/>
      </w:rPr>
      <w:t>ARTS</w:t>
    </w:r>
    <w:r w:rsidRPr="00946E9F" w:rsidR="00530D11">
      <w:rPr>
        <w:lang w:val="en-CA"/>
      </w:rPr>
      <w:t xml:space="preserve"> • </w:t>
    </w:r>
    <w:r w:rsidR="00843C8A">
      <w:rPr>
        <w:lang w:val="en-CA"/>
      </w:rPr>
      <w:t>Secondary 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530D11" w:rsidP="00035250" w:rsidRDefault="00E40675" w14:paraId="6E3D738F" w14:textId="1CF86BB9">
    <w:pPr>
      <w:pStyle w:val="Nomdelamatireetniveau"/>
      <w:spacing w:before="480" w:after="720"/>
    </w:pPr>
    <w:proofErr w:type="spellStart"/>
    <w:r>
      <w:t>Ethics</w:t>
    </w:r>
    <w:proofErr w:type="spellEnd"/>
    <w:r w:rsidR="00E934F1">
      <w:t xml:space="preserve"> </w:t>
    </w:r>
    <w:proofErr w:type="spellStart"/>
    <w:r w:rsidR="00E934F1">
      <w:t>Religious</w:t>
    </w:r>
    <w:proofErr w:type="spellEnd"/>
    <w:r w:rsidR="00E934F1">
      <w:t xml:space="preserve"> Culture</w:t>
    </w:r>
    <w:r w:rsidRPr="007C3A69" w:rsidR="00530D11">
      <w:t xml:space="preserve"> • </w:t>
    </w:r>
    <w:proofErr w:type="spellStart"/>
    <w:r w:rsidR="00843C8A">
      <w:t>Secondary</w:t>
    </w:r>
    <w:proofErr w:type="spellEnd"/>
    <w:r w:rsidR="00843C8A">
      <w:t xml:space="preserve">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E1C0E" w:rsidR="001E1C0E" w:rsidP="00035250" w:rsidRDefault="006761E8" w14:paraId="2DC75F30" w14:textId="1066991F">
    <w:pPr>
      <w:pStyle w:val="Nomdelamatireetniveau"/>
      <w:spacing w:before="480" w:after="720"/>
      <w:rPr>
        <w:lang w:val="en-CA"/>
      </w:rPr>
    </w:pPr>
    <w:r>
      <w:rPr>
        <w:lang w:val="en-CA"/>
      </w:rPr>
      <w:t>History of Quebec and Canada</w:t>
    </w:r>
    <w:r w:rsidRPr="001E1C0E">
      <w:rPr>
        <w:lang w:val="en-CA"/>
      </w:rPr>
      <w:t xml:space="preserve"> • </w:t>
    </w:r>
    <w:r>
      <w:rPr>
        <w:lang w:val="en-CA"/>
      </w:rPr>
      <w:t>Secondary</w:t>
    </w:r>
    <w:r w:rsidRPr="001E1C0E">
      <w:rPr>
        <w:lang w:val="en-CA"/>
      </w:rPr>
      <w:t xml:space="preserve"> </w:t>
    </w:r>
    <w:r w:rsidR="00DC5EA1">
      <w:rPr>
        <w:lang w:val="en-CA"/>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743E7" w:rsidR="00EA31FE" w:rsidP="00684325" w:rsidRDefault="00EA31FE" w14:paraId="31451565" w14:textId="39517386">
    <w:pPr>
      <w:pStyle w:val="Semaine"/>
      <w:rPr>
        <w:rFonts w:ascii="Arial" w:hAnsi="Arial"/>
        <w:lang w:val="en-CA"/>
      </w:rPr>
    </w:pPr>
  </w:p>
  <w:p w:rsidRPr="006C7E74" w:rsidR="00EA31FE" w:rsidP="00EA31FE" w:rsidRDefault="00843C8A" w14:paraId="42528B79" w14:textId="6665B1C3">
    <w:pPr>
      <w:pStyle w:val="Titre2"/>
      <w:jc w:val="right"/>
      <w:rPr>
        <w:rFonts w:ascii="Arial Rounded MT Bold" w:hAnsi="Arial Rounded MT Bold" w:cs="Arial"/>
        <w:color w:val="0070C0"/>
        <w:sz w:val="36"/>
        <w:szCs w:val="36"/>
        <w:lang w:val="en-CA"/>
      </w:rPr>
    </w:pPr>
    <w:r>
      <w:rPr>
        <w:rFonts w:ascii="Arial Rounded MT Bold" w:hAnsi="Arial Rounded MT Bold" w:cs="Arial"/>
        <w:color w:val="0070C0"/>
        <w:sz w:val="36"/>
        <w:szCs w:val="36"/>
        <w:lang w:val="en-CA"/>
      </w:rPr>
      <w:t>SECONDARY 4</w:t>
    </w:r>
  </w:p>
  <w:p w:rsidRPr="006C7E74" w:rsidR="00EA31FE" w:rsidP="00684325" w:rsidRDefault="00C13C9A" w14:paraId="73BD7B3E" w14:textId="47C60832">
    <w:pPr>
      <w:pStyle w:val="Semaine"/>
      <w:spacing w:after="360"/>
      <w:rPr>
        <w:sz w:val="28"/>
        <w:szCs w:val="28"/>
        <w:lang w:val="en-CA"/>
      </w:rPr>
    </w:pPr>
    <w:r w:rsidRPr="006C7E74">
      <w:rPr>
        <w:sz w:val="28"/>
        <w:szCs w:val="28"/>
        <w:lang w:val="en-CA"/>
      </w:rPr>
      <w:t>Week of</w:t>
    </w:r>
    <w:r w:rsidRPr="006C7E74" w:rsidR="00EA31FE">
      <w:rPr>
        <w:sz w:val="28"/>
        <w:szCs w:val="28"/>
        <w:lang w:val="en-CA"/>
      </w:rPr>
      <w:t xml:space="preserve"> </w:t>
    </w:r>
    <w:r w:rsidRPr="006C7E74">
      <w:rPr>
        <w:sz w:val="28"/>
        <w:szCs w:val="28"/>
        <w:lang w:val="en-CA"/>
      </w:rPr>
      <w:t xml:space="preserve">April </w:t>
    </w:r>
    <w:r w:rsidR="00BF7CAA">
      <w:rPr>
        <w:sz w:val="28"/>
        <w:szCs w:val="28"/>
        <w:lang w:val="en-CA"/>
      </w:rPr>
      <w:t>13</w:t>
    </w:r>
    <w:r w:rsidRPr="006C7E74">
      <w:rPr>
        <w:sz w:val="28"/>
        <w:szCs w:val="28"/>
        <w:vertAlign w:val="superscript"/>
        <w:lang w:val="en-CA"/>
      </w:rPr>
      <w:t>th</w:t>
    </w:r>
    <w:proofErr w:type="gramStart"/>
    <w:r w:rsidRPr="006C7E74" w:rsidR="00EA31FE">
      <w:rPr>
        <w:sz w:val="28"/>
        <w:szCs w:val="28"/>
        <w:lang w:val="en-CA"/>
      </w:rPr>
      <w:t xml:space="preserve"> 2020</w:t>
    </w:r>
    <w:proofErr w:type="gramEnd"/>
  </w:p>
  <w:p w:rsidRPr="006C7E74" w:rsidR="005E3AF4" w:rsidP="005E3AF4" w:rsidRDefault="005E3AF4" w14:paraId="472DF501" w14:textId="77777777">
    <w:pPr>
      <w:pStyle w:val="En-tte"/>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5F0" w:rsidRDefault="000115F0" w14:paraId="6A0167EE" w14:textId="7777777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A2529D" w:rsidP="00B541DE" w:rsidRDefault="00B541DE" w14:paraId="2A3C9BBE" w14:textId="0089BF88">
    <w:pPr>
      <w:pStyle w:val="Nomdelamatireetniveau"/>
      <w:tabs>
        <w:tab w:val="center" w:pos="4773"/>
        <w:tab w:val="right" w:pos="9546"/>
      </w:tabs>
      <w:spacing w:before="480" w:after="720"/>
      <w:jc w:val="left"/>
    </w:pPr>
    <w:r>
      <w:tab/>
    </w:r>
    <w:r>
      <w:tab/>
    </w:r>
    <w:r w:rsidR="300DBAD9">
      <w:rPr/>
      <w:t xml:space="preserve"> </w:t>
    </w:r>
    <w:r w:rsidR="300DBAD9">
      <w:rPr/>
      <w:t xml:space="preserve">E</w:t>
    </w:r>
    <w:r w:rsidR="300DBAD9">
      <w:rPr/>
      <w:t xml:space="preserve">nglish </w:t>
    </w:r>
    <w:proofErr w:type="spellStart"/>
    <w:r w:rsidR="300DBAD9">
      <w:rPr/>
      <w:t>Language</w:t>
    </w:r>
    <w:proofErr w:type="spellEnd"/>
    <w:r w:rsidR="300DBAD9">
      <w:rPr/>
      <w:t xml:space="preserve"> Arts</w:t>
    </w:r>
    <w:r w:rsidRPr="007C3A69" w:rsidR="300DBAD9">
      <w:rPr/>
      <w:t xml:space="preserve"> • </w:t>
    </w:r>
    <w:proofErr w:type="spellStart"/>
    <w:r w:rsidR="300DBAD9">
      <w:rPr/>
      <w:t>Secondary</w:t>
    </w:r>
    <w:proofErr w:type="spellEnd"/>
    <w:r w:rsidR="300DBAD9">
      <w:rPr/>
      <w:t xml:space="preserve"> 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E508D" w:rsidR="00530D11" w:rsidP="00035250" w:rsidRDefault="006F6FFD" w14:paraId="473310FB" w14:textId="58DA6064">
    <w:pPr>
      <w:pStyle w:val="Nomdelamatireetniveau"/>
      <w:spacing w:before="480" w:after="720"/>
      <w:rPr>
        <w:lang w:val="en-CA"/>
      </w:rPr>
    </w:pPr>
    <w:r>
      <w:rPr>
        <w:lang w:val="en-CA"/>
      </w:rPr>
      <w:t>French as a Second Language</w:t>
    </w:r>
    <w:r w:rsidRPr="009E508D" w:rsidR="00530D11">
      <w:rPr>
        <w:lang w:val="en-CA"/>
      </w:rPr>
      <w:t xml:space="preserve"> • </w:t>
    </w:r>
    <w:r w:rsidR="00843C8A">
      <w:rPr>
        <w:lang w:val="en-CA"/>
      </w:rPr>
      <w:t>Secondary 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E1C0E" w:rsidR="00C86A22" w:rsidP="00035250" w:rsidRDefault="00C86A22" w14:paraId="571D33E2" w14:textId="69EA1AF6">
    <w:pPr>
      <w:pStyle w:val="Nomdelamatireetniveau"/>
      <w:spacing w:before="480" w:after="720"/>
      <w:rPr>
        <w:lang w:val="en-CA"/>
      </w:rPr>
    </w:pPr>
    <w:r>
      <w:rPr>
        <w:lang w:val="en-CA"/>
      </w:rPr>
      <w:t>Mathematics</w:t>
    </w:r>
    <w:r w:rsidRPr="001E1C0E">
      <w:rPr>
        <w:lang w:val="en-CA"/>
      </w:rPr>
      <w:t xml:space="preserve"> • </w:t>
    </w:r>
    <w:r>
      <w:rPr>
        <w:lang w:val="en-CA"/>
      </w:rPr>
      <w:t>Secondary</w:t>
    </w:r>
    <w:r w:rsidRPr="001E1C0E">
      <w:rPr>
        <w:lang w:val="en-CA"/>
      </w:rPr>
      <w:t xml:space="preserve"> </w:t>
    </w:r>
    <w:r w:rsidR="00DC5EA1">
      <w:rPr>
        <w:lang w:val="en-CA"/>
      </w:rPr>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530D11" w:rsidP="00035250" w:rsidRDefault="006F6FFD" w14:paraId="115B02BF" w14:textId="4AADD081">
    <w:pPr>
      <w:pStyle w:val="Nomdelamatireetniveau"/>
      <w:spacing w:before="480" w:after="720"/>
    </w:pPr>
    <w:proofErr w:type="spellStart"/>
    <w:r>
      <w:t>Mathematics</w:t>
    </w:r>
    <w:proofErr w:type="spellEnd"/>
    <w:r w:rsidRPr="007C3A69" w:rsidR="00530D11">
      <w:t xml:space="preserve"> • </w:t>
    </w:r>
    <w:proofErr w:type="spellStart"/>
    <w:r w:rsidR="00843C8A">
      <w:t>Secondary</w:t>
    </w:r>
    <w:proofErr w:type="spellEnd"/>
    <w:r w:rsidR="00843C8A">
      <w:t xml:space="preserve">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E1C0E" w:rsidR="00BD12B0" w:rsidP="00035250" w:rsidRDefault="00BD12B0" w14:paraId="1ABB423E" w14:textId="4BF4C738">
    <w:pPr>
      <w:pStyle w:val="Nomdelamatireetniveau"/>
      <w:spacing w:before="480" w:after="720"/>
      <w:rPr>
        <w:lang w:val="en-CA"/>
      </w:rPr>
    </w:pPr>
    <w:r>
      <w:rPr>
        <w:lang w:val="en-CA"/>
      </w:rPr>
      <w:t xml:space="preserve">Science &amp; Technology Secondary </w:t>
    </w:r>
    <w:r w:rsidR="00DC5EA1">
      <w:rPr>
        <w:lang w:val="en-CA"/>
      </w:rPr>
      <w:t>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43C8A" w:rsidR="00530D11" w:rsidP="00035250" w:rsidRDefault="00526BA3" w14:paraId="619DD2C4" w14:textId="412C0A8F">
    <w:pPr>
      <w:pStyle w:val="Nomdelamatireetniveau"/>
      <w:spacing w:before="480" w:after="720"/>
      <w:rPr>
        <w:lang w:val="en-CA"/>
      </w:rPr>
    </w:pPr>
    <w:r>
      <w:rPr>
        <w:lang w:val="en-CA"/>
      </w:rPr>
      <w:t>Science and Technology</w:t>
    </w:r>
    <w:r w:rsidRPr="00843C8A" w:rsidR="00530D11">
      <w:rPr>
        <w:lang w:val="en-CA"/>
      </w:rPr>
      <w:t xml:space="preserve"> • </w:t>
    </w:r>
    <w:r w:rsidRPr="00843C8A" w:rsidR="00843C8A">
      <w:rPr>
        <w:lang w:val="en-CA"/>
      </w:rPr>
      <w:t>Secondary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22A"/>
    <w:multiLevelType w:val="hybridMultilevel"/>
    <w:tmpl w:val="81C4A5D8"/>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15:restartNumberingAfterBreak="0">
    <w:nsid w:val="08B00959"/>
    <w:multiLevelType w:val="hybridMultilevel"/>
    <w:tmpl w:val="7DB2AF0C"/>
    <w:lvl w:ilvl="0" w:tplc="1009000D">
      <w:start w:val="1"/>
      <w:numFmt w:val="bullet"/>
      <w:lvlText w:val=""/>
      <w:lvlJc w:val="left"/>
      <w:pPr>
        <w:ind w:left="2136" w:hanging="360"/>
      </w:pPr>
      <w:rPr>
        <w:rFonts w:hint="default" w:ascii="Wingdings" w:hAnsi="Wingdings"/>
      </w:rPr>
    </w:lvl>
    <w:lvl w:ilvl="1" w:tplc="10090003" w:tentative="1">
      <w:start w:val="1"/>
      <w:numFmt w:val="bullet"/>
      <w:lvlText w:val="o"/>
      <w:lvlJc w:val="left"/>
      <w:pPr>
        <w:ind w:left="2856" w:hanging="360"/>
      </w:pPr>
      <w:rPr>
        <w:rFonts w:hint="default" w:ascii="Courier New" w:hAnsi="Courier New" w:cs="Courier New"/>
      </w:rPr>
    </w:lvl>
    <w:lvl w:ilvl="2" w:tplc="10090005" w:tentative="1">
      <w:start w:val="1"/>
      <w:numFmt w:val="bullet"/>
      <w:lvlText w:val=""/>
      <w:lvlJc w:val="left"/>
      <w:pPr>
        <w:ind w:left="3576" w:hanging="360"/>
      </w:pPr>
      <w:rPr>
        <w:rFonts w:hint="default" w:ascii="Wingdings" w:hAnsi="Wingdings"/>
      </w:rPr>
    </w:lvl>
    <w:lvl w:ilvl="3" w:tplc="10090001" w:tentative="1">
      <w:start w:val="1"/>
      <w:numFmt w:val="bullet"/>
      <w:lvlText w:val=""/>
      <w:lvlJc w:val="left"/>
      <w:pPr>
        <w:ind w:left="4296" w:hanging="360"/>
      </w:pPr>
      <w:rPr>
        <w:rFonts w:hint="default" w:ascii="Symbol" w:hAnsi="Symbol"/>
      </w:rPr>
    </w:lvl>
    <w:lvl w:ilvl="4" w:tplc="10090003" w:tentative="1">
      <w:start w:val="1"/>
      <w:numFmt w:val="bullet"/>
      <w:lvlText w:val="o"/>
      <w:lvlJc w:val="left"/>
      <w:pPr>
        <w:ind w:left="5016" w:hanging="360"/>
      </w:pPr>
      <w:rPr>
        <w:rFonts w:hint="default" w:ascii="Courier New" w:hAnsi="Courier New" w:cs="Courier New"/>
      </w:rPr>
    </w:lvl>
    <w:lvl w:ilvl="5" w:tplc="10090005" w:tentative="1">
      <w:start w:val="1"/>
      <w:numFmt w:val="bullet"/>
      <w:lvlText w:val=""/>
      <w:lvlJc w:val="left"/>
      <w:pPr>
        <w:ind w:left="5736" w:hanging="360"/>
      </w:pPr>
      <w:rPr>
        <w:rFonts w:hint="default" w:ascii="Wingdings" w:hAnsi="Wingdings"/>
      </w:rPr>
    </w:lvl>
    <w:lvl w:ilvl="6" w:tplc="10090001" w:tentative="1">
      <w:start w:val="1"/>
      <w:numFmt w:val="bullet"/>
      <w:lvlText w:val=""/>
      <w:lvlJc w:val="left"/>
      <w:pPr>
        <w:ind w:left="6456" w:hanging="360"/>
      </w:pPr>
      <w:rPr>
        <w:rFonts w:hint="default" w:ascii="Symbol" w:hAnsi="Symbol"/>
      </w:rPr>
    </w:lvl>
    <w:lvl w:ilvl="7" w:tplc="10090003" w:tentative="1">
      <w:start w:val="1"/>
      <w:numFmt w:val="bullet"/>
      <w:lvlText w:val="o"/>
      <w:lvlJc w:val="left"/>
      <w:pPr>
        <w:ind w:left="7176" w:hanging="360"/>
      </w:pPr>
      <w:rPr>
        <w:rFonts w:hint="default" w:ascii="Courier New" w:hAnsi="Courier New" w:cs="Courier New"/>
      </w:rPr>
    </w:lvl>
    <w:lvl w:ilvl="8" w:tplc="10090005" w:tentative="1">
      <w:start w:val="1"/>
      <w:numFmt w:val="bullet"/>
      <w:lvlText w:val=""/>
      <w:lvlJc w:val="left"/>
      <w:pPr>
        <w:ind w:left="7896" w:hanging="360"/>
      </w:pPr>
      <w:rPr>
        <w:rFonts w:hint="default" w:ascii="Wingdings" w:hAnsi="Wingdings"/>
      </w:rPr>
    </w:lvl>
  </w:abstractNum>
  <w:abstractNum w:abstractNumId="2" w15:restartNumberingAfterBreak="0">
    <w:nsid w:val="0BB71634"/>
    <w:multiLevelType w:val="hybridMultilevel"/>
    <w:tmpl w:val="AB86E2C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0CAE0FBF"/>
    <w:multiLevelType w:val="multilevel"/>
    <w:tmpl w:val="657CC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B793626"/>
    <w:multiLevelType w:val="hybridMultilevel"/>
    <w:tmpl w:val="8AC063A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23814D1A"/>
    <w:multiLevelType w:val="hybridMultilevel"/>
    <w:tmpl w:val="47F4E7C2"/>
    <w:lvl w:ilvl="0" w:tplc="0C0C0003">
      <w:start w:val="1"/>
      <w:numFmt w:val="bullet"/>
      <w:lvlText w:val="o"/>
      <w:lvlJc w:val="left"/>
      <w:pPr>
        <w:ind w:left="720" w:hanging="360"/>
      </w:pPr>
      <w:rPr>
        <w:rFonts w:hint="default" w:ascii="Courier New" w:hAnsi="Courier New" w:cs="Courier New"/>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6" w15:restartNumberingAfterBreak="0">
    <w:nsid w:val="24871577"/>
    <w:multiLevelType w:val="hybridMultilevel"/>
    <w:tmpl w:val="405C635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2CBE42D4"/>
    <w:multiLevelType w:val="hybridMultilevel"/>
    <w:tmpl w:val="FB128D62"/>
    <w:lvl w:ilvl="0" w:tplc="1009000D">
      <w:start w:val="1"/>
      <w:numFmt w:val="bullet"/>
      <w:lvlText w:val=""/>
      <w:lvlJc w:val="left"/>
      <w:pPr>
        <w:ind w:left="2136" w:hanging="360"/>
      </w:pPr>
      <w:rPr>
        <w:rFonts w:hint="default" w:ascii="Wingdings" w:hAnsi="Wingdings"/>
      </w:rPr>
    </w:lvl>
    <w:lvl w:ilvl="1" w:tplc="10090003" w:tentative="1">
      <w:start w:val="1"/>
      <w:numFmt w:val="bullet"/>
      <w:lvlText w:val="o"/>
      <w:lvlJc w:val="left"/>
      <w:pPr>
        <w:ind w:left="2856" w:hanging="360"/>
      </w:pPr>
      <w:rPr>
        <w:rFonts w:hint="default" w:ascii="Courier New" w:hAnsi="Courier New" w:cs="Courier New"/>
      </w:rPr>
    </w:lvl>
    <w:lvl w:ilvl="2" w:tplc="10090005" w:tentative="1">
      <w:start w:val="1"/>
      <w:numFmt w:val="bullet"/>
      <w:lvlText w:val=""/>
      <w:lvlJc w:val="left"/>
      <w:pPr>
        <w:ind w:left="3576" w:hanging="360"/>
      </w:pPr>
      <w:rPr>
        <w:rFonts w:hint="default" w:ascii="Wingdings" w:hAnsi="Wingdings"/>
      </w:rPr>
    </w:lvl>
    <w:lvl w:ilvl="3" w:tplc="10090001" w:tentative="1">
      <w:start w:val="1"/>
      <w:numFmt w:val="bullet"/>
      <w:lvlText w:val=""/>
      <w:lvlJc w:val="left"/>
      <w:pPr>
        <w:ind w:left="4296" w:hanging="360"/>
      </w:pPr>
      <w:rPr>
        <w:rFonts w:hint="default" w:ascii="Symbol" w:hAnsi="Symbol"/>
      </w:rPr>
    </w:lvl>
    <w:lvl w:ilvl="4" w:tplc="10090003" w:tentative="1">
      <w:start w:val="1"/>
      <w:numFmt w:val="bullet"/>
      <w:lvlText w:val="o"/>
      <w:lvlJc w:val="left"/>
      <w:pPr>
        <w:ind w:left="5016" w:hanging="360"/>
      </w:pPr>
      <w:rPr>
        <w:rFonts w:hint="default" w:ascii="Courier New" w:hAnsi="Courier New" w:cs="Courier New"/>
      </w:rPr>
    </w:lvl>
    <w:lvl w:ilvl="5" w:tplc="10090005" w:tentative="1">
      <w:start w:val="1"/>
      <w:numFmt w:val="bullet"/>
      <w:lvlText w:val=""/>
      <w:lvlJc w:val="left"/>
      <w:pPr>
        <w:ind w:left="5736" w:hanging="360"/>
      </w:pPr>
      <w:rPr>
        <w:rFonts w:hint="default" w:ascii="Wingdings" w:hAnsi="Wingdings"/>
      </w:rPr>
    </w:lvl>
    <w:lvl w:ilvl="6" w:tplc="10090001" w:tentative="1">
      <w:start w:val="1"/>
      <w:numFmt w:val="bullet"/>
      <w:lvlText w:val=""/>
      <w:lvlJc w:val="left"/>
      <w:pPr>
        <w:ind w:left="6456" w:hanging="360"/>
      </w:pPr>
      <w:rPr>
        <w:rFonts w:hint="default" w:ascii="Symbol" w:hAnsi="Symbol"/>
      </w:rPr>
    </w:lvl>
    <w:lvl w:ilvl="7" w:tplc="10090003" w:tentative="1">
      <w:start w:val="1"/>
      <w:numFmt w:val="bullet"/>
      <w:lvlText w:val="o"/>
      <w:lvlJc w:val="left"/>
      <w:pPr>
        <w:ind w:left="7176" w:hanging="360"/>
      </w:pPr>
      <w:rPr>
        <w:rFonts w:hint="default" w:ascii="Courier New" w:hAnsi="Courier New" w:cs="Courier New"/>
      </w:rPr>
    </w:lvl>
    <w:lvl w:ilvl="8" w:tplc="10090005" w:tentative="1">
      <w:start w:val="1"/>
      <w:numFmt w:val="bullet"/>
      <w:lvlText w:val=""/>
      <w:lvlJc w:val="left"/>
      <w:pPr>
        <w:ind w:left="7896" w:hanging="360"/>
      </w:pPr>
      <w:rPr>
        <w:rFonts w:hint="default" w:ascii="Wingdings" w:hAnsi="Wingdings"/>
      </w:rPr>
    </w:lvl>
  </w:abstractNum>
  <w:abstractNum w:abstractNumId="8" w15:restartNumberingAfterBreak="0">
    <w:nsid w:val="35BC2438"/>
    <w:multiLevelType w:val="multilevel"/>
    <w:tmpl w:val="87D215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8585506"/>
    <w:multiLevelType w:val="hybridMultilevel"/>
    <w:tmpl w:val="33688E6A"/>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38E02E30"/>
    <w:multiLevelType w:val="hybridMultilevel"/>
    <w:tmpl w:val="4EA8164C"/>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1" w15:restartNumberingAfterBreak="0">
    <w:nsid w:val="3B851417"/>
    <w:multiLevelType w:val="hybridMultilevel"/>
    <w:tmpl w:val="D1BCCF6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43166D25"/>
    <w:multiLevelType w:val="hybridMultilevel"/>
    <w:tmpl w:val="4CA0F0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B54849"/>
    <w:multiLevelType w:val="hybridMultilevel"/>
    <w:tmpl w:val="3D4AB97A"/>
    <w:lvl w:ilvl="0" w:tplc="0C0C0001">
      <w:start w:val="1"/>
      <w:numFmt w:val="bullet"/>
      <w:lvlText w:val=""/>
      <w:lvlJc w:val="left"/>
      <w:pPr>
        <w:ind w:left="947" w:hanging="360"/>
      </w:pPr>
      <w:rPr>
        <w:rFonts w:hint="default" w:ascii="Symbol" w:hAnsi="Symbol"/>
      </w:rPr>
    </w:lvl>
    <w:lvl w:ilvl="1" w:tplc="0C0C0003">
      <w:start w:val="1"/>
      <w:numFmt w:val="bullet"/>
      <w:lvlText w:val="o"/>
      <w:lvlJc w:val="left"/>
      <w:pPr>
        <w:ind w:left="1667" w:hanging="360"/>
      </w:pPr>
      <w:rPr>
        <w:rFonts w:hint="default" w:ascii="Courier New" w:hAnsi="Courier New" w:cs="Courier New"/>
      </w:rPr>
    </w:lvl>
    <w:lvl w:ilvl="2" w:tplc="0C0C0005">
      <w:start w:val="1"/>
      <w:numFmt w:val="bullet"/>
      <w:lvlText w:val=""/>
      <w:lvlJc w:val="left"/>
      <w:pPr>
        <w:ind w:left="2387" w:hanging="360"/>
      </w:pPr>
      <w:rPr>
        <w:rFonts w:hint="default" w:ascii="Wingdings" w:hAnsi="Wingdings"/>
      </w:rPr>
    </w:lvl>
    <w:lvl w:ilvl="3" w:tplc="0C0C0001">
      <w:start w:val="1"/>
      <w:numFmt w:val="bullet"/>
      <w:lvlText w:val=""/>
      <w:lvlJc w:val="left"/>
      <w:pPr>
        <w:ind w:left="3107" w:hanging="360"/>
      </w:pPr>
      <w:rPr>
        <w:rFonts w:hint="default" w:ascii="Symbol" w:hAnsi="Symbol"/>
      </w:rPr>
    </w:lvl>
    <w:lvl w:ilvl="4" w:tplc="0C0C0003">
      <w:start w:val="1"/>
      <w:numFmt w:val="bullet"/>
      <w:lvlText w:val="o"/>
      <w:lvlJc w:val="left"/>
      <w:pPr>
        <w:ind w:left="3827" w:hanging="360"/>
      </w:pPr>
      <w:rPr>
        <w:rFonts w:hint="default" w:ascii="Courier New" w:hAnsi="Courier New" w:cs="Courier New"/>
      </w:rPr>
    </w:lvl>
    <w:lvl w:ilvl="5" w:tplc="0C0C0005">
      <w:start w:val="1"/>
      <w:numFmt w:val="bullet"/>
      <w:lvlText w:val=""/>
      <w:lvlJc w:val="left"/>
      <w:pPr>
        <w:ind w:left="4547" w:hanging="360"/>
      </w:pPr>
      <w:rPr>
        <w:rFonts w:hint="default" w:ascii="Wingdings" w:hAnsi="Wingdings"/>
      </w:rPr>
    </w:lvl>
    <w:lvl w:ilvl="6" w:tplc="0C0C0001">
      <w:start w:val="1"/>
      <w:numFmt w:val="bullet"/>
      <w:lvlText w:val=""/>
      <w:lvlJc w:val="left"/>
      <w:pPr>
        <w:ind w:left="5267" w:hanging="360"/>
      </w:pPr>
      <w:rPr>
        <w:rFonts w:hint="default" w:ascii="Symbol" w:hAnsi="Symbol"/>
      </w:rPr>
    </w:lvl>
    <w:lvl w:ilvl="7" w:tplc="0C0C0003">
      <w:start w:val="1"/>
      <w:numFmt w:val="bullet"/>
      <w:lvlText w:val="o"/>
      <w:lvlJc w:val="left"/>
      <w:pPr>
        <w:ind w:left="5987" w:hanging="360"/>
      </w:pPr>
      <w:rPr>
        <w:rFonts w:hint="default" w:ascii="Courier New" w:hAnsi="Courier New" w:cs="Courier New"/>
      </w:rPr>
    </w:lvl>
    <w:lvl w:ilvl="8" w:tplc="0C0C0005">
      <w:start w:val="1"/>
      <w:numFmt w:val="bullet"/>
      <w:lvlText w:val=""/>
      <w:lvlJc w:val="left"/>
      <w:pPr>
        <w:ind w:left="6707" w:hanging="360"/>
      </w:pPr>
      <w:rPr>
        <w:rFonts w:hint="default" w:ascii="Wingdings" w:hAnsi="Wingdings"/>
      </w:rPr>
    </w:lvl>
  </w:abstractNum>
  <w:abstractNum w:abstractNumId="14" w15:restartNumberingAfterBreak="0">
    <w:nsid w:val="446110E8"/>
    <w:multiLevelType w:val="hybridMultilevel"/>
    <w:tmpl w:val="8DC0A630"/>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5" w15:restartNumberingAfterBreak="0">
    <w:nsid w:val="45325D76"/>
    <w:multiLevelType w:val="hybridMultilevel"/>
    <w:tmpl w:val="FB36EA10"/>
    <w:lvl w:ilvl="0" w:tplc="DB2CA1B4">
      <w:start w:val="20"/>
      <w:numFmt w:val="bullet"/>
      <w:lvlText w:val="-"/>
      <w:lvlJc w:val="left"/>
      <w:pPr>
        <w:ind w:left="720" w:hanging="360"/>
      </w:pPr>
      <w:rPr>
        <w:rFonts w:hint="default" w:ascii="Arial" w:hAnsi="Arial" w:eastAsia="MS Mincho" w:cs="Aria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6" w15:restartNumberingAfterBreak="0">
    <w:nsid w:val="460F751B"/>
    <w:multiLevelType w:val="multilevel"/>
    <w:tmpl w:val="CB3A1E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D7B2096"/>
    <w:multiLevelType w:val="multilevel"/>
    <w:tmpl w:val="818E98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9DD358D"/>
    <w:multiLevelType w:val="hybridMultilevel"/>
    <w:tmpl w:val="C0CCC8E6"/>
    <w:lvl w:ilvl="0" w:tplc="FFFFFFFF">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5D293F9B"/>
    <w:multiLevelType w:val="multilevel"/>
    <w:tmpl w:val="BC2A32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F0F107E"/>
    <w:multiLevelType w:val="hybridMultilevel"/>
    <w:tmpl w:val="BF84CB1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1" w15:restartNumberingAfterBreak="0">
    <w:nsid w:val="65F77106"/>
    <w:multiLevelType w:val="hybridMultilevel"/>
    <w:tmpl w:val="ACC6D2B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69BE6A3D"/>
    <w:multiLevelType w:val="hybridMultilevel"/>
    <w:tmpl w:val="19C63FE4"/>
    <w:lvl w:ilvl="0" w:tplc="60FADF8C">
      <w:start w:val="1"/>
      <w:numFmt w:val="bullet"/>
      <w:pStyle w:val="Paragraphedeliste"/>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6A307543"/>
    <w:multiLevelType w:val="hybridMultilevel"/>
    <w:tmpl w:val="A2702BC0"/>
    <w:lvl w:ilvl="0" w:tplc="CF56B2FA">
      <w:start w:val="1"/>
      <w:numFmt w:val="bullet"/>
      <w:lvlText w:val=""/>
      <w:lvlJc w:val="left"/>
      <w:pPr>
        <w:ind w:left="720" w:hanging="360"/>
      </w:pPr>
      <w:rPr>
        <w:rFonts w:hint="default" w:ascii="Symbol" w:hAnsi="Symbol"/>
      </w:rPr>
    </w:lvl>
    <w:lvl w:ilvl="1" w:tplc="9F38D71C">
      <w:start w:val="1"/>
      <w:numFmt w:val="bullet"/>
      <w:lvlText w:val="o"/>
      <w:lvlJc w:val="left"/>
      <w:pPr>
        <w:ind w:left="1440" w:hanging="360"/>
      </w:pPr>
      <w:rPr>
        <w:rFonts w:hint="default" w:ascii="Courier New" w:hAnsi="Courier New"/>
      </w:rPr>
    </w:lvl>
    <w:lvl w:ilvl="2" w:tplc="DABE51E6">
      <w:start w:val="1"/>
      <w:numFmt w:val="bullet"/>
      <w:lvlText w:val=""/>
      <w:lvlJc w:val="left"/>
      <w:pPr>
        <w:ind w:left="2160" w:hanging="360"/>
      </w:pPr>
      <w:rPr>
        <w:rFonts w:hint="default" w:ascii="Wingdings" w:hAnsi="Wingdings"/>
      </w:rPr>
    </w:lvl>
    <w:lvl w:ilvl="3" w:tplc="77465148">
      <w:start w:val="1"/>
      <w:numFmt w:val="bullet"/>
      <w:lvlText w:val=""/>
      <w:lvlJc w:val="left"/>
      <w:pPr>
        <w:ind w:left="2880" w:hanging="360"/>
      </w:pPr>
      <w:rPr>
        <w:rFonts w:hint="default" w:ascii="Symbol" w:hAnsi="Symbol"/>
      </w:rPr>
    </w:lvl>
    <w:lvl w:ilvl="4" w:tplc="A440CE46">
      <w:start w:val="1"/>
      <w:numFmt w:val="bullet"/>
      <w:lvlText w:val="o"/>
      <w:lvlJc w:val="left"/>
      <w:pPr>
        <w:ind w:left="3600" w:hanging="360"/>
      </w:pPr>
      <w:rPr>
        <w:rFonts w:hint="default" w:ascii="Courier New" w:hAnsi="Courier New"/>
      </w:rPr>
    </w:lvl>
    <w:lvl w:ilvl="5" w:tplc="06B22B46">
      <w:start w:val="1"/>
      <w:numFmt w:val="bullet"/>
      <w:lvlText w:val=""/>
      <w:lvlJc w:val="left"/>
      <w:pPr>
        <w:ind w:left="4320" w:hanging="360"/>
      </w:pPr>
      <w:rPr>
        <w:rFonts w:hint="default" w:ascii="Wingdings" w:hAnsi="Wingdings"/>
      </w:rPr>
    </w:lvl>
    <w:lvl w:ilvl="6" w:tplc="6D0A8F20">
      <w:start w:val="1"/>
      <w:numFmt w:val="bullet"/>
      <w:lvlText w:val=""/>
      <w:lvlJc w:val="left"/>
      <w:pPr>
        <w:ind w:left="5040" w:hanging="360"/>
      </w:pPr>
      <w:rPr>
        <w:rFonts w:hint="default" w:ascii="Symbol" w:hAnsi="Symbol"/>
      </w:rPr>
    </w:lvl>
    <w:lvl w:ilvl="7" w:tplc="4A0C2AAA">
      <w:start w:val="1"/>
      <w:numFmt w:val="bullet"/>
      <w:lvlText w:val="o"/>
      <w:lvlJc w:val="left"/>
      <w:pPr>
        <w:ind w:left="5760" w:hanging="360"/>
      </w:pPr>
      <w:rPr>
        <w:rFonts w:hint="default" w:ascii="Courier New" w:hAnsi="Courier New"/>
      </w:rPr>
    </w:lvl>
    <w:lvl w:ilvl="8" w:tplc="138419BE">
      <w:start w:val="1"/>
      <w:numFmt w:val="bullet"/>
      <w:lvlText w:val=""/>
      <w:lvlJc w:val="left"/>
      <w:pPr>
        <w:ind w:left="6480" w:hanging="360"/>
      </w:pPr>
      <w:rPr>
        <w:rFonts w:hint="default" w:ascii="Wingdings" w:hAnsi="Wingdings"/>
      </w:rPr>
    </w:lvl>
  </w:abstractNum>
  <w:abstractNum w:abstractNumId="24" w15:restartNumberingAfterBreak="0">
    <w:nsid w:val="6FEF66D4"/>
    <w:multiLevelType w:val="hybridMultilevel"/>
    <w:tmpl w:val="3DFA3434"/>
    <w:lvl w:ilvl="0" w:tplc="04090001">
      <w:start w:val="1"/>
      <w:numFmt w:val="bullet"/>
      <w:lvlText w:val=""/>
      <w:lvlJc w:val="left"/>
      <w:pPr>
        <w:ind w:left="780" w:hanging="360"/>
      </w:pPr>
      <w:rPr>
        <w:rFonts w:hint="default" w:ascii="Symbol" w:hAnsi="Symbol" w:cs="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cs="Wingdings"/>
      </w:rPr>
    </w:lvl>
    <w:lvl w:ilvl="3" w:tplc="04090001" w:tentative="1">
      <w:start w:val="1"/>
      <w:numFmt w:val="bullet"/>
      <w:lvlText w:val=""/>
      <w:lvlJc w:val="left"/>
      <w:pPr>
        <w:ind w:left="2940" w:hanging="360"/>
      </w:pPr>
      <w:rPr>
        <w:rFonts w:hint="default" w:ascii="Symbol" w:hAnsi="Symbol" w:cs="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cs="Wingdings"/>
      </w:rPr>
    </w:lvl>
    <w:lvl w:ilvl="6" w:tplc="04090001" w:tentative="1">
      <w:start w:val="1"/>
      <w:numFmt w:val="bullet"/>
      <w:lvlText w:val=""/>
      <w:lvlJc w:val="left"/>
      <w:pPr>
        <w:ind w:left="5100" w:hanging="360"/>
      </w:pPr>
      <w:rPr>
        <w:rFonts w:hint="default" w:ascii="Symbol" w:hAnsi="Symbol" w:cs="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cs="Wingdings"/>
      </w:rPr>
    </w:lvl>
  </w:abstractNum>
  <w:abstractNum w:abstractNumId="25" w15:restartNumberingAfterBreak="0">
    <w:nsid w:val="71785FBE"/>
    <w:multiLevelType w:val="multilevel"/>
    <w:tmpl w:val="A44C5F0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6" w15:restartNumberingAfterBreak="0">
    <w:nsid w:val="73E56FF5"/>
    <w:multiLevelType w:val="hybridMultilevel"/>
    <w:tmpl w:val="435A5D6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7" w15:restartNumberingAfterBreak="0">
    <w:nsid w:val="791B451F"/>
    <w:multiLevelType w:val="multilevel"/>
    <w:tmpl w:val="02466F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B3E3E1C"/>
    <w:multiLevelType w:val="hybridMultilevel"/>
    <w:tmpl w:val="0BE81BBC"/>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9" w15:restartNumberingAfterBreak="0">
    <w:nsid w:val="7F5E0A22"/>
    <w:multiLevelType w:val="hybridMultilevel"/>
    <w:tmpl w:val="B18602C6"/>
    <w:lvl w:ilvl="0" w:tplc="0C0C0001">
      <w:start w:val="1"/>
      <w:numFmt w:val="bullet"/>
      <w:lvlText w:val=""/>
      <w:lvlJc w:val="left"/>
      <w:pPr>
        <w:ind w:left="502" w:hanging="360"/>
      </w:pPr>
      <w:rPr>
        <w:rFonts w:hint="default" w:ascii="Symbol" w:hAnsi="Symbol"/>
      </w:rPr>
    </w:lvl>
    <w:lvl w:ilvl="1" w:tplc="0C0C0003" w:tentative="1">
      <w:start w:val="1"/>
      <w:numFmt w:val="bullet"/>
      <w:lvlText w:val="o"/>
      <w:lvlJc w:val="left"/>
      <w:pPr>
        <w:ind w:left="1222" w:hanging="360"/>
      </w:pPr>
      <w:rPr>
        <w:rFonts w:hint="default" w:ascii="Courier New" w:hAnsi="Courier New" w:cs="Courier New"/>
      </w:rPr>
    </w:lvl>
    <w:lvl w:ilvl="2" w:tplc="0C0C0005" w:tentative="1">
      <w:start w:val="1"/>
      <w:numFmt w:val="bullet"/>
      <w:lvlText w:val=""/>
      <w:lvlJc w:val="left"/>
      <w:pPr>
        <w:ind w:left="1942" w:hanging="360"/>
      </w:pPr>
      <w:rPr>
        <w:rFonts w:hint="default" w:ascii="Wingdings" w:hAnsi="Wingdings"/>
      </w:rPr>
    </w:lvl>
    <w:lvl w:ilvl="3" w:tplc="0C0C0001" w:tentative="1">
      <w:start w:val="1"/>
      <w:numFmt w:val="bullet"/>
      <w:lvlText w:val=""/>
      <w:lvlJc w:val="left"/>
      <w:pPr>
        <w:ind w:left="2662" w:hanging="360"/>
      </w:pPr>
      <w:rPr>
        <w:rFonts w:hint="default" w:ascii="Symbol" w:hAnsi="Symbol"/>
      </w:rPr>
    </w:lvl>
    <w:lvl w:ilvl="4" w:tplc="0C0C0003" w:tentative="1">
      <w:start w:val="1"/>
      <w:numFmt w:val="bullet"/>
      <w:lvlText w:val="o"/>
      <w:lvlJc w:val="left"/>
      <w:pPr>
        <w:ind w:left="3382" w:hanging="360"/>
      </w:pPr>
      <w:rPr>
        <w:rFonts w:hint="default" w:ascii="Courier New" w:hAnsi="Courier New" w:cs="Courier New"/>
      </w:rPr>
    </w:lvl>
    <w:lvl w:ilvl="5" w:tplc="0C0C0005" w:tentative="1">
      <w:start w:val="1"/>
      <w:numFmt w:val="bullet"/>
      <w:lvlText w:val=""/>
      <w:lvlJc w:val="left"/>
      <w:pPr>
        <w:ind w:left="4102" w:hanging="360"/>
      </w:pPr>
      <w:rPr>
        <w:rFonts w:hint="default" w:ascii="Wingdings" w:hAnsi="Wingdings"/>
      </w:rPr>
    </w:lvl>
    <w:lvl w:ilvl="6" w:tplc="0C0C0001" w:tentative="1">
      <w:start w:val="1"/>
      <w:numFmt w:val="bullet"/>
      <w:lvlText w:val=""/>
      <w:lvlJc w:val="left"/>
      <w:pPr>
        <w:ind w:left="4822" w:hanging="360"/>
      </w:pPr>
      <w:rPr>
        <w:rFonts w:hint="default" w:ascii="Symbol" w:hAnsi="Symbol"/>
      </w:rPr>
    </w:lvl>
    <w:lvl w:ilvl="7" w:tplc="0C0C0003" w:tentative="1">
      <w:start w:val="1"/>
      <w:numFmt w:val="bullet"/>
      <w:lvlText w:val="o"/>
      <w:lvlJc w:val="left"/>
      <w:pPr>
        <w:ind w:left="5542" w:hanging="360"/>
      </w:pPr>
      <w:rPr>
        <w:rFonts w:hint="default" w:ascii="Courier New" w:hAnsi="Courier New" w:cs="Courier New"/>
      </w:rPr>
    </w:lvl>
    <w:lvl w:ilvl="8" w:tplc="0C0C0005" w:tentative="1">
      <w:start w:val="1"/>
      <w:numFmt w:val="bullet"/>
      <w:lvlText w:val=""/>
      <w:lvlJc w:val="left"/>
      <w:pPr>
        <w:ind w:left="6262" w:hanging="360"/>
      </w:pPr>
      <w:rPr>
        <w:rFonts w:hint="default" w:ascii="Wingdings" w:hAnsi="Wingdings"/>
      </w:rPr>
    </w:lvl>
  </w:abstractNum>
  <w:num w:numId="1">
    <w:abstractNumId w:val="23"/>
  </w:num>
  <w:num w:numId="2">
    <w:abstractNumId w:val="29"/>
  </w:num>
  <w:num w:numId="3">
    <w:abstractNumId w:val="22"/>
  </w:num>
  <w:num w:numId="4">
    <w:abstractNumId w:val="15"/>
  </w:num>
  <w:num w:numId="5">
    <w:abstractNumId w:val="22"/>
  </w:num>
  <w:num w:numId="6">
    <w:abstractNumId w:val="13"/>
  </w:num>
  <w:num w:numId="7">
    <w:abstractNumId w:val="3"/>
  </w:num>
  <w:num w:numId="8">
    <w:abstractNumId w:val="25"/>
  </w:num>
  <w:num w:numId="9">
    <w:abstractNumId w:val="16"/>
  </w:num>
  <w:num w:numId="10">
    <w:abstractNumId w:val="27"/>
  </w:num>
  <w:num w:numId="11">
    <w:abstractNumId w:val="17"/>
  </w:num>
  <w:num w:numId="12">
    <w:abstractNumId w:val="18"/>
  </w:num>
  <w:num w:numId="13">
    <w:abstractNumId w:val="24"/>
  </w:num>
  <w:num w:numId="14">
    <w:abstractNumId w:val="2"/>
  </w:num>
  <w:num w:numId="15">
    <w:abstractNumId w:val="12"/>
  </w:num>
  <w:num w:numId="16">
    <w:abstractNumId w:val="20"/>
  </w:num>
  <w:num w:numId="17">
    <w:abstractNumId w:val="28"/>
  </w:num>
  <w:num w:numId="18">
    <w:abstractNumId w:val="10"/>
  </w:num>
  <w:num w:numId="19">
    <w:abstractNumId w:val="19"/>
  </w:num>
  <w:num w:numId="20">
    <w:abstractNumId w:val="11"/>
  </w:num>
  <w:num w:numId="21">
    <w:abstractNumId w:val="0"/>
  </w:num>
  <w:num w:numId="22">
    <w:abstractNumId w:val="14"/>
  </w:num>
  <w:num w:numId="23">
    <w:abstractNumId w:val="1"/>
  </w:num>
  <w:num w:numId="24">
    <w:abstractNumId w:val="6"/>
  </w:num>
  <w:num w:numId="25">
    <w:abstractNumId w:val="7"/>
  </w:num>
  <w:num w:numId="26">
    <w:abstractNumId w:val="4"/>
  </w:num>
  <w:num w:numId="27">
    <w:abstractNumId w:val="8"/>
  </w:num>
  <w:num w:numId="28">
    <w:abstractNumId w:val="5"/>
  </w:num>
  <w:num w:numId="29">
    <w:abstractNumId w:val="9"/>
  </w:num>
  <w:num w:numId="30">
    <w:abstractNumId w:val="26"/>
  </w:num>
  <w:num w:numId="31">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32"/>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15F0"/>
    <w:rsid w:val="0001398D"/>
    <w:rsid w:val="00035250"/>
    <w:rsid w:val="0005581D"/>
    <w:rsid w:val="00070B3B"/>
    <w:rsid w:val="00097E95"/>
    <w:rsid w:val="000D5AC7"/>
    <w:rsid w:val="000E20B6"/>
    <w:rsid w:val="00141200"/>
    <w:rsid w:val="00145AE5"/>
    <w:rsid w:val="00155BE7"/>
    <w:rsid w:val="001660B6"/>
    <w:rsid w:val="00196722"/>
    <w:rsid w:val="00215D11"/>
    <w:rsid w:val="00250DBA"/>
    <w:rsid w:val="0025595F"/>
    <w:rsid w:val="0025755C"/>
    <w:rsid w:val="0027010B"/>
    <w:rsid w:val="00291596"/>
    <w:rsid w:val="002B56FB"/>
    <w:rsid w:val="002C1727"/>
    <w:rsid w:val="002E3D5D"/>
    <w:rsid w:val="002F2FF8"/>
    <w:rsid w:val="0031167E"/>
    <w:rsid w:val="003617EF"/>
    <w:rsid w:val="003659B6"/>
    <w:rsid w:val="00374248"/>
    <w:rsid w:val="00376620"/>
    <w:rsid w:val="003873E3"/>
    <w:rsid w:val="003A4F7A"/>
    <w:rsid w:val="003C4F56"/>
    <w:rsid w:val="00445575"/>
    <w:rsid w:val="004743E7"/>
    <w:rsid w:val="00491A1D"/>
    <w:rsid w:val="00501781"/>
    <w:rsid w:val="005125D6"/>
    <w:rsid w:val="00525129"/>
    <w:rsid w:val="00526BA3"/>
    <w:rsid w:val="00530D11"/>
    <w:rsid w:val="00532965"/>
    <w:rsid w:val="00533AAB"/>
    <w:rsid w:val="0053659B"/>
    <w:rsid w:val="0053743B"/>
    <w:rsid w:val="00565030"/>
    <w:rsid w:val="00572C2E"/>
    <w:rsid w:val="005A43CC"/>
    <w:rsid w:val="005E249F"/>
    <w:rsid w:val="005E3AF4"/>
    <w:rsid w:val="005F5033"/>
    <w:rsid w:val="00626532"/>
    <w:rsid w:val="006761E8"/>
    <w:rsid w:val="00684325"/>
    <w:rsid w:val="006C7E74"/>
    <w:rsid w:val="006F3382"/>
    <w:rsid w:val="006F6FFD"/>
    <w:rsid w:val="00702036"/>
    <w:rsid w:val="00717269"/>
    <w:rsid w:val="00726125"/>
    <w:rsid w:val="00727C0D"/>
    <w:rsid w:val="00784FED"/>
    <w:rsid w:val="00787746"/>
    <w:rsid w:val="00797C4C"/>
    <w:rsid w:val="007A0545"/>
    <w:rsid w:val="007C3A69"/>
    <w:rsid w:val="00802014"/>
    <w:rsid w:val="00805BE2"/>
    <w:rsid w:val="0084330D"/>
    <w:rsid w:val="00843C8A"/>
    <w:rsid w:val="0084710B"/>
    <w:rsid w:val="00856676"/>
    <w:rsid w:val="0086344F"/>
    <w:rsid w:val="0087459B"/>
    <w:rsid w:val="00876004"/>
    <w:rsid w:val="008C0FF6"/>
    <w:rsid w:val="00930A13"/>
    <w:rsid w:val="00946E9F"/>
    <w:rsid w:val="0095652B"/>
    <w:rsid w:val="009C6DB2"/>
    <w:rsid w:val="009D10B5"/>
    <w:rsid w:val="009D543F"/>
    <w:rsid w:val="009E508D"/>
    <w:rsid w:val="009F2293"/>
    <w:rsid w:val="00A07934"/>
    <w:rsid w:val="00A1050B"/>
    <w:rsid w:val="00A11C0C"/>
    <w:rsid w:val="00A2529D"/>
    <w:rsid w:val="00A3184B"/>
    <w:rsid w:val="00A522BE"/>
    <w:rsid w:val="00A53ACF"/>
    <w:rsid w:val="00A878E0"/>
    <w:rsid w:val="00A94AB7"/>
    <w:rsid w:val="00AA5966"/>
    <w:rsid w:val="00AB5878"/>
    <w:rsid w:val="00AC6B74"/>
    <w:rsid w:val="00AC7EF0"/>
    <w:rsid w:val="00B14054"/>
    <w:rsid w:val="00B14E44"/>
    <w:rsid w:val="00B27F38"/>
    <w:rsid w:val="00B34449"/>
    <w:rsid w:val="00B42A29"/>
    <w:rsid w:val="00B541DE"/>
    <w:rsid w:val="00B64959"/>
    <w:rsid w:val="00B6785D"/>
    <w:rsid w:val="00B82AB8"/>
    <w:rsid w:val="00B97293"/>
    <w:rsid w:val="00BA5838"/>
    <w:rsid w:val="00BC4CDD"/>
    <w:rsid w:val="00BD12B0"/>
    <w:rsid w:val="00BF7CAA"/>
    <w:rsid w:val="00C13C9A"/>
    <w:rsid w:val="00C37FF8"/>
    <w:rsid w:val="00C57C2C"/>
    <w:rsid w:val="00C77E67"/>
    <w:rsid w:val="00C84858"/>
    <w:rsid w:val="00C86A22"/>
    <w:rsid w:val="00C87FB5"/>
    <w:rsid w:val="00CC79AB"/>
    <w:rsid w:val="00D0151B"/>
    <w:rsid w:val="00D020EF"/>
    <w:rsid w:val="00D078A1"/>
    <w:rsid w:val="00D44E90"/>
    <w:rsid w:val="00D8585D"/>
    <w:rsid w:val="00DA3FAE"/>
    <w:rsid w:val="00DA4DD9"/>
    <w:rsid w:val="00DB088D"/>
    <w:rsid w:val="00DB3E54"/>
    <w:rsid w:val="00DB60E7"/>
    <w:rsid w:val="00DC5EA1"/>
    <w:rsid w:val="00DF4403"/>
    <w:rsid w:val="00E11F3D"/>
    <w:rsid w:val="00E13BFB"/>
    <w:rsid w:val="00E353C2"/>
    <w:rsid w:val="00E40675"/>
    <w:rsid w:val="00E46FB9"/>
    <w:rsid w:val="00E934F1"/>
    <w:rsid w:val="00EA31FE"/>
    <w:rsid w:val="00EC710B"/>
    <w:rsid w:val="00EC7C2E"/>
    <w:rsid w:val="00F20B19"/>
    <w:rsid w:val="00F80F0A"/>
    <w:rsid w:val="00F81E24"/>
    <w:rsid w:val="00F9665E"/>
    <w:rsid w:val="00FC1F19"/>
    <w:rsid w:val="00FD100F"/>
    <w:rsid w:val="00FD7810"/>
    <w:rsid w:val="0446FDD3"/>
    <w:rsid w:val="0A9F5641"/>
    <w:rsid w:val="136F8796"/>
    <w:rsid w:val="1B55AA42"/>
    <w:rsid w:val="26F26620"/>
    <w:rsid w:val="300DBAD9"/>
    <w:rsid w:val="3AF708B2"/>
    <w:rsid w:val="3D6A6C1F"/>
    <w:rsid w:val="4491A935"/>
    <w:rsid w:val="5455A027"/>
    <w:rsid w:val="59744021"/>
    <w:rsid w:val="76619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sid w:val="005E3AF4"/>
    <w:rPr>
      <w:rFonts w:ascii="Arial" w:hAnsi="Arial" w:eastAsia="MS Mincho"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hAnsiTheme="majorHAnsi" w:eastAsiaTheme="majorEastAsia"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hAnsiTheme="majorHAnsi" w:eastAsiaTheme="majorEastAsia"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hAnsiTheme="majorHAnsi" w:eastAsiaTheme="majorEastAsia"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hAnsiTheme="majorHAnsi" w:eastAsiaTheme="majorEastAsia"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5E3AF4"/>
    <w:rPr>
      <w:rFonts w:asciiTheme="majorHAnsi" w:hAnsiTheme="majorHAnsi" w:eastAsiaTheme="majorEastAsia"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styleId="En-tteCar" w:customStyle="1">
    <w:name w:val="En-tête Car"/>
    <w:basedOn w:val="Policepardfaut"/>
    <w:link w:val="En-tte"/>
    <w:uiPriority w:val="99"/>
    <w:rsid w:val="005E3AF4"/>
    <w:rPr>
      <w:rFonts w:ascii="Arial" w:hAnsi="Arial" w:eastAsia="MS Mincho"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styleId="PieddepageCar" w:customStyle="1">
    <w:name w:val="Pied de page Car"/>
    <w:basedOn w:val="Policepardfaut"/>
    <w:link w:val="Pieddepage"/>
    <w:uiPriority w:val="99"/>
    <w:rsid w:val="005E3AF4"/>
    <w:rPr>
      <w:rFonts w:ascii="Arial" w:hAnsi="Arial" w:eastAsia="MS Mincho" w:cs="Times New Roman"/>
      <w:sz w:val="20"/>
      <w:lang w:eastAsia="fr-FR"/>
    </w:rPr>
  </w:style>
  <w:style w:type="character" w:styleId="Titre2Car" w:customStyle="1">
    <w:name w:val="Titre 2 Car"/>
    <w:basedOn w:val="Policepardfaut"/>
    <w:link w:val="Titre2"/>
    <w:uiPriority w:val="9"/>
    <w:rsid w:val="00DA3FAE"/>
    <w:rPr>
      <w:rFonts w:asciiTheme="majorHAnsi" w:hAnsiTheme="majorHAnsi" w:eastAsiaTheme="majorEastAsia" w:cstheme="majorBidi"/>
      <w:color w:val="374C80" w:themeColor="accent1" w:themeShade="BF"/>
      <w:sz w:val="26"/>
      <w:szCs w:val="26"/>
      <w:lang w:eastAsia="fr-FR"/>
    </w:rPr>
  </w:style>
  <w:style w:type="paragraph" w:styleId="Semaine" w:customStyle="1">
    <w:name w:val="Semaine"/>
    <w:basedOn w:val="Normal"/>
    <w:rsid w:val="00684325"/>
    <w:pPr>
      <w:jc w:val="right"/>
    </w:pPr>
    <w:rPr>
      <w:rFonts w:ascii="Arial Rounded MT Bold" w:hAnsi="Arial Rounded MT Bold" w:cs="Arial"/>
      <w:color w:val="002060"/>
      <w:sz w:val="22"/>
      <w:szCs w:val="22"/>
    </w:rPr>
  </w:style>
  <w:style w:type="paragraph" w:styleId="Niveauscolaire" w:customStyle="1">
    <w:name w:val="Niveau scolaire"/>
    <w:basedOn w:val="Titre2"/>
    <w:rsid w:val="00B6785D"/>
    <w:pPr>
      <w:jc w:val="right"/>
    </w:pPr>
    <w:rPr>
      <w:rFonts w:ascii="Arial Rounded MT Bold" w:hAnsi="Arial Rounded MT Bold" w:cs="Arial"/>
      <w:color w:val="0070C0"/>
      <w:sz w:val="36"/>
      <w:szCs w:val="36"/>
    </w:rPr>
  </w:style>
  <w:style w:type="paragraph" w:styleId="En-tte-menudactivits" w:customStyle="1">
    <w:name w:val="En-tête - menu d'activités"/>
    <w:basedOn w:val="Normal"/>
    <w:rsid w:val="00B6785D"/>
    <w:pPr>
      <w:jc w:val="right"/>
    </w:pPr>
    <w:rPr>
      <w:rFonts w:ascii="Arial Rounded MT Bold" w:hAnsi="Arial Rounded MT Bold" w:cs="Arial"/>
      <w:color w:val="002060"/>
      <w:sz w:val="16"/>
      <w:szCs w:val="16"/>
    </w:rPr>
  </w:style>
  <w:style w:type="paragraph" w:styleId="TDM-Nomdelamatire" w:customStyle="1">
    <w:name w:val="TDM - Nom de la matière"/>
    <w:basedOn w:val="Normal"/>
    <w:next w:val="TDM-Titredelactivit"/>
    <w:rsid w:val="001660B6"/>
    <w:pPr>
      <w:spacing w:before="300" w:after="40"/>
      <w:ind w:left="1843"/>
    </w:pPr>
    <w:rPr>
      <w:rFonts w:ascii="Arial Rounded MT Bold" w:hAnsi="Arial Rounded MT Bold"/>
      <w:b/>
    </w:rPr>
  </w:style>
  <w:style w:type="paragraph" w:styleId="TDM-Titredelactivit" w:customStyle="1">
    <w:name w:val="TDM - Titre de l'activité"/>
    <w:basedOn w:val="TDM-Nomdelamatire"/>
    <w:next w:val="TDM-Nomdelamatire"/>
    <w:rsid w:val="00376620"/>
    <w:pPr>
      <w:tabs>
        <w:tab w:val="right" w:pos="6804"/>
      </w:tabs>
      <w:spacing w:before="0"/>
    </w:pPr>
    <w:rPr>
      <w:rFonts w:ascii="Arial" w:hAnsi="Arial"/>
      <w:b w:val="0"/>
    </w:rPr>
  </w:style>
  <w:style w:type="paragraph" w:styleId="Nomdelamatireetniveau" w:customStyle="1">
    <w:name w:val="Nom de la matière et niveau"/>
    <w:basedOn w:val="Semaine"/>
    <w:rsid w:val="00B14054"/>
    <w:pPr>
      <w:spacing w:after="1600"/>
    </w:pPr>
    <w:rPr>
      <w:color w:val="A6A6A6" w:themeColor="background1" w:themeShade="A6"/>
      <w:lang w:eastAsia="fr-CA"/>
    </w:rPr>
  </w:style>
  <w:style w:type="paragraph" w:styleId="Consignesetmatriel-description" w:customStyle="1">
    <w:name w:val="Consignes et matériel - description"/>
    <w:rsid w:val="00035250"/>
    <w:pPr>
      <w:spacing w:after="240" w:line="264" w:lineRule="auto"/>
      <w:ind w:right="48"/>
    </w:pPr>
    <w:rPr>
      <w:rFonts w:ascii="Arial" w:hAnsi="Arial" w:eastAsia="MS Mincho" w:cs="Times New Roman"/>
      <w:sz w:val="22"/>
      <w:szCs w:val="22"/>
      <w:lang w:eastAsia="fr-FR"/>
    </w:rPr>
  </w:style>
  <w:style w:type="paragraph" w:styleId="Consignesetmatriel-titres" w:customStyle="1">
    <w:name w:val="Consignes et matériel - titres"/>
    <w:basedOn w:val="Normal"/>
    <w:rsid w:val="00145AE5"/>
    <w:pPr>
      <w:spacing w:before="300" w:after="100"/>
      <w:ind w:right="757"/>
    </w:pPr>
    <w:rPr>
      <w:b/>
      <w:color w:val="002060"/>
      <w:sz w:val="24"/>
    </w:rPr>
  </w:style>
  <w:style w:type="paragraph" w:styleId="Note-Informationsauxparents" w:customStyle="1">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styleId="TextedebullesCar" w:customStyle="1">
    <w:name w:val="Texte de bulles Car"/>
    <w:basedOn w:val="Policepardfaut"/>
    <w:link w:val="Textedebulles"/>
    <w:uiPriority w:val="99"/>
    <w:semiHidden/>
    <w:rsid w:val="00EC710B"/>
    <w:rPr>
      <w:rFonts w:ascii="Times New Roman" w:hAnsi="Times New Roman" w:eastAsia="MS Mincho" w:cs="Times New Roman"/>
      <w:sz w:val="18"/>
      <w:szCs w:val="18"/>
      <w:lang w:eastAsia="fr-FR"/>
    </w:rPr>
  </w:style>
  <w:style w:type="paragraph" w:styleId="Titredelactivit" w:customStyle="1">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styleId="Informationsauxparents" w:customStyle="1">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auconsignesetmatriel-titres" w:customStyle="1">
    <w:name w:val="Tableau &gt; consignes et matériel - titres"/>
    <w:basedOn w:val="Consignesetmatriel-titres"/>
    <w:rsid w:val="006F3382"/>
    <w:pPr>
      <w:ind w:left="227"/>
    </w:pPr>
  </w:style>
  <w:style w:type="paragraph" w:styleId="Tableauconsignesetmatriel-description" w:customStyle="1">
    <w:name w:val="Tableau &gt; consignes et matériel - description"/>
    <w:basedOn w:val="Consignesetmatriel-description"/>
    <w:rsid w:val="00035250"/>
    <w:pPr>
      <w:spacing w:before="120" w:after="0"/>
      <w:ind w:left="227"/>
    </w:pPr>
  </w:style>
  <w:style w:type="paragraph" w:styleId="TableauParagraphedeliste" w:customStyle="1">
    <w:name w:val="Tableau &gt; Paragraphe de liste"/>
    <w:basedOn w:val="Paragraphedeliste"/>
    <w:rsid w:val="006F3382"/>
  </w:style>
  <w:style w:type="paragraph" w:styleId="Crdit" w:customStyle="1">
    <w:name w:val="Crédit"/>
    <w:basedOn w:val="Normal"/>
    <w:rsid w:val="00035250"/>
    <w:pPr>
      <w:spacing w:before="120"/>
    </w:pPr>
    <w:rPr>
      <w:color w:val="BFBFBF" w:themeColor="background1" w:themeShade="BF"/>
      <w:szCs w:val="20"/>
    </w:rPr>
  </w:style>
  <w:style w:type="paragraph" w:styleId="paragraph" w:customStyle="1">
    <w:name w:val="paragraph"/>
    <w:basedOn w:val="Normal"/>
    <w:rsid w:val="00533AAB"/>
    <w:pPr>
      <w:spacing w:before="100" w:beforeAutospacing="1" w:after="100" w:afterAutospacing="1"/>
    </w:pPr>
    <w:rPr>
      <w:rFonts w:ascii="Times New Roman" w:hAnsi="Times New Roman" w:eastAsia="Times New Roman"/>
      <w:sz w:val="24"/>
      <w:lang w:val="fr-CA" w:eastAsia="fr-CA"/>
    </w:rPr>
  </w:style>
  <w:style w:type="character" w:styleId="normaltextrun" w:customStyle="1">
    <w:name w:val="normaltextrun"/>
    <w:basedOn w:val="Policepardfaut"/>
    <w:rsid w:val="00533AAB"/>
  </w:style>
  <w:style w:type="character" w:styleId="eop" w:customStyle="1">
    <w:name w:val="eop"/>
    <w:basedOn w:val="Policepardfaut"/>
    <w:rsid w:val="00533AAB"/>
  </w:style>
  <w:style w:type="character" w:styleId="Titre3Car" w:customStyle="1">
    <w:name w:val="Titre 3 Car"/>
    <w:basedOn w:val="Policepardfaut"/>
    <w:link w:val="Titre3"/>
    <w:uiPriority w:val="9"/>
    <w:rsid w:val="00533AAB"/>
    <w:rPr>
      <w:rFonts w:asciiTheme="majorHAnsi" w:hAnsiTheme="majorHAnsi" w:eastAsiaTheme="majorEastAsia"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styleId="CommentaireCar" w:customStyle="1">
    <w:name w:val="Commentaire Car"/>
    <w:basedOn w:val="Policepardfaut"/>
    <w:link w:val="Commentaire"/>
    <w:uiPriority w:val="99"/>
    <w:semiHidden/>
    <w:rsid w:val="00533AAB"/>
    <w:rPr>
      <w:rFonts w:ascii="Arial" w:hAnsi="Arial" w:eastAsia="MS Mincho"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styleId="ObjetducommentaireCar" w:customStyle="1">
    <w:name w:val="Objet du commentaire Car"/>
    <w:basedOn w:val="CommentaireCar"/>
    <w:link w:val="Objetducommentaire"/>
    <w:uiPriority w:val="99"/>
    <w:semiHidden/>
    <w:rsid w:val="00533AAB"/>
    <w:rPr>
      <w:rFonts w:ascii="Arial" w:hAnsi="Arial" w:eastAsia="MS Mincho" w:cs="Times New Roman"/>
      <w:b/>
      <w:bCs/>
      <w:sz w:val="20"/>
      <w:szCs w:val="20"/>
      <w:lang w:eastAsia="fr-FR"/>
    </w:rPr>
  </w:style>
  <w:style w:type="paragraph" w:styleId="tapes" w:customStyle="1">
    <w:name w:val="Étapes"/>
    <w:basedOn w:val="Normal"/>
    <w:rsid w:val="00035250"/>
    <w:rPr>
      <w:b/>
      <w:i/>
      <w:lang w:val="fr-CA"/>
    </w:rPr>
  </w:style>
  <w:style w:type="character" w:styleId="Titre4Car" w:customStyle="1">
    <w:name w:val="Titre 4 Car"/>
    <w:basedOn w:val="Policepardfaut"/>
    <w:link w:val="Titre4"/>
    <w:uiPriority w:val="9"/>
    <w:semiHidden/>
    <w:rsid w:val="00035250"/>
    <w:rPr>
      <w:rFonts w:asciiTheme="majorHAnsi" w:hAnsiTheme="majorHAnsi" w:eastAsiaTheme="majorEastAsia" w:cstheme="majorBidi"/>
      <w:i/>
      <w:iCs/>
      <w:color w:val="374C80" w:themeColor="accent1" w:themeShade="BF"/>
      <w:sz w:val="20"/>
      <w:lang w:eastAsia="fr-FR"/>
    </w:rPr>
  </w:style>
  <w:style w:type="character" w:styleId="Titre9Car" w:customStyle="1">
    <w:name w:val="Titre 9 Car"/>
    <w:basedOn w:val="Policepardfaut"/>
    <w:link w:val="Titre9"/>
    <w:uiPriority w:val="9"/>
    <w:semiHidden/>
    <w:rsid w:val="00035250"/>
    <w:rPr>
      <w:rFonts w:asciiTheme="majorHAnsi" w:hAnsiTheme="majorHAnsi" w:eastAsiaTheme="majorEastAsia"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hAnsi="Arial" w:eastAsia="MS Mincho"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hAnsiTheme="minorHAnsi" w:eastAsiaTheme="minorEastAsia"/>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hAnsiTheme="minorHAnsi" w:eastAsiaTheme="minorEastAsia"/>
      <w:sz w:val="22"/>
      <w:szCs w:val="22"/>
      <w:lang w:val="fr-CA" w:eastAsia="fr-CA"/>
    </w:rPr>
  </w:style>
  <w:style w:type="character" w:styleId="spellingerror" w:customStyle="1">
    <w:name w:val="spellingerror"/>
    <w:basedOn w:val="Policepardfaut"/>
    <w:rsid w:val="00491A1D"/>
  </w:style>
  <w:style w:type="paragraph" w:styleId="Notedebasdepage">
    <w:name w:val="footnote text"/>
    <w:basedOn w:val="Normal"/>
    <w:link w:val="NotedebasdepageCar"/>
    <w:uiPriority w:val="99"/>
    <w:semiHidden/>
    <w:unhideWhenUsed/>
    <w:rsid w:val="00EC7C2E"/>
    <w:rPr>
      <w:szCs w:val="20"/>
    </w:rPr>
  </w:style>
  <w:style w:type="character" w:styleId="NotedebasdepageCar" w:customStyle="1">
    <w:name w:val="Note de bas de page Car"/>
    <w:basedOn w:val="Policepardfaut"/>
    <w:link w:val="Notedebasdepage"/>
    <w:uiPriority w:val="99"/>
    <w:semiHidden/>
    <w:rsid w:val="00EC7C2E"/>
    <w:rPr>
      <w:rFonts w:ascii="Arial" w:hAnsi="Arial" w:eastAsia="MS Mincho" w:cs="Times New Roman"/>
      <w:sz w:val="20"/>
      <w:szCs w:val="20"/>
      <w:lang w:eastAsia="fr-FR"/>
    </w:rPr>
  </w:style>
  <w:style w:type="character" w:styleId="Appelnotedebasdep">
    <w:name w:val="footnote reference"/>
    <w:basedOn w:val="Policepardfaut"/>
    <w:uiPriority w:val="99"/>
    <w:semiHidden/>
    <w:unhideWhenUsed/>
    <w:rsid w:val="00EC7C2E"/>
    <w:rPr>
      <w:vertAlign w:val="superscript"/>
    </w:rPr>
  </w:style>
  <w:style w:type="table" w:styleId="Grilledutableau1" w:customStyle="1">
    <w:name w:val="Grille du tableau1"/>
    <w:basedOn w:val="TableauNormal"/>
    <w:next w:val="Grilledutableau"/>
    <w:uiPriority w:val="39"/>
    <w:rsid w:val="00FD78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3264">
      <w:bodyDiv w:val="1"/>
      <w:marLeft w:val="0"/>
      <w:marRight w:val="0"/>
      <w:marTop w:val="0"/>
      <w:marBottom w:val="0"/>
      <w:divBdr>
        <w:top w:val="none" w:sz="0" w:space="0" w:color="auto"/>
        <w:left w:val="none" w:sz="0" w:space="0" w:color="auto"/>
        <w:bottom w:val="none" w:sz="0" w:space="0" w:color="auto"/>
        <w:right w:val="none" w:sz="0" w:space="0" w:color="auto"/>
      </w:divBdr>
      <w:divsChild>
        <w:div w:id="1221941798">
          <w:marLeft w:val="0"/>
          <w:marRight w:val="0"/>
          <w:marTop w:val="0"/>
          <w:marBottom w:val="0"/>
          <w:divBdr>
            <w:top w:val="none" w:sz="0" w:space="0" w:color="auto"/>
            <w:left w:val="none" w:sz="0" w:space="0" w:color="auto"/>
            <w:bottom w:val="none" w:sz="0" w:space="0" w:color="auto"/>
            <w:right w:val="none" w:sz="0" w:space="0" w:color="auto"/>
          </w:divBdr>
        </w:div>
        <w:div w:id="243077301">
          <w:marLeft w:val="0"/>
          <w:marRight w:val="0"/>
          <w:marTop w:val="0"/>
          <w:marBottom w:val="0"/>
          <w:divBdr>
            <w:top w:val="none" w:sz="0" w:space="0" w:color="auto"/>
            <w:left w:val="none" w:sz="0" w:space="0" w:color="auto"/>
            <w:bottom w:val="none" w:sz="0" w:space="0" w:color="auto"/>
            <w:right w:val="none" w:sz="0" w:space="0" w:color="auto"/>
          </w:divBdr>
        </w:div>
        <w:div w:id="198208182">
          <w:marLeft w:val="0"/>
          <w:marRight w:val="0"/>
          <w:marTop w:val="0"/>
          <w:marBottom w:val="0"/>
          <w:divBdr>
            <w:top w:val="none" w:sz="0" w:space="0" w:color="auto"/>
            <w:left w:val="none" w:sz="0" w:space="0" w:color="auto"/>
            <w:bottom w:val="none" w:sz="0" w:space="0" w:color="auto"/>
            <w:right w:val="none" w:sz="0" w:space="0" w:color="auto"/>
          </w:divBdr>
        </w:div>
        <w:div w:id="870459053">
          <w:marLeft w:val="0"/>
          <w:marRight w:val="0"/>
          <w:marTop w:val="0"/>
          <w:marBottom w:val="0"/>
          <w:divBdr>
            <w:top w:val="none" w:sz="0" w:space="0" w:color="auto"/>
            <w:left w:val="none" w:sz="0" w:space="0" w:color="auto"/>
            <w:bottom w:val="none" w:sz="0" w:space="0" w:color="auto"/>
            <w:right w:val="none" w:sz="0" w:space="0" w:color="auto"/>
          </w:divBdr>
        </w:div>
        <w:div w:id="1153062086">
          <w:marLeft w:val="0"/>
          <w:marRight w:val="0"/>
          <w:marTop w:val="0"/>
          <w:marBottom w:val="0"/>
          <w:divBdr>
            <w:top w:val="none" w:sz="0" w:space="0" w:color="auto"/>
            <w:left w:val="none" w:sz="0" w:space="0" w:color="auto"/>
            <w:bottom w:val="none" w:sz="0" w:space="0" w:color="auto"/>
            <w:right w:val="none" w:sz="0" w:space="0" w:color="auto"/>
          </w:divBdr>
        </w:div>
        <w:div w:id="1468280946">
          <w:marLeft w:val="0"/>
          <w:marRight w:val="0"/>
          <w:marTop w:val="0"/>
          <w:marBottom w:val="0"/>
          <w:divBdr>
            <w:top w:val="none" w:sz="0" w:space="0" w:color="auto"/>
            <w:left w:val="none" w:sz="0" w:space="0" w:color="auto"/>
            <w:bottom w:val="none" w:sz="0" w:space="0" w:color="auto"/>
            <w:right w:val="none" w:sz="0" w:space="0" w:color="auto"/>
          </w:divBdr>
        </w:div>
        <w:div w:id="148399923">
          <w:marLeft w:val="0"/>
          <w:marRight w:val="0"/>
          <w:marTop w:val="0"/>
          <w:marBottom w:val="0"/>
          <w:divBdr>
            <w:top w:val="none" w:sz="0" w:space="0" w:color="auto"/>
            <w:left w:val="none" w:sz="0" w:space="0" w:color="auto"/>
            <w:bottom w:val="none" w:sz="0" w:space="0" w:color="auto"/>
            <w:right w:val="none" w:sz="0" w:space="0" w:color="auto"/>
          </w:divBdr>
        </w:div>
        <w:div w:id="924142863">
          <w:marLeft w:val="0"/>
          <w:marRight w:val="0"/>
          <w:marTop w:val="0"/>
          <w:marBottom w:val="0"/>
          <w:divBdr>
            <w:top w:val="none" w:sz="0" w:space="0" w:color="auto"/>
            <w:left w:val="none" w:sz="0" w:space="0" w:color="auto"/>
            <w:bottom w:val="none" w:sz="0" w:space="0" w:color="auto"/>
            <w:right w:val="none" w:sz="0" w:space="0" w:color="auto"/>
          </w:divBdr>
        </w:div>
        <w:div w:id="1751540856">
          <w:marLeft w:val="0"/>
          <w:marRight w:val="0"/>
          <w:marTop w:val="0"/>
          <w:marBottom w:val="0"/>
          <w:divBdr>
            <w:top w:val="none" w:sz="0" w:space="0" w:color="auto"/>
            <w:left w:val="none" w:sz="0" w:space="0" w:color="auto"/>
            <w:bottom w:val="none" w:sz="0" w:space="0" w:color="auto"/>
            <w:right w:val="none" w:sz="0" w:space="0" w:color="auto"/>
          </w:divBdr>
        </w:div>
        <w:div w:id="1961522576">
          <w:marLeft w:val="0"/>
          <w:marRight w:val="0"/>
          <w:marTop w:val="0"/>
          <w:marBottom w:val="0"/>
          <w:divBdr>
            <w:top w:val="none" w:sz="0" w:space="0" w:color="auto"/>
            <w:left w:val="none" w:sz="0" w:space="0" w:color="auto"/>
            <w:bottom w:val="none" w:sz="0" w:space="0" w:color="auto"/>
            <w:right w:val="none" w:sz="0" w:space="0" w:color="auto"/>
          </w:divBdr>
        </w:div>
        <w:div w:id="1044714296">
          <w:marLeft w:val="0"/>
          <w:marRight w:val="0"/>
          <w:marTop w:val="0"/>
          <w:marBottom w:val="0"/>
          <w:divBdr>
            <w:top w:val="none" w:sz="0" w:space="0" w:color="auto"/>
            <w:left w:val="none" w:sz="0" w:space="0" w:color="auto"/>
            <w:bottom w:val="none" w:sz="0" w:space="0" w:color="auto"/>
            <w:right w:val="none" w:sz="0" w:space="0" w:color="auto"/>
          </w:divBdr>
        </w:div>
        <w:div w:id="681276498">
          <w:marLeft w:val="0"/>
          <w:marRight w:val="0"/>
          <w:marTop w:val="0"/>
          <w:marBottom w:val="0"/>
          <w:divBdr>
            <w:top w:val="none" w:sz="0" w:space="0" w:color="auto"/>
            <w:left w:val="none" w:sz="0" w:space="0" w:color="auto"/>
            <w:bottom w:val="none" w:sz="0" w:space="0" w:color="auto"/>
            <w:right w:val="none" w:sz="0" w:space="0" w:color="auto"/>
          </w:divBdr>
        </w:div>
      </w:divsChild>
    </w:div>
    <w:div w:id="394620604">
      <w:bodyDiv w:val="1"/>
      <w:marLeft w:val="0"/>
      <w:marRight w:val="0"/>
      <w:marTop w:val="0"/>
      <w:marBottom w:val="0"/>
      <w:divBdr>
        <w:top w:val="none" w:sz="0" w:space="0" w:color="auto"/>
        <w:left w:val="none" w:sz="0" w:space="0" w:color="auto"/>
        <w:bottom w:val="none" w:sz="0" w:space="0" w:color="auto"/>
        <w:right w:val="none" w:sz="0" w:space="0" w:color="auto"/>
      </w:divBdr>
    </w:div>
    <w:div w:id="513111924">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31496660">
      <w:bodyDiv w:val="1"/>
      <w:marLeft w:val="0"/>
      <w:marRight w:val="0"/>
      <w:marTop w:val="0"/>
      <w:marBottom w:val="0"/>
      <w:divBdr>
        <w:top w:val="none" w:sz="0" w:space="0" w:color="auto"/>
        <w:left w:val="none" w:sz="0" w:space="0" w:color="auto"/>
        <w:bottom w:val="none" w:sz="0" w:space="0" w:color="auto"/>
        <w:right w:val="none" w:sz="0" w:space="0" w:color="auto"/>
      </w:divBdr>
    </w:div>
    <w:div w:id="1251353310">
      <w:bodyDiv w:val="1"/>
      <w:marLeft w:val="0"/>
      <w:marRight w:val="0"/>
      <w:marTop w:val="0"/>
      <w:marBottom w:val="0"/>
      <w:divBdr>
        <w:top w:val="none" w:sz="0" w:space="0" w:color="auto"/>
        <w:left w:val="none" w:sz="0" w:space="0" w:color="auto"/>
        <w:bottom w:val="none" w:sz="0" w:space="0" w:color="auto"/>
        <w:right w:val="none" w:sz="0" w:space="0" w:color="auto"/>
      </w:divBdr>
    </w:div>
    <w:div w:id="1472403967">
      <w:bodyDiv w:val="1"/>
      <w:marLeft w:val="0"/>
      <w:marRight w:val="0"/>
      <w:marTop w:val="0"/>
      <w:marBottom w:val="0"/>
      <w:divBdr>
        <w:top w:val="none" w:sz="0" w:space="0" w:color="auto"/>
        <w:left w:val="none" w:sz="0" w:space="0" w:color="auto"/>
        <w:bottom w:val="none" w:sz="0" w:space="0" w:color="auto"/>
        <w:right w:val="none" w:sz="0" w:space="0" w:color="auto"/>
      </w:divBdr>
    </w:div>
    <w:div w:id="1835687087">
      <w:bodyDiv w:val="1"/>
      <w:marLeft w:val="0"/>
      <w:marRight w:val="0"/>
      <w:marTop w:val="0"/>
      <w:marBottom w:val="0"/>
      <w:divBdr>
        <w:top w:val="none" w:sz="0" w:space="0" w:color="auto"/>
        <w:left w:val="none" w:sz="0" w:space="0" w:color="auto"/>
        <w:bottom w:val="none" w:sz="0" w:space="0" w:color="auto"/>
        <w:right w:val="none" w:sz="0" w:space="0" w:color="auto"/>
      </w:divBdr>
    </w:div>
    <w:div w:id="20329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image" Target="media/image1.png" Id="rId26" /><Relationship Type="http://schemas.openxmlformats.org/officeDocument/2006/relationships/header" Target="header12.xml" Id="rId39" /><Relationship Type="http://schemas.openxmlformats.org/officeDocument/2006/relationships/hyperlink" Target="https://curiummag.com/genres-dhumour-decortiques/" TargetMode="External" Id="rId21" /><Relationship Type="http://schemas.openxmlformats.org/officeDocument/2006/relationships/hyperlink" Target="https://youtu.be/Xie8oMlME44" TargetMode="External" Id="rId34" /><Relationship Type="http://schemas.openxmlformats.org/officeDocument/2006/relationships/image" Target="media/image3.png"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5.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5.xml" Id="rId24" /><Relationship Type="http://schemas.openxmlformats.org/officeDocument/2006/relationships/hyperlink" Target="https://www.youtube.com/watch?v=Rn255yi_0Ww" TargetMode="External" Id="rId32" /><Relationship Type="http://schemas.openxmlformats.org/officeDocument/2006/relationships/hyperlink" Target="https://newsela.com/people/classrooms/2001061392/quickstart/" TargetMode="External" Id="rId37" /><Relationship Type="http://schemas.openxmlformats.org/officeDocument/2006/relationships/hyperlink" Target="https://www.thecanadianencyclopedia.ca/article/act-of-union" TargetMode="External" Id="rId40" /><Relationship Type="http://schemas.openxmlformats.org/officeDocument/2006/relationships/fontTable" Target="fontTable.xml" Id="rId45"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yperlink" Target="https://www.youtube.com/watch?v=SQNcaYG8tlU&amp;list=PLZr1y64TPtN-TJcYraPGgDbkN7E1RRWLq&amp;index=15" TargetMode="External" Id="rId23" /><Relationship Type="http://schemas.openxmlformats.org/officeDocument/2006/relationships/header" Target="header8.xml" Id="rId28" /><Relationship Type="http://schemas.openxmlformats.org/officeDocument/2006/relationships/hyperlink" Target="https://newsela.com/quickjoin/" TargetMode="External" Id="rId36" /><Relationship Type="http://schemas.openxmlformats.org/officeDocument/2006/relationships/endnotes" Target="endnotes.xml" Id="rId10" /><Relationship Type="http://schemas.openxmlformats.org/officeDocument/2006/relationships/hyperlink" Target="https://www.canalvie.com/sante-beaute/bien-etre/articles-bien-etre/therapie-rire-1.1103823" TargetMode="External" Id="rId19" /><Relationship Type="http://schemas.openxmlformats.org/officeDocument/2006/relationships/header" Target="header9.xml" Id="rId31" /><Relationship Type="http://schemas.openxmlformats.org/officeDocument/2006/relationships/footer" Target="footer6.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ici.radio-canada.ca/nouvelle/1664527/mythes-fausses-nouvelles-idees-recues-coronavirus-persistent-remedes-boissons" TargetMode="External" Id="rId22" /><Relationship Type="http://schemas.openxmlformats.org/officeDocument/2006/relationships/header" Target="header7.xml" Id="rId27" /><Relationship Type="http://schemas.openxmlformats.org/officeDocument/2006/relationships/hyperlink" Target="https://www.sciencefriday.com/educational-resources/design-for-disaster-relief/" TargetMode="External" Id="rId30" /><Relationship Type="http://schemas.openxmlformats.org/officeDocument/2006/relationships/header" Target="header11.xml" Id="rId35" /><Relationship Type="http://schemas.openxmlformats.org/officeDocument/2006/relationships/header" Target="header13.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header" Target="header6.xml" Id="rId25" /><Relationship Type="http://schemas.openxmlformats.org/officeDocument/2006/relationships/header" Target="header10.xml" Id="rId33" /><Relationship Type="http://schemas.openxmlformats.org/officeDocument/2006/relationships/hyperlink" Target="https://globalnews.ca/news/6108401/social-media-bad-for-teens/" TargetMode="External" Id="rId38" /><Relationship Type="http://schemas.openxmlformats.org/officeDocument/2006/relationships/theme" Target="theme/theme1.xml" Id="rId46" /><Relationship Type="http://schemas.openxmlformats.org/officeDocument/2006/relationships/hyperlink" Target="https://www.passeportsante.net/fr/Therapies/Guide/Fiche.aspx?doc=rire_th" TargetMode="External" Id="rId20" /><Relationship Type="http://schemas.openxmlformats.org/officeDocument/2006/relationships/image" Target="media/image2.png" Id="rId41" /><Relationship Type="http://schemas.openxmlformats.org/officeDocument/2006/relationships/glossaryDocument" Target="/word/glossary/document.xml" Id="R3304eb36f3904b4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2777388-7aa2-4601-86cf-da94b6bf37cd}"/>
      </w:docPartPr>
      <w:docPartBody>
        <w:p w14:paraId="44FF3D4C">
          <w:r>
            <w:rPr>
              <w:rStyle w:val="PlaceholderText"/>
            </w:rPr>
            <w:t/>
          </w:r>
        </w:p>
      </w:docPartBody>
    </w:docPart>
  </w:docParts>
</w:glossaryDocument>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FEADA37862C408C5482D6ABEC781E" ma:contentTypeVersion="12" ma:contentTypeDescription="Create a new document." ma:contentTypeScope="" ma:versionID="3097c63cea2d775e099363b3b16d0056">
  <xsd:schema xmlns:xsd="http://www.w3.org/2001/XMLSchema" xmlns:xs="http://www.w3.org/2001/XMLSchema" xmlns:p="http://schemas.microsoft.com/office/2006/metadata/properties" xmlns:ns2="e63afb74-5162-4c3c-b198-d8698a4423fd" xmlns:ns3="4b041b1f-4cf6-419a-9ead-28e73025fbd3" targetNamespace="http://schemas.microsoft.com/office/2006/metadata/properties" ma:root="true" ma:fieldsID="c023c154df51fdb0b0d3bc94020f4f00" ns2:_="" ns3:_="">
    <xsd:import namespace="e63afb74-5162-4c3c-b198-d8698a4423fd"/>
    <xsd:import namespace="4b041b1f-4cf6-419a-9ead-28e73025f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afb74-5162-4c3c-b198-d8698a442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41b1f-4cf6-419a-9ead-28e73025f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041b1f-4cf6-419a-9ead-28e73025fbd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DE6F5FD0-CFAC-493C-BB34-6FE91244FC16}"/>
</file>

<file path=customXml/itemProps3.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 ds:uri="48457afb-f9f4-447d-8c42-903c8b8d704a"/>
  </ds:schemaRefs>
</ds:datastoreItem>
</file>

<file path=customXml/itemProps4.xml><?xml version="1.0" encoding="utf-8"?>
<ds:datastoreItem xmlns:ds="http://schemas.openxmlformats.org/officeDocument/2006/customXml" ds:itemID="{71A69D80-0AF1-43FC-9B10-92D6158483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Mélanie Kerridge</cp:lastModifiedBy>
  <cp:revision>28</cp:revision>
  <cp:lastPrinted>2020-03-31T21:49:00Z</cp:lastPrinted>
  <dcterms:created xsi:type="dcterms:W3CDTF">2020-04-08T13:13:00Z</dcterms:created>
  <dcterms:modified xsi:type="dcterms:W3CDTF">2020-04-09T15:32:04Z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0x010100835FEADA37862C408C5482D6ABEC781E</vt:lpwstr>
  </property>
  <property fmtid="{D5CDD505-2E9C-101B-9397-08002B2CF9AE}" pid="3" name="Order">
    <vt:r8>18300</vt:r8>
  </property>
  <property fmtid="{D5CDD505-2E9C-101B-9397-08002B2CF9AE}" pid="4" name="ComplianceAssetId">
    <vt:lpwstr/>
  </property>
</Properties>
</file>