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701197B0" w:rsidR="009C1C6B" w:rsidRPr="001D4BBA" w:rsidRDefault="00196CD3" w:rsidP="003D4077">
      <w:pPr>
        <w:pStyle w:val="Titredudocument"/>
      </w:pPr>
      <w:bookmarkStart w:id="0" w:name="_Toc37230251"/>
      <w:bookmarkStart w:id="1" w:name="_GoBack"/>
      <w:bookmarkEnd w:id="1"/>
      <w:r w:rsidRPr="00BF31BF">
        <w:rPr>
          <w:noProof/>
        </w:rPr>
        <w:drawing>
          <wp:anchor distT="0" distB="0" distL="114300" distR="114300" simplePos="0" relativeHeight="251658240" behindDoc="1" locked="0" layoutInCell="1" allowOverlap="0" wp14:anchorId="59145CEE" wp14:editId="4FC15F32">
            <wp:simplePos x="0" y="0"/>
            <wp:positionH relativeFrom="page">
              <wp:align>left</wp:align>
            </wp:positionH>
            <wp:positionV relativeFrom="page">
              <wp:align>top</wp:align>
            </wp:positionV>
            <wp:extent cx="7773473" cy="1829053"/>
            <wp:effectExtent l="0" t="0" r="0" b="0"/>
            <wp:wrapNone/>
            <wp:docPr id="4" name="Image 4" descr="Op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73473" cy="1829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7A4" w:rsidRPr="00A457A4">
        <w:rPr>
          <w:noProof/>
          <w:lang w:val="en-US"/>
        </w:rPr>
        <w:t xml:space="preserve">Weekly Educational Options </w:t>
      </w:r>
      <w:proofErr w:type="gramStart"/>
      <w:r w:rsidR="005B03BC">
        <w:t>F</w:t>
      </w:r>
      <w:r w:rsidR="00A457A4" w:rsidRPr="00A457A4">
        <w:rPr>
          <w:noProof/>
          <w:lang w:val="en-US"/>
        </w:rPr>
        <w:t>rom</w:t>
      </w:r>
      <w:proofErr w:type="gramEnd"/>
      <w:r w:rsidR="00A457A4" w:rsidRPr="00A457A4">
        <w:rPr>
          <w:noProof/>
          <w:lang w:val="en-US"/>
        </w:rPr>
        <w:t xml:space="preserve"> the Mi</w:t>
      </w:r>
      <w:bookmarkEnd w:id="0"/>
      <w:proofErr w:type="spellStart"/>
      <w:r w:rsidR="001D4BBA">
        <w:t>nistère</w:t>
      </w:r>
      <w:proofErr w:type="spellEnd"/>
    </w:p>
    <w:p w14:paraId="7BDB3A6D" w14:textId="7C9C0ACA" w:rsidR="009C1C6B" w:rsidRPr="00A457A4" w:rsidRDefault="001D4BBA" w:rsidP="009C1C6B">
      <w:pPr>
        <w:pStyle w:val="Niveau-Premirepage"/>
        <w:rPr>
          <w:lang w:val="en-US"/>
        </w:rPr>
      </w:pPr>
      <w:r>
        <w:t xml:space="preserve">secondary </w:t>
      </w:r>
      <w:r w:rsidR="00C66B2E">
        <w:t>I</w:t>
      </w:r>
    </w:p>
    <w:p w14:paraId="245D712B" w14:textId="26F9F682" w:rsidR="009C1C6B" w:rsidRPr="00A457A4" w:rsidRDefault="00A457A4" w:rsidP="00C54724">
      <w:pPr>
        <w:pStyle w:val="Semainedu"/>
        <w:spacing w:after="2280"/>
        <w:rPr>
          <w:lang w:val="en-US"/>
        </w:rPr>
      </w:pPr>
      <w:r w:rsidRPr="00A457A4">
        <w:rPr>
          <w:lang w:val="en-US"/>
        </w:rPr>
        <w:t xml:space="preserve">Week of </w:t>
      </w:r>
      <w:r w:rsidR="001D4BBA">
        <w:t xml:space="preserve">May </w:t>
      </w:r>
      <w:r w:rsidR="002810F1">
        <w:t>1</w:t>
      </w:r>
      <w:r w:rsidR="00BF41F6">
        <w:t>8</w:t>
      </w:r>
      <w:r w:rsidR="001D4BBA">
        <w:t>,</w:t>
      </w:r>
      <w:r w:rsidRPr="00A457A4">
        <w:rPr>
          <w:lang w:val="en-US"/>
        </w:rPr>
        <w:t xml:space="preserve"> 2020</w:t>
      </w:r>
    </w:p>
    <w:p w14:paraId="2D51F582" w14:textId="4597E2B1" w:rsidR="00BE533D" w:rsidRDefault="00BE533D" w:rsidP="00BE533D">
      <w:pPr>
        <w:pStyle w:val="Tabledesmatires-Titre"/>
      </w:pPr>
      <w:r>
        <w:t>Table of Contents</w:t>
      </w:r>
    </w:p>
    <w:p w14:paraId="1A41D4BE" w14:textId="2935C72A" w:rsidR="00CB5FBA" w:rsidRDefault="00731F64">
      <w:pPr>
        <w:pStyle w:val="TM2"/>
        <w:rPr>
          <w:rFonts w:asciiTheme="minorHAnsi" w:eastAsiaTheme="minorEastAsia" w:hAnsiTheme="minorHAnsi" w:cstheme="minorBidi"/>
          <w:noProof/>
          <w:szCs w:val="22"/>
          <w:lang w:val="fr-CA" w:eastAsia="fr-CA"/>
        </w:rPr>
      </w:pPr>
      <w:r>
        <w:rPr>
          <w:b/>
        </w:rPr>
        <w:fldChar w:fldCharType="begin"/>
      </w:r>
      <w:r>
        <w:instrText xml:space="preserve"> TOC \o "2-2" \h \z \t "Titre 1,1,_Matière - Première page,1" </w:instrText>
      </w:r>
      <w:r>
        <w:rPr>
          <w:b/>
        </w:rPr>
        <w:fldChar w:fldCharType="separate"/>
      </w:r>
      <w:hyperlink w:anchor="_Toc40262732" w:history="1">
        <w:r w:rsidR="00CB5FBA" w:rsidRPr="0032003F">
          <w:rPr>
            <w:rStyle w:val="Lienhypertexte"/>
            <w:noProof/>
          </w:rPr>
          <w:t>Short Film: Script, Monologue, Journal</w:t>
        </w:r>
        <w:r w:rsidR="00CB5FBA">
          <w:rPr>
            <w:noProof/>
            <w:webHidden/>
          </w:rPr>
          <w:tab/>
        </w:r>
        <w:r w:rsidR="00CB5FBA">
          <w:rPr>
            <w:noProof/>
            <w:webHidden/>
          </w:rPr>
          <w:fldChar w:fldCharType="begin"/>
        </w:r>
        <w:r w:rsidR="00CB5FBA">
          <w:rPr>
            <w:noProof/>
            <w:webHidden/>
          </w:rPr>
          <w:instrText xml:space="preserve"> PAGEREF _Toc40262732 \h </w:instrText>
        </w:r>
        <w:r w:rsidR="00CB5FBA">
          <w:rPr>
            <w:noProof/>
            <w:webHidden/>
          </w:rPr>
        </w:r>
        <w:r w:rsidR="00CB5FBA">
          <w:rPr>
            <w:noProof/>
            <w:webHidden/>
          </w:rPr>
          <w:fldChar w:fldCharType="separate"/>
        </w:r>
        <w:r w:rsidR="00CB5FBA">
          <w:rPr>
            <w:noProof/>
            <w:webHidden/>
          </w:rPr>
          <w:t>2</w:t>
        </w:r>
        <w:r w:rsidR="00CB5FBA">
          <w:rPr>
            <w:noProof/>
            <w:webHidden/>
          </w:rPr>
          <w:fldChar w:fldCharType="end"/>
        </w:r>
      </w:hyperlink>
    </w:p>
    <w:p w14:paraId="6A8B2ACD" w14:textId="61DCC077" w:rsidR="00CB5FBA" w:rsidRDefault="00CB5FBA">
      <w:pPr>
        <w:pStyle w:val="TM2"/>
        <w:rPr>
          <w:rFonts w:asciiTheme="minorHAnsi" w:eastAsiaTheme="minorEastAsia" w:hAnsiTheme="minorHAnsi" w:cstheme="minorBidi"/>
          <w:noProof/>
          <w:szCs w:val="22"/>
          <w:lang w:val="fr-CA" w:eastAsia="fr-CA"/>
        </w:rPr>
      </w:pPr>
      <w:hyperlink w:anchor="_Toc40262733" w:history="1">
        <w:r w:rsidRPr="0032003F">
          <w:rPr>
            <w:rStyle w:val="Lienhypertexte"/>
            <w:noProof/>
          </w:rPr>
          <w:t>Ma créativité à l’écrit!</w:t>
        </w:r>
        <w:r>
          <w:rPr>
            <w:noProof/>
            <w:webHidden/>
          </w:rPr>
          <w:tab/>
        </w:r>
        <w:r>
          <w:rPr>
            <w:noProof/>
            <w:webHidden/>
          </w:rPr>
          <w:fldChar w:fldCharType="begin"/>
        </w:r>
        <w:r>
          <w:rPr>
            <w:noProof/>
            <w:webHidden/>
          </w:rPr>
          <w:instrText xml:space="preserve"> PAGEREF _Toc40262733 \h </w:instrText>
        </w:r>
        <w:r>
          <w:rPr>
            <w:noProof/>
            <w:webHidden/>
          </w:rPr>
        </w:r>
        <w:r>
          <w:rPr>
            <w:noProof/>
            <w:webHidden/>
          </w:rPr>
          <w:fldChar w:fldCharType="separate"/>
        </w:r>
        <w:r>
          <w:rPr>
            <w:noProof/>
            <w:webHidden/>
          </w:rPr>
          <w:t>3</w:t>
        </w:r>
        <w:r>
          <w:rPr>
            <w:noProof/>
            <w:webHidden/>
          </w:rPr>
          <w:fldChar w:fldCharType="end"/>
        </w:r>
      </w:hyperlink>
    </w:p>
    <w:p w14:paraId="77F5F9FF" w14:textId="47056C67" w:rsidR="00CB5FBA" w:rsidRDefault="00CB5FBA">
      <w:pPr>
        <w:pStyle w:val="TM2"/>
        <w:rPr>
          <w:rFonts w:asciiTheme="minorHAnsi" w:eastAsiaTheme="minorEastAsia" w:hAnsiTheme="minorHAnsi" w:cstheme="minorBidi"/>
          <w:noProof/>
          <w:szCs w:val="22"/>
          <w:lang w:val="fr-CA" w:eastAsia="fr-CA"/>
        </w:rPr>
      </w:pPr>
      <w:hyperlink w:anchor="_Toc40262734" w:history="1">
        <w:r w:rsidRPr="0032003F">
          <w:rPr>
            <w:rStyle w:val="Lienhypertexte"/>
            <w:noProof/>
          </w:rPr>
          <w:t>Plan du récit</w:t>
        </w:r>
        <w:r>
          <w:rPr>
            <w:noProof/>
            <w:webHidden/>
          </w:rPr>
          <w:tab/>
        </w:r>
        <w:r>
          <w:rPr>
            <w:noProof/>
            <w:webHidden/>
          </w:rPr>
          <w:fldChar w:fldCharType="begin"/>
        </w:r>
        <w:r>
          <w:rPr>
            <w:noProof/>
            <w:webHidden/>
          </w:rPr>
          <w:instrText xml:space="preserve"> PAGEREF _Toc40262734 \h </w:instrText>
        </w:r>
        <w:r>
          <w:rPr>
            <w:noProof/>
            <w:webHidden/>
          </w:rPr>
        </w:r>
        <w:r>
          <w:rPr>
            <w:noProof/>
            <w:webHidden/>
          </w:rPr>
          <w:fldChar w:fldCharType="separate"/>
        </w:r>
        <w:r>
          <w:rPr>
            <w:noProof/>
            <w:webHidden/>
          </w:rPr>
          <w:t>4</w:t>
        </w:r>
        <w:r>
          <w:rPr>
            <w:noProof/>
            <w:webHidden/>
          </w:rPr>
          <w:fldChar w:fldCharType="end"/>
        </w:r>
      </w:hyperlink>
    </w:p>
    <w:p w14:paraId="3284B1AF" w14:textId="6B315D0C" w:rsidR="00CB5FBA" w:rsidRDefault="00CB5FBA">
      <w:pPr>
        <w:pStyle w:val="TM2"/>
        <w:rPr>
          <w:rFonts w:asciiTheme="minorHAnsi" w:eastAsiaTheme="minorEastAsia" w:hAnsiTheme="minorHAnsi" w:cstheme="minorBidi"/>
          <w:noProof/>
          <w:szCs w:val="22"/>
          <w:lang w:val="fr-CA" w:eastAsia="fr-CA"/>
        </w:rPr>
      </w:pPr>
      <w:hyperlink w:anchor="_Toc40262735" w:history="1">
        <w:r w:rsidRPr="0032003F">
          <w:rPr>
            <w:rStyle w:val="Lienhypertexte"/>
            <w:noProof/>
          </w:rPr>
          <w:t>Friendly Fractions Puzzle</w:t>
        </w:r>
        <w:r>
          <w:rPr>
            <w:noProof/>
            <w:webHidden/>
          </w:rPr>
          <w:tab/>
        </w:r>
        <w:r>
          <w:rPr>
            <w:noProof/>
            <w:webHidden/>
          </w:rPr>
          <w:fldChar w:fldCharType="begin"/>
        </w:r>
        <w:r>
          <w:rPr>
            <w:noProof/>
            <w:webHidden/>
          </w:rPr>
          <w:instrText xml:space="preserve"> PAGEREF _Toc40262735 \h </w:instrText>
        </w:r>
        <w:r>
          <w:rPr>
            <w:noProof/>
            <w:webHidden/>
          </w:rPr>
        </w:r>
        <w:r>
          <w:rPr>
            <w:noProof/>
            <w:webHidden/>
          </w:rPr>
          <w:fldChar w:fldCharType="separate"/>
        </w:r>
        <w:r>
          <w:rPr>
            <w:noProof/>
            <w:webHidden/>
          </w:rPr>
          <w:t>5</w:t>
        </w:r>
        <w:r>
          <w:rPr>
            <w:noProof/>
            <w:webHidden/>
          </w:rPr>
          <w:fldChar w:fldCharType="end"/>
        </w:r>
      </w:hyperlink>
    </w:p>
    <w:p w14:paraId="27A15EC4" w14:textId="72F57362" w:rsidR="00CB5FBA" w:rsidRDefault="00CB5FBA">
      <w:pPr>
        <w:pStyle w:val="TM2"/>
        <w:rPr>
          <w:rFonts w:asciiTheme="minorHAnsi" w:eastAsiaTheme="minorEastAsia" w:hAnsiTheme="minorHAnsi" w:cstheme="minorBidi"/>
          <w:noProof/>
          <w:szCs w:val="22"/>
          <w:lang w:val="fr-CA" w:eastAsia="fr-CA"/>
        </w:rPr>
      </w:pPr>
      <w:hyperlink w:anchor="_Toc40262736" w:history="1">
        <w:r w:rsidRPr="0032003F">
          <w:rPr>
            <w:rStyle w:val="Lienhypertexte"/>
            <w:noProof/>
          </w:rPr>
          <w:t>Appendix A: Puzzle Template</w:t>
        </w:r>
        <w:r>
          <w:rPr>
            <w:noProof/>
            <w:webHidden/>
          </w:rPr>
          <w:tab/>
        </w:r>
        <w:r>
          <w:rPr>
            <w:noProof/>
            <w:webHidden/>
          </w:rPr>
          <w:fldChar w:fldCharType="begin"/>
        </w:r>
        <w:r>
          <w:rPr>
            <w:noProof/>
            <w:webHidden/>
          </w:rPr>
          <w:instrText xml:space="preserve"> PAGEREF _Toc40262736 \h </w:instrText>
        </w:r>
        <w:r>
          <w:rPr>
            <w:noProof/>
            <w:webHidden/>
          </w:rPr>
        </w:r>
        <w:r>
          <w:rPr>
            <w:noProof/>
            <w:webHidden/>
          </w:rPr>
          <w:fldChar w:fldCharType="separate"/>
        </w:r>
        <w:r>
          <w:rPr>
            <w:noProof/>
            <w:webHidden/>
          </w:rPr>
          <w:t>7</w:t>
        </w:r>
        <w:r>
          <w:rPr>
            <w:noProof/>
            <w:webHidden/>
          </w:rPr>
          <w:fldChar w:fldCharType="end"/>
        </w:r>
      </w:hyperlink>
    </w:p>
    <w:p w14:paraId="74BD5706" w14:textId="476D79DC" w:rsidR="00CB5FBA" w:rsidRDefault="00CB5FBA">
      <w:pPr>
        <w:pStyle w:val="TM2"/>
        <w:rPr>
          <w:rFonts w:asciiTheme="minorHAnsi" w:eastAsiaTheme="minorEastAsia" w:hAnsiTheme="minorHAnsi" w:cstheme="minorBidi"/>
          <w:noProof/>
          <w:szCs w:val="22"/>
          <w:lang w:val="fr-CA" w:eastAsia="fr-CA"/>
        </w:rPr>
      </w:pPr>
      <w:hyperlink w:anchor="_Toc40262737" w:history="1">
        <w:r w:rsidRPr="0032003F">
          <w:rPr>
            <w:rStyle w:val="Lienhypertexte"/>
            <w:noProof/>
          </w:rPr>
          <w:t>Answer Key</w:t>
        </w:r>
        <w:r>
          <w:rPr>
            <w:noProof/>
            <w:webHidden/>
          </w:rPr>
          <w:tab/>
        </w:r>
        <w:r>
          <w:rPr>
            <w:noProof/>
            <w:webHidden/>
          </w:rPr>
          <w:fldChar w:fldCharType="begin"/>
        </w:r>
        <w:r>
          <w:rPr>
            <w:noProof/>
            <w:webHidden/>
          </w:rPr>
          <w:instrText xml:space="preserve"> PAGEREF _Toc40262737 \h </w:instrText>
        </w:r>
        <w:r>
          <w:rPr>
            <w:noProof/>
            <w:webHidden/>
          </w:rPr>
        </w:r>
        <w:r>
          <w:rPr>
            <w:noProof/>
            <w:webHidden/>
          </w:rPr>
          <w:fldChar w:fldCharType="separate"/>
        </w:r>
        <w:r>
          <w:rPr>
            <w:noProof/>
            <w:webHidden/>
          </w:rPr>
          <w:t>8</w:t>
        </w:r>
        <w:r>
          <w:rPr>
            <w:noProof/>
            <w:webHidden/>
          </w:rPr>
          <w:fldChar w:fldCharType="end"/>
        </w:r>
      </w:hyperlink>
    </w:p>
    <w:p w14:paraId="1EC06882" w14:textId="2E700036" w:rsidR="00CB5FBA" w:rsidRDefault="00CB5FBA">
      <w:pPr>
        <w:pStyle w:val="TM2"/>
        <w:rPr>
          <w:rFonts w:asciiTheme="minorHAnsi" w:eastAsiaTheme="minorEastAsia" w:hAnsiTheme="minorHAnsi" w:cstheme="minorBidi"/>
          <w:noProof/>
          <w:szCs w:val="22"/>
          <w:lang w:val="fr-CA" w:eastAsia="fr-CA"/>
        </w:rPr>
      </w:pPr>
      <w:hyperlink w:anchor="_Toc40262738" w:history="1">
        <w:r w:rsidRPr="0032003F">
          <w:rPr>
            <w:rStyle w:val="Lienhypertexte"/>
            <w:noProof/>
          </w:rPr>
          <w:t>Reflect on stereotypes in sports and physical activity, then Get Moving!</w:t>
        </w:r>
        <w:r>
          <w:rPr>
            <w:noProof/>
            <w:webHidden/>
          </w:rPr>
          <w:tab/>
        </w:r>
        <w:r>
          <w:rPr>
            <w:noProof/>
            <w:webHidden/>
          </w:rPr>
          <w:fldChar w:fldCharType="begin"/>
        </w:r>
        <w:r>
          <w:rPr>
            <w:noProof/>
            <w:webHidden/>
          </w:rPr>
          <w:instrText xml:space="preserve"> PAGEREF _Toc40262738 \h </w:instrText>
        </w:r>
        <w:r>
          <w:rPr>
            <w:noProof/>
            <w:webHidden/>
          </w:rPr>
        </w:r>
        <w:r>
          <w:rPr>
            <w:noProof/>
            <w:webHidden/>
          </w:rPr>
          <w:fldChar w:fldCharType="separate"/>
        </w:r>
        <w:r>
          <w:rPr>
            <w:noProof/>
            <w:webHidden/>
          </w:rPr>
          <w:t>9</w:t>
        </w:r>
        <w:r>
          <w:rPr>
            <w:noProof/>
            <w:webHidden/>
          </w:rPr>
          <w:fldChar w:fldCharType="end"/>
        </w:r>
      </w:hyperlink>
    </w:p>
    <w:p w14:paraId="402686C7" w14:textId="18DABAED" w:rsidR="00DF4403" w:rsidRDefault="00731F64" w:rsidP="00B60F6E">
      <w:pPr>
        <w:pStyle w:val="TM3"/>
        <w:rPr>
          <w:noProof/>
        </w:rPr>
      </w:pPr>
      <w:r>
        <w:rPr>
          <w:noProof/>
        </w:rPr>
        <w:fldChar w:fldCharType="end"/>
      </w:r>
    </w:p>
    <w:p w14:paraId="15AF99E7" w14:textId="77777777" w:rsidR="00DB6C4E" w:rsidRDefault="00DB6C4E" w:rsidP="00DB6C4E">
      <w:pPr>
        <w:rPr>
          <w:lang w:val="fr-FR"/>
        </w:rPr>
      </w:pPr>
    </w:p>
    <w:p w14:paraId="173FC790" w14:textId="59B9199B" w:rsidR="00DB6C4E" w:rsidRPr="00DB6C4E" w:rsidRDefault="00DB6C4E" w:rsidP="00DB6C4E">
      <w:pPr>
        <w:rPr>
          <w:lang w:val="fr-FR"/>
        </w:rPr>
        <w:sectPr w:rsidR="00DB6C4E" w:rsidRPr="00DB6C4E" w:rsidSect="003D4077">
          <w:footerReference w:type="even" r:id="rId12"/>
          <w:pgSz w:w="12240" w:h="15840" w:code="1"/>
          <w:pgMar w:top="720" w:right="1080" w:bottom="1440" w:left="1080" w:header="0" w:footer="706" w:gutter="0"/>
          <w:cols w:space="708"/>
          <w:docGrid w:linePitch="360"/>
        </w:sectPr>
      </w:pPr>
      <w:r>
        <w:rPr>
          <w:noProof/>
        </w:rPr>
        <w:drawing>
          <wp:anchor distT="0" distB="0" distL="114300" distR="114300" simplePos="0" relativeHeight="251658241" behindDoc="1" locked="0" layoutInCell="1" allowOverlap="1" wp14:anchorId="2D1836A3" wp14:editId="7FCE35B3">
            <wp:simplePos x="0" y="0"/>
            <wp:positionH relativeFrom="page">
              <wp:align>left</wp:align>
            </wp:positionH>
            <wp:positionV relativeFrom="bottomMargin">
              <wp:align>top</wp:align>
            </wp:positionV>
            <wp:extent cx="7808976" cy="914400"/>
            <wp:effectExtent l="0" t="0" r="0" b="0"/>
            <wp:wrapNone/>
            <wp:docPr id="22" name="Image 22" descr="Votre gouvernement, le gouvernement du Québec."/>
            <wp:cNvGraphicFramePr/>
            <a:graphic xmlns:a="http://schemas.openxmlformats.org/drawingml/2006/main">
              <a:graphicData uri="http://schemas.openxmlformats.org/drawingml/2006/picture">
                <pic:pic xmlns:pic="http://schemas.openxmlformats.org/drawingml/2006/picture">
                  <pic:nvPicPr>
                    <pic:cNvPr id="22" name="Image 22" descr="Votre gouvernement, le gouvernement du Québec."/>
                    <pic:cNvPicPr/>
                  </pic:nvPicPr>
                  <pic:blipFill>
                    <a:blip r:embed="rId13">
                      <a:extLst>
                        <a:ext uri="{28A0092B-C50C-407E-A947-70E740481C1C}">
                          <a14:useLocalDpi xmlns:a14="http://schemas.microsoft.com/office/drawing/2010/main" val="0"/>
                        </a:ext>
                      </a:extLst>
                    </a:blip>
                    <a:stretch>
                      <a:fillRect/>
                    </a:stretch>
                  </pic:blipFill>
                  <pic:spPr bwMode="auto">
                    <a:xfrm>
                      <a:off x="0" y="0"/>
                      <a:ext cx="7808976"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0AF8B" w14:textId="64783F66" w:rsidR="00FC5C78" w:rsidRPr="00C607A3" w:rsidRDefault="00FC5C78" w:rsidP="009550A8">
      <w:pPr>
        <w:pStyle w:val="Matire-Premirepage"/>
      </w:pPr>
      <w:bookmarkStart w:id="2" w:name="_Toc39427853"/>
      <w:r w:rsidRPr="00C607A3">
        <w:lastRenderedPageBreak/>
        <w:t>English Language Arts</w:t>
      </w:r>
    </w:p>
    <w:p w14:paraId="65AC3A0C" w14:textId="77777777" w:rsidR="006C6A27" w:rsidRPr="00C607A3" w:rsidRDefault="006C6A27" w:rsidP="00C607A3">
      <w:pPr>
        <w:pStyle w:val="Titredelactivit"/>
      </w:pPr>
      <w:bookmarkStart w:id="3" w:name="_Toc40262732"/>
      <w:bookmarkEnd w:id="2"/>
      <w:r w:rsidRPr="00C607A3">
        <w:t>Short Film: Script, Monologue, Journal</w:t>
      </w:r>
      <w:bookmarkEnd w:id="3"/>
    </w:p>
    <w:p w14:paraId="1B3BCFA7" w14:textId="3DF0185A" w:rsidR="006C6A27" w:rsidRPr="009F7BAB" w:rsidRDefault="006C6A27" w:rsidP="001F2C80">
      <w:pPr>
        <w:pStyle w:val="Consigne-Titre"/>
      </w:pPr>
      <w:r w:rsidRPr="00E16683">
        <w:t xml:space="preserve">Information for </w:t>
      </w:r>
      <w:r>
        <w:t>s</w:t>
      </w:r>
      <w:r w:rsidRPr="00E16683">
        <w:t>tudents</w:t>
      </w:r>
    </w:p>
    <w:p w14:paraId="609A05B8" w14:textId="77777777" w:rsidR="006C6A27" w:rsidRPr="00192D0A" w:rsidRDefault="006C6A27" w:rsidP="001F2C80">
      <w:pPr>
        <w:pStyle w:val="Consigne-Texte"/>
        <w:rPr>
          <w:b/>
          <w:bCs/>
        </w:rPr>
      </w:pPr>
      <w:r w:rsidRPr="00906CCD">
        <w:t>Film:</w:t>
      </w:r>
      <w:r w:rsidRPr="00724144">
        <w:t xml:space="preserve"> </w:t>
      </w:r>
      <w:r w:rsidRPr="001F2C80">
        <w:rPr>
          <w:i/>
        </w:rPr>
        <w:t>If I Was God</w:t>
      </w:r>
    </w:p>
    <w:p w14:paraId="4496BC10" w14:textId="77777777" w:rsidR="006C6A27" w:rsidRPr="00192D0A" w:rsidRDefault="006C6A27" w:rsidP="001F2C80">
      <w:pPr>
        <w:pStyle w:val="Consigne-Texte"/>
        <w:rPr>
          <w:shd w:val="clear" w:color="auto" w:fill="FFFFFF"/>
        </w:rPr>
      </w:pPr>
      <w:r w:rsidRPr="00192D0A">
        <w:rPr>
          <w:shd w:val="clear" w:color="auto" w:fill="FFFFFF"/>
        </w:rPr>
        <w:t xml:space="preserve">Directed by two-time Oscar®-nominated animator and long-time NFB collaborator Cordell Barker (The Cat Came Back, Strange Invaders), </w:t>
      </w:r>
      <w:r>
        <w:rPr>
          <w:shd w:val="clear" w:color="auto" w:fill="FFFFFF"/>
        </w:rPr>
        <w:t xml:space="preserve">the short film </w:t>
      </w:r>
      <w:r w:rsidRPr="00192D0A">
        <w:rPr>
          <w:shd w:val="clear" w:color="auto" w:fill="FFFFFF"/>
        </w:rPr>
        <w:t>If I Was God</w:t>
      </w:r>
      <w:r>
        <w:rPr>
          <w:shd w:val="clear" w:color="auto" w:fill="FFFFFF"/>
        </w:rPr>
        <w:t>…</w:t>
      </w:r>
      <w:r w:rsidRPr="00192D0A">
        <w:rPr>
          <w:shd w:val="clear" w:color="auto" w:fill="FFFFFF"/>
        </w:rPr>
        <w:t xml:space="preserve"> explores the difficult gateway between childhood and adolescence, when the approaching power of adulthood is often mistaken for omnipotence.</w:t>
      </w:r>
    </w:p>
    <w:p w14:paraId="199CBDF0" w14:textId="77777777" w:rsidR="006C6A27" w:rsidRPr="00192D0A" w:rsidRDefault="006C6A27" w:rsidP="007B7B6B">
      <w:pPr>
        <w:pStyle w:val="Liste"/>
      </w:pPr>
      <w:r w:rsidRPr="00192D0A">
        <w:t xml:space="preserve">Now that you are in isolation, if you suddenly found yourself with </w:t>
      </w:r>
      <w:r>
        <w:t>g</w:t>
      </w:r>
      <w:r w:rsidRPr="00192D0A">
        <w:t>odlike powers, what would you do? Write a script, journal or monologue describing your ideas.</w:t>
      </w:r>
    </w:p>
    <w:p w14:paraId="2D2F6593" w14:textId="77777777" w:rsidR="006C6A27" w:rsidRPr="00192D0A" w:rsidRDefault="006C6A27" w:rsidP="007B7B6B">
      <w:pPr>
        <w:pStyle w:val="Liste"/>
      </w:pPr>
      <w:r w:rsidRPr="00192D0A">
        <w:t>Share your piece with your family or a friend online.</w:t>
      </w:r>
    </w:p>
    <w:p w14:paraId="0E587386" w14:textId="77777777" w:rsidR="006C6A27" w:rsidRPr="009F7BAB" w:rsidRDefault="006C6A27" w:rsidP="007B7B6B">
      <w:pPr>
        <w:pStyle w:val="Matriel-Titre"/>
      </w:pPr>
      <w:r w:rsidRPr="00BA554B">
        <w:t xml:space="preserve">Material required </w:t>
      </w:r>
    </w:p>
    <w:p w14:paraId="72549B37" w14:textId="77777777" w:rsidR="006C6A27" w:rsidRPr="00906CCD" w:rsidRDefault="006C6A27" w:rsidP="007B7B6B">
      <w:pPr>
        <w:pStyle w:val="Liste"/>
        <w:rPr>
          <w:rStyle w:val="Lienhypertexte"/>
          <w:rFonts w:cs="Arial"/>
          <w:color w:val="000000" w:themeColor="text1"/>
        </w:rPr>
      </w:pPr>
      <w:r w:rsidRPr="00906CCD">
        <w:rPr>
          <w:lang w:val="en"/>
        </w:rPr>
        <w:t>Link</w:t>
      </w:r>
      <w:r>
        <w:rPr>
          <w:lang w:val="en"/>
        </w:rPr>
        <w:t xml:space="preserve"> to the film </w:t>
      </w:r>
      <w:r>
        <w:rPr>
          <w:i/>
          <w:iCs/>
          <w:lang w:val="en"/>
        </w:rPr>
        <w:t xml:space="preserve">If I was God: </w:t>
      </w:r>
      <w:hyperlink r:id="rId14" w:history="1">
        <w:r w:rsidRPr="00EF0066">
          <w:rPr>
            <w:rStyle w:val="Lienhypertexte"/>
            <w:rFonts w:cs="Arial"/>
          </w:rPr>
          <w:t>https://www.nfb.ca/film/if_i_was_god/?ed_en=feature_1&amp;feature_type=w_free-film</w:t>
        </w:r>
      </w:hyperlink>
    </w:p>
    <w:p w14:paraId="32D38E62" w14:textId="77777777" w:rsidR="006C6A27" w:rsidRPr="00192D0A" w:rsidRDefault="006C6A27" w:rsidP="007B7B6B">
      <w:pPr>
        <w:pStyle w:val="Liste"/>
        <w:spacing w:after="240" w:line="256" w:lineRule="auto"/>
        <w:rPr>
          <w:rFonts w:cs="Arial"/>
        </w:rPr>
      </w:pPr>
      <w:r w:rsidRPr="00192D0A">
        <w:rPr>
          <w:rFonts w:cs="Arial"/>
          <w:lang w:val="en"/>
        </w:rPr>
        <w:t>Paper, pen, phone, tablet or computer.</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6C6A27" w:rsidRPr="00A778CB" w14:paraId="52E7E79E" w14:textId="77777777" w:rsidTr="00266CDA">
        <w:trPr>
          <w:trHeight w:val="2899"/>
        </w:trPr>
        <w:tc>
          <w:tcPr>
            <w:tcW w:w="9782" w:type="dxa"/>
            <w:shd w:val="clear" w:color="auto" w:fill="DDECEE" w:themeFill="accent5" w:themeFillTint="33"/>
          </w:tcPr>
          <w:p w14:paraId="790A13C0" w14:textId="77777777" w:rsidR="006C6A27" w:rsidRPr="00DB608F" w:rsidRDefault="006C6A27" w:rsidP="001B1EE3">
            <w:pPr>
              <w:pStyle w:val="Tableau-Informationauxparents"/>
            </w:pPr>
            <w:r w:rsidRPr="00DB608F">
              <w:t xml:space="preserve">Information for parents </w:t>
            </w:r>
          </w:p>
          <w:p w14:paraId="12A497E7" w14:textId="77777777" w:rsidR="006C6A27" w:rsidRPr="00192D0A" w:rsidRDefault="006C6A27" w:rsidP="00C3019A">
            <w:pPr>
              <w:pStyle w:val="Tableau-texte"/>
              <w:rPr>
                <w:lang w:val="en"/>
              </w:rPr>
            </w:pPr>
            <w:r w:rsidRPr="00192D0A">
              <w:rPr>
                <w:lang w:val="en"/>
              </w:rPr>
              <w:t>Above all, this activity is designed to be simple</w:t>
            </w:r>
            <w:r>
              <w:rPr>
                <w:lang w:val="en"/>
              </w:rPr>
              <w:t>.</w:t>
            </w:r>
            <w:r w:rsidRPr="00192D0A">
              <w:rPr>
                <w:lang w:val="en"/>
              </w:rPr>
              <w:t xml:space="preserve"> We hope it will appeal to your child. The best things your child can do are:</w:t>
            </w:r>
          </w:p>
          <w:p w14:paraId="4F6422CD" w14:textId="77777777" w:rsidR="006C6A27" w:rsidRPr="00192D0A" w:rsidRDefault="006C6A27" w:rsidP="00C3019A">
            <w:pPr>
              <w:pStyle w:val="Tableau-Liste"/>
            </w:pPr>
            <w:r w:rsidRPr="00192D0A">
              <w:t xml:space="preserve">Read every day. </w:t>
            </w:r>
          </w:p>
          <w:p w14:paraId="4F9800EB" w14:textId="77777777" w:rsidR="006C6A27" w:rsidRPr="00192D0A" w:rsidRDefault="006C6A27" w:rsidP="00C3019A">
            <w:pPr>
              <w:pStyle w:val="Tableau-Liste"/>
            </w:pPr>
            <w:r w:rsidRPr="00192D0A">
              <w:t xml:space="preserve">Write every day. </w:t>
            </w:r>
          </w:p>
          <w:p w14:paraId="1568072C" w14:textId="77777777" w:rsidR="006C6A27" w:rsidRPr="00EA6CF9" w:rsidRDefault="006C6A27" w:rsidP="00C3019A">
            <w:pPr>
              <w:pStyle w:val="Tableau-Liste"/>
              <w:rPr>
                <w:rFonts w:asciiTheme="minorHAnsi" w:hAnsiTheme="minorHAnsi"/>
              </w:rPr>
            </w:pPr>
            <w:r w:rsidRPr="00192D0A">
              <w:t>Talk every day.</w:t>
            </w:r>
          </w:p>
        </w:tc>
      </w:tr>
    </w:tbl>
    <w:p w14:paraId="3F335569" w14:textId="16DD2E92" w:rsidR="00415AC0" w:rsidRPr="006B4B79" w:rsidRDefault="00415AC0" w:rsidP="00415AC0">
      <w:pPr>
        <w:pStyle w:val="Crdit"/>
        <w:rPr>
          <w:lang w:val="fr-CA"/>
        </w:rPr>
      </w:pPr>
      <w:r w:rsidRPr="006B4B79">
        <w:rPr>
          <w:lang w:val="fr-CA"/>
        </w:rPr>
        <w:br w:type="page"/>
      </w:r>
    </w:p>
    <w:p w14:paraId="7DA042EC" w14:textId="2213DE98" w:rsidR="00B10E9B" w:rsidRPr="00B55A18" w:rsidRDefault="00B10E9B" w:rsidP="00B10E9B">
      <w:pPr>
        <w:pStyle w:val="Matire-Premirepage"/>
        <w:rPr>
          <w:lang w:val="fr-CA"/>
        </w:rPr>
      </w:pPr>
      <w:r w:rsidRPr="00B55A18">
        <w:rPr>
          <w:lang w:val="fr-CA"/>
        </w:rPr>
        <w:lastRenderedPageBreak/>
        <w:t xml:space="preserve">French </w:t>
      </w:r>
      <w:proofErr w:type="gramStart"/>
      <w:r w:rsidRPr="00B55A18">
        <w:rPr>
          <w:lang w:val="fr-CA"/>
        </w:rPr>
        <w:t>as a</w:t>
      </w:r>
      <w:proofErr w:type="gramEnd"/>
      <w:r w:rsidRPr="00B55A18">
        <w:rPr>
          <w:lang w:val="fr-CA"/>
        </w:rPr>
        <w:t xml:space="preserve"> Second </w:t>
      </w:r>
      <w:proofErr w:type="spellStart"/>
      <w:r w:rsidRPr="00B55A18">
        <w:rPr>
          <w:lang w:val="fr-CA"/>
        </w:rPr>
        <w:t>Language</w:t>
      </w:r>
      <w:proofErr w:type="spellEnd"/>
    </w:p>
    <w:p w14:paraId="0C70620B" w14:textId="77777777" w:rsidR="00DC46AD" w:rsidRPr="00DC46AD" w:rsidRDefault="00DC46AD" w:rsidP="0060641F">
      <w:pPr>
        <w:pStyle w:val="Titredelactivit"/>
        <w:rPr>
          <w:lang w:val="fr-FR"/>
        </w:rPr>
      </w:pPr>
      <w:bookmarkStart w:id="4" w:name="_Toc40262733"/>
      <w:r w:rsidRPr="00DC46AD">
        <w:rPr>
          <w:lang w:val="fr-FR"/>
        </w:rPr>
        <w:t xml:space="preserve">Ma créativité à </w:t>
      </w:r>
      <w:proofErr w:type="gramStart"/>
      <w:r w:rsidRPr="00DC46AD">
        <w:rPr>
          <w:lang w:val="fr-FR"/>
        </w:rPr>
        <w:t>l’écrit!</w:t>
      </w:r>
      <w:bookmarkEnd w:id="4"/>
      <w:proofErr w:type="gramEnd"/>
    </w:p>
    <w:p w14:paraId="4E6DE59C" w14:textId="77777777" w:rsidR="00DC46AD" w:rsidRPr="00DC46AD" w:rsidRDefault="00DC46AD" w:rsidP="00E81C99">
      <w:pPr>
        <w:pStyle w:val="Consigne-Titre"/>
        <w:rPr>
          <w:lang w:val="fr-CA"/>
        </w:rPr>
      </w:pPr>
      <w:r w:rsidRPr="00DC46AD">
        <w:rPr>
          <w:lang w:val="fr-CA"/>
        </w:rPr>
        <w:t xml:space="preserve">Information for </w:t>
      </w:r>
      <w:proofErr w:type="spellStart"/>
      <w:r w:rsidRPr="00DC46AD">
        <w:rPr>
          <w:lang w:val="fr-CA"/>
        </w:rPr>
        <w:t>students</w:t>
      </w:r>
      <w:proofErr w:type="spellEnd"/>
    </w:p>
    <w:p w14:paraId="690E728D" w14:textId="77777777" w:rsidR="00DC46AD" w:rsidRPr="00DC46AD" w:rsidRDefault="00DC46AD" w:rsidP="00851FF9">
      <w:pPr>
        <w:pStyle w:val="Consigne-Texte"/>
        <w:rPr>
          <w:lang w:val="fr-CA" w:eastAsia="en-US"/>
        </w:rPr>
      </w:pPr>
      <w:r w:rsidRPr="00DC46AD">
        <w:rPr>
          <w:lang w:val="fr-CA" w:eastAsia="en-US"/>
        </w:rPr>
        <w:t xml:space="preserve">Cette activité te permettra d’utiliser ton imagination pour </w:t>
      </w:r>
      <w:r w:rsidRPr="00DC46AD">
        <w:rPr>
          <w:u w:val="single"/>
          <w:lang w:val="fr-CA" w:eastAsia="en-US"/>
        </w:rPr>
        <w:t>composer un récit à partir d’idées obtenues en collaboration</w:t>
      </w:r>
      <w:r w:rsidRPr="00DC46AD">
        <w:rPr>
          <w:lang w:val="fr-CA" w:eastAsia="en-US"/>
        </w:rPr>
        <w:t xml:space="preserve">. </w:t>
      </w:r>
    </w:p>
    <w:p w14:paraId="6A4D861A" w14:textId="77777777" w:rsidR="00DC46AD" w:rsidRPr="00DC46AD" w:rsidRDefault="00DC46AD" w:rsidP="00851FF9">
      <w:pPr>
        <w:pStyle w:val="Consigne-Texte"/>
        <w:rPr>
          <w:lang w:val="fr-CA" w:eastAsia="en-US"/>
        </w:rPr>
      </w:pPr>
      <w:r w:rsidRPr="00DC46AD">
        <w:rPr>
          <w:lang w:val="fr-CA" w:eastAsia="en-US"/>
        </w:rPr>
        <w:t xml:space="preserve">Inspire-toi des idées suivantes pour choisir le </w:t>
      </w:r>
      <w:r w:rsidRPr="00DC46AD">
        <w:rPr>
          <w:u w:val="single"/>
          <w:lang w:val="fr-CA" w:eastAsia="en-US"/>
        </w:rPr>
        <w:t>sujet de ton histoire</w:t>
      </w:r>
      <w:r w:rsidRPr="00DC46AD">
        <w:rPr>
          <w:lang w:val="fr-CA" w:eastAsia="en-US"/>
        </w:rPr>
        <w:t>:</w:t>
      </w:r>
    </w:p>
    <w:p w14:paraId="3B1E8F74" w14:textId="77777777" w:rsidR="00DC46AD" w:rsidRPr="00DC46AD" w:rsidRDefault="00DC46AD" w:rsidP="00851FF9">
      <w:pPr>
        <w:pStyle w:val="Liste"/>
        <w:rPr>
          <w:lang w:val="fr-CA"/>
        </w:rPr>
      </w:pPr>
      <w:r w:rsidRPr="00DC46AD">
        <w:rPr>
          <w:lang w:val="fr-CA"/>
        </w:rPr>
        <w:t xml:space="preserve">Choisis un ou des </w:t>
      </w:r>
      <w:r w:rsidRPr="00DC46AD">
        <w:rPr>
          <w:b/>
          <w:lang w:val="fr-CA"/>
        </w:rPr>
        <w:t>personnages</w:t>
      </w:r>
      <w:r w:rsidRPr="00DC46AD">
        <w:rPr>
          <w:lang w:val="fr-CA"/>
        </w:rPr>
        <w:t xml:space="preserve"> de ton livre, ton film ou ton émission préférée et fais-leur vivre une nouvelle aventure.</w:t>
      </w:r>
    </w:p>
    <w:p w14:paraId="1E722039" w14:textId="77777777" w:rsidR="00DC46AD" w:rsidRPr="00DC46AD" w:rsidRDefault="00DC46AD" w:rsidP="00851FF9">
      <w:pPr>
        <w:pStyle w:val="Liste"/>
        <w:rPr>
          <w:lang w:val="fr-CA"/>
        </w:rPr>
      </w:pPr>
      <w:r w:rsidRPr="00DC46AD">
        <w:rPr>
          <w:lang w:val="fr-CA"/>
        </w:rPr>
        <w:t xml:space="preserve">Écris une </w:t>
      </w:r>
      <w:r w:rsidRPr="00DC46AD">
        <w:rPr>
          <w:b/>
          <w:lang w:val="fr-CA"/>
        </w:rPr>
        <w:t>nouvelle fin</w:t>
      </w:r>
      <w:r w:rsidRPr="00DC46AD">
        <w:rPr>
          <w:lang w:val="fr-CA"/>
        </w:rPr>
        <w:t xml:space="preserve"> (trouve un nouveau dénouement) ou </w:t>
      </w:r>
      <w:r w:rsidRPr="00DC46AD">
        <w:rPr>
          <w:b/>
          <w:lang w:val="fr-CA"/>
        </w:rPr>
        <w:t>une suite</w:t>
      </w:r>
      <w:r w:rsidRPr="00DC46AD">
        <w:rPr>
          <w:lang w:val="fr-CA"/>
        </w:rPr>
        <w:t xml:space="preserve"> à l’histoire d’un livre que tu as lu ou d’un film que tu as vu.</w:t>
      </w:r>
    </w:p>
    <w:p w14:paraId="1B4ADE56" w14:textId="77777777" w:rsidR="00DC46AD" w:rsidRPr="00DC46AD" w:rsidRDefault="00DC46AD" w:rsidP="00851FF9">
      <w:pPr>
        <w:pStyle w:val="Liste"/>
        <w:rPr>
          <w:lang w:val="fr-CA"/>
        </w:rPr>
      </w:pPr>
      <w:r w:rsidRPr="00DC46AD">
        <w:rPr>
          <w:lang w:val="fr-CA"/>
        </w:rPr>
        <w:t xml:space="preserve">Choisis un </w:t>
      </w:r>
      <w:r w:rsidRPr="00DC46AD">
        <w:rPr>
          <w:b/>
          <w:lang w:val="fr-CA"/>
        </w:rPr>
        <w:t>événement d’actualité</w:t>
      </w:r>
      <w:r w:rsidRPr="00DC46AD">
        <w:rPr>
          <w:lang w:val="fr-CA"/>
        </w:rPr>
        <w:t>.  Utilise ton imagination pour continuer l’histoire.</w:t>
      </w:r>
    </w:p>
    <w:p w14:paraId="2240427D" w14:textId="77777777" w:rsidR="00DC46AD" w:rsidRPr="00DC46AD" w:rsidRDefault="00DC46AD" w:rsidP="00851FF9">
      <w:pPr>
        <w:pStyle w:val="Liste"/>
        <w:rPr>
          <w:lang w:val="fr-CA"/>
        </w:rPr>
      </w:pPr>
      <w:r w:rsidRPr="00DC46AD">
        <w:rPr>
          <w:lang w:val="fr-CA"/>
        </w:rPr>
        <w:t xml:space="preserve">Écris une histoire inspirée du thème de ta </w:t>
      </w:r>
      <w:r w:rsidRPr="00DC46AD">
        <w:rPr>
          <w:b/>
          <w:lang w:val="fr-CA"/>
        </w:rPr>
        <w:t>chanson préférée</w:t>
      </w:r>
      <w:r w:rsidRPr="00DC46AD">
        <w:rPr>
          <w:lang w:val="fr-CA"/>
        </w:rPr>
        <w:t>.</w:t>
      </w:r>
    </w:p>
    <w:p w14:paraId="1643868F" w14:textId="77777777" w:rsidR="00DC46AD" w:rsidRPr="00DC46AD" w:rsidRDefault="00DC46AD" w:rsidP="00851FF9">
      <w:pPr>
        <w:pStyle w:val="Liste"/>
        <w:rPr>
          <w:lang w:val="fr-CA"/>
        </w:rPr>
      </w:pPr>
      <w:r w:rsidRPr="00DC46AD">
        <w:rPr>
          <w:lang w:val="fr-CA"/>
        </w:rPr>
        <w:t xml:space="preserve">Écris une histoire inspirée </w:t>
      </w:r>
      <w:r w:rsidRPr="00DC46AD">
        <w:rPr>
          <w:b/>
          <w:lang w:val="fr-CA"/>
        </w:rPr>
        <w:t>d’un exploit</w:t>
      </w:r>
      <w:r w:rsidRPr="00DC46AD">
        <w:rPr>
          <w:lang w:val="fr-CA"/>
        </w:rPr>
        <w:t xml:space="preserve"> accompli par un membre de ton entourage.</w:t>
      </w:r>
    </w:p>
    <w:p w14:paraId="378DEAED" w14:textId="77777777" w:rsidR="00DC46AD" w:rsidRPr="00DC46AD" w:rsidRDefault="00DC46AD" w:rsidP="00851FF9">
      <w:pPr>
        <w:pStyle w:val="Liste"/>
        <w:rPr>
          <w:lang w:val="fr-CA"/>
        </w:rPr>
      </w:pPr>
      <w:r w:rsidRPr="00DC46AD">
        <w:rPr>
          <w:lang w:val="fr-CA"/>
        </w:rPr>
        <w:t xml:space="preserve">Imagine que tu fais une </w:t>
      </w:r>
      <w:r w:rsidRPr="00DC46AD">
        <w:rPr>
          <w:b/>
          <w:lang w:val="fr-CA"/>
        </w:rPr>
        <w:t>grande découverte</w:t>
      </w:r>
      <w:r w:rsidRPr="00DC46AD">
        <w:rPr>
          <w:lang w:val="fr-CA"/>
        </w:rPr>
        <w:t>.  Raconte cette histoire.</w:t>
      </w:r>
    </w:p>
    <w:p w14:paraId="5A7A4ACE" w14:textId="77777777" w:rsidR="00DC46AD" w:rsidRPr="00DC46AD" w:rsidRDefault="00DC46AD" w:rsidP="00851FF9">
      <w:pPr>
        <w:pStyle w:val="Liste"/>
        <w:rPr>
          <w:b/>
          <w:lang w:val="fr-CA"/>
        </w:rPr>
      </w:pPr>
      <w:r w:rsidRPr="00DC46AD">
        <w:rPr>
          <w:b/>
          <w:lang w:val="fr-CA"/>
        </w:rPr>
        <w:t>Sujet libre</w:t>
      </w:r>
    </w:p>
    <w:p w14:paraId="2094B055" w14:textId="44244A54" w:rsidR="00DC46AD" w:rsidRPr="00DC46AD" w:rsidRDefault="00DC46AD" w:rsidP="00C05849">
      <w:pPr>
        <w:pStyle w:val="Consigne-Texte"/>
        <w:rPr>
          <w:lang w:val="fr-CA" w:eastAsia="en-US"/>
        </w:rPr>
      </w:pPr>
      <w:r w:rsidRPr="00DC46AD">
        <w:rPr>
          <w:lang w:val="fr-CA" w:eastAsia="en-US"/>
        </w:rPr>
        <w:t>Fais une première tempête d’idées seul.</w:t>
      </w:r>
    </w:p>
    <w:p w14:paraId="033D6B26" w14:textId="77777777" w:rsidR="00DC46AD" w:rsidRPr="00DC46AD" w:rsidRDefault="00DC46AD" w:rsidP="00C05849">
      <w:pPr>
        <w:pStyle w:val="Consigne-Texte"/>
        <w:rPr>
          <w:lang w:val="fr-CA" w:eastAsia="en-US"/>
        </w:rPr>
      </w:pPr>
      <w:r w:rsidRPr="00DC46AD">
        <w:rPr>
          <w:lang w:val="fr-CA" w:eastAsia="en-US"/>
        </w:rPr>
        <w:t>Ensuite, demande à des membres de ton entourage ou à des amis de te suggérer d’autres idées pour compléter la planification de ton histoire.</w:t>
      </w:r>
    </w:p>
    <w:p w14:paraId="6644421B" w14:textId="77777777" w:rsidR="00DC46AD" w:rsidRPr="00DC46AD" w:rsidRDefault="00DC46AD" w:rsidP="00C05849">
      <w:pPr>
        <w:pStyle w:val="Consigne-Texte"/>
        <w:rPr>
          <w:lang w:val="fr-CA" w:eastAsia="en-US"/>
        </w:rPr>
      </w:pPr>
      <w:r w:rsidRPr="00DC46AD">
        <w:rPr>
          <w:lang w:val="fr-CA" w:eastAsia="en-US"/>
        </w:rPr>
        <w:t>Choisis maintenant les idées que tu préfères et commence à écrire ton histoire en suivant le plan suggéré dans le document plus bas.</w:t>
      </w:r>
    </w:p>
    <w:p w14:paraId="63956994" w14:textId="77777777" w:rsidR="00DC46AD" w:rsidRPr="00947F7D" w:rsidRDefault="00DC46AD" w:rsidP="00D24E8B">
      <w:pPr>
        <w:pStyle w:val="Consigne-Titre"/>
        <w:rPr>
          <w:color w:val="000000" w:themeColor="text1"/>
          <w:sz w:val="24"/>
          <w:lang w:val="fr-CA" w:eastAsia="en-US"/>
        </w:rPr>
      </w:pPr>
      <w:r w:rsidRPr="00947F7D">
        <w:rPr>
          <w:color w:val="000000" w:themeColor="text1"/>
          <w:sz w:val="24"/>
          <w:lang w:val="fr-CA" w:eastAsia="en-US"/>
        </w:rPr>
        <w:t>Pour aller plus loin</w:t>
      </w:r>
    </w:p>
    <w:p w14:paraId="7600336C" w14:textId="1558B307" w:rsidR="00DC46AD" w:rsidRPr="00DC46AD" w:rsidRDefault="00DC46AD" w:rsidP="00D24E8B">
      <w:pPr>
        <w:pStyle w:val="Consigne-Texte"/>
        <w:rPr>
          <w:lang w:val="fr-CA" w:eastAsia="en-US"/>
        </w:rPr>
      </w:pPr>
      <w:r w:rsidRPr="00DC46AD">
        <w:rPr>
          <w:lang w:val="fr-CA" w:eastAsia="en-US"/>
        </w:rPr>
        <w:t>Raconte maintenant ton histoire aux membres de ton entourage et à tes amis qui t’ont aidé avec leurs idées. Ils seront surement très curieux de découvrir l’histoire que tu auras écrite!</w:t>
      </w:r>
    </w:p>
    <w:p w14:paraId="00C19C37" w14:textId="77777777" w:rsidR="00DC46AD" w:rsidRPr="00DC46AD" w:rsidRDefault="00DC46AD" w:rsidP="00266AB6">
      <w:pPr>
        <w:pStyle w:val="Matriel-Titre"/>
      </w:pPr>
      <w:r w:rsidRPr="00DC46AD">
        <w:t>Materials required</w:t>
      </w:r>
    </w:p>
    <w:p w14:paraId="1E92A5B3" w14:textId="77777777" w:rsidR="00DC46AD" w:rsidRPr="00DC46AD" w:rsidRDefault="00DC46AD" w:rsidP="00266AB6">
      <w:pPr>
        <w:pStyle w:val="Liste"/>
        <w:spacing w:after="240" w:line="256" w:lineRule="auto"/>
        <w:rPr>
          <w:lang w:val="fr-FR"/>
        </w:rPr>
      </w:pPr>
      <w:r w:rsidRPr="00DC46AD">
        <w:rPr>
          <w:lang w:val="fr-FR"/>
        </w:rPr>
        <w:t>Papier et crayon ou document Word</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DC46AD" w:rsidRPr="00DC46AD" w14:paraId="0CDC1BFE" w14:textId="77777777" w:rsidTr="00266AB6">
        <w:trPr>
          <w:trHeight w:val="2141"/>
        </w:trPr>
        <w:tc>
          <w:tcPr>
            <w:tcW w:w="9782" w:type="dxa"/>
            <w:shd w:val="clear" w:color="auto" w:fill="DDECEE" w:themeFill="accent5" w:themeFillTint="33"/>
          </w:tcPr>
          <w:p w14:paraId="7AEB94F3" w14:textId="77777777" w:rsidR="00DC46AD" w:rsidRPr="00DC46AD" w:rsidRDefault="00DC46AD" w:rsidP="0072007C">
            <w:pPr>
              <w:pStyle w:val="Tableau-Informationauxparents"/>
              <w:rPr>
                <w:lang w:val="en-US"/>
              </w:rPr>
            </w:pPr>
            <w:r w:rsidRPr="00DC46AD">
              <w:rPr>
                <w:lang w:val="en-US"/>
              </w:rPr>
              <w:t>Information for parents</w:t>
            </w:r>
          </w:p>
          <w:p w14:paraId="3ABE1A36" w14:textId="77777777" w:rsidR="00DC46AD" w:rsidRPr="00DC46AD" w:rsidRDefault="00DC46AD" w:rsidP="00D028F6">
            <w:pPr>
              <w:pStyle w:val="Liste"/>
            </w:pPr>
            <w:r w:rsidRPr="00DC46AD">
              <w:t>Read the instructions with your child, if necessary.</w:t>
            </w:r>
          </w:p>
          <w:p w14:paraId="2A006974" w14:textId="77777777" w:rsidR="00DC46AD" w:rsidRPr="00DC46AD" w:rsidRDefault="00DC46AD" w:rsidP="00D028F6">
            <w:pPr>
              <w:pStyle w:val="Liste"/>
            </w:pPr>
            <w:r w:rsidRPr="00DC46AD">
              <w:t>Brainstorm ideas with your child to inspire them as they write their story.</w:t>
            </w:r>
          </w:p>
          <w:p w14:paraId="6CDA46D4" w14:textId="2519AF98" w:rsidR="00DC46AD" w:rsidRPr="00DC46AD" w:rsidRDefault="00DC46AD" w:rsidP="00D028F6">
            <w:pPr>
              <w:pStyle w:val="Liste"/>
            </w:pPr>
            <w:r w:rsidRPr="00DC46AD">
              <w:t>Ask your child to read aloud the result of their creative writing.</w:t>
            </w:r>
          </w:p>
        </w:tc>
      </w:tr>
    </w:tbl>
    <w:p w14:paraId="58167874" w14:textId="77777777" w:rsidR="009013D4" w:rsidRPr="00B373FD" w:rsidRDefault="009013D4" w:rsidP="00973375">
      <w:pPr>
        <w:pStyle w:val="Matire-Pagessuivantes"/>
      </w:pPr>
      <w:r w:rsidRPr="00B373FD">
        <w:lastRenderedPageBreak/>
        <w:t>French as a Second Language</w:t>
      </w:r>
    </w:p>
    <w:p w14:paraId="783D2B3A" w14:textId="77D26016" w:rsidR="00DC46AD" w:rsidRPr="00DC46AD" w:rsidRDefault="008E527B" w:rsidP="00BF37AE">
      <w:pPr>
        <w:pStyle w:val="Titredelactivit"/>
      </w:pPr>
      <w:bookmarkStart w:id="5" w:name="_Toc40262734"/>
      <w:r>
        <w:t xml:space="preserve">Plan du </w:t>
      </w:r>
      <w:proofErr w:type="spellStart"/>
      <w:r>
        <w:t>récit</w:t>
      </w:r>
      <w:bookmarkEnd w:id="5"/>
      <w:proofErr w:type="spellEnd"/>
    </w:p>
    <w:p w14:paraId="5DB05238" w14:textId="77777777" w:rsidR="00DC46AD" w:rsidRPr="00DC46AD" w:rsidRDefault="00DC46AD" w:rsidP="00DC46AD">
      <w:pPr>
        <w:spacing w:before="120"/>
        <w:rPr>
          <w:color w:val="BFBFBF" w:themeColor="background1" w:themeShade="BF"/>
          <w:sz w:val="4"/>
          <w:szCs w:val="4"/>
        </w:rPr>
      </w:pPr>
    </w:p>
    <w:tbl>
      <w:tblPr>
        <w:tblStyle w:val="Grilledutableau"/>
        <w:tblW w:w="0" w:type="auto"/>
        <w:tblLook w:val="04A0" w:firstRow="1" w:lastRow="0" w:firstColumn="1" w:lastColumn="0" w:noHBand="0" w:noVBand="1"/>
      </w:tblPr>
      <w:tblGrid>
        <w:gridCol w:w="4881"/>
        <w:gridCol w:w="4881"/>
      </w:tblGrid>
      <w:tr w:rsidR="00DC46AD" w:rsidRPr="00DC46AD" w14:paraId="1F0E0C22" w14:textId="77777777" w:rsidTr="00607F3B">
        <w:tc>
          <w:tcPr>
            <w:tcW w:w="4881" w:type="dxa"/>
            <w:shd w:val="clear" w:color="auto" w:fill="B5C0DF" w:themeFill="accent1" w:themeFillTint="66"/>
          </w:tcPr>
          <w:p w14:paraId="504F1BD0" w14:textId="77777777" w:rsidR="00DC46AD" w:rsidRPr="00DC46AD" w:rsidRDefault="00DC46AD" w:rsidP="00DC46AD">
            <w:pPr>
              <w:spacing w:before="120"/>
              <w:jc w:val="center"/>
              <w:rPr>
                <w:b/>
                <w:sz w:val="24"/>
              </w:rPr>
            </w:pPr>
            <w:r w:rsidRPr="00DC46AD">
              <w:rPr>
                <w:b/>
                <w:sz w:val="24"/>
              </w:rPr>
              <w:t>FLS de base</w:t>
            </w:r>
          </w:p>
        </w:tc>
        <w:tc>
          <w:tcPr>
            <w:tcW w:w="4881" w:type="dxa"/>
            <w:shd w:val="clear" w:color="auto" w:fill="B5C0DF" w:themeFill="accent1" w:themeFillTint="66"/>
          </w:tcPr>
          <w:p w14:paraId="05EAE2DE" w14:textId="77777777" w:rsidR="00DC46AD" w:rsidRPr="00DC46AD" w:rsidRDefault="00DC46AD" w:rsidP="00DC46AD">
            <w:pPr>
              <w:spacing w:before="120"/>
              <w:jc w:val="center"/>
              <w:rPr>
                <w:b/>
                <w:sz w:val="24"/>
              </w:rPr>
            </w:pPr>
            <w:r w:rsidRPr="00DC46AD">
              <w:rPr>
                <w:b/>
                <w:sz w:val="24"/>
              </w:rPr>
              <w:t xml:space="preserve">FLS </w:t>
            </w:r>
            <w:proofErr w:type="spellStart"/>
            <w:r w:rsidRPr="00DC46AD">
              <w:rPr>
                <w:b/>
                <w:sz w:val="24"/>
              </w:rPr>
              <w:t>enrichi</w:t>
            </w:r>
            <w:proofErr w:type="spellEnd"/>
          </w:p>
        </w:tc>
      </w:tr>
      <w:tr w:rsidR="00DC46AD" w:rsidRPr="00DC46AD" w14:paraId="58238614" w14:textId="77777777" w:rsidTr="00607F3B">
        <w:tc>
          <w:tcPr>
            <w:tcW w:w="4881" w:type="dxa"/>
            <w:shd w:val="clear" w:color="auto" w:fill="BFBFBF" w:themeFill="background1" w:themeFillShade="BF"/>
          </w:tcPr>
          <w:p w14:paraId="78F431A4" w14:textId="77777777" w:rsidR="00DC46AD" w:rsidRPr="00DC46AD" w:rsidRDefault="00DC46AD" w:rsidP="00DC46AD">
            <w:pPr>
              <w:spacing w:before="120"/>
              <w:jc w:val="center"/>
              <w:rPr>
                <w:i/>
                <w:sz w:val="22"/>
                <w:szCs w:val="22"/>
              </w:rPr>
            </w:pPr>
            <w:proofErr w:type="spellStart"/>
            <w:r w:rsidRPr="00DC46AD">
              <w:rPr>
                <w:i/>
                <w:sz w:val="22"/>
                <w:szCs w:val="22"/>
              </w:rPr>
              <w:t>Récit</w:t>
            </w:r>
            <w:proofErr w:type="spellEnd"/>
            <w:r w:rsidRPr="00DC46AD">
              <w:rPr>
                <w:i/>
                <w:sz w:val="22"/>
                <w:szCs w:val="22"/>
              </w:rPr>
              <w:t xml:space="preserve"> en trois temps</w:t>
            </w:r>
          </w:p>
        </w:tc>
        <w:tc>
          <w:tcPr>
            <w:tcW w:w="4881" w:type="dxa"/>
            <w:shd w:val="clear" w:color="auto" w:fill="BFBFBF" w:themeFill="background1" w:themeFillShade="BF"/>
          </w:tcPr>
          <w:p w14:paraId="4B2150BF" w14:textId="77777777" w:rsidR="00DC46AD" w:rsidRPr="00DC46AD" w:rsidRDefault="00DC46AD" w:rsidP="00DC46AD">
            <w:pPr>
              <w:spacing w:before="120"/>
              <w:jc w:val="center"/>
              <w:rPr>
                <w:i/>
                <w:sz w:val="22"/>
                <w:szCs w:val="22"/>
              </w:rPr>
            </w:pPr>
            <w:proofErr w:type="spellStart"/>
            <w:r w:rsidRPr="00DC46AD">
              <w:rPr>
                <w:i/>
                <w:sz w:val="22"/>
                <w:szCs w:val="22"/>
              </w:rPr>
              <w:t>Récit</w:t>
            </w:r>
            <w:proofErr w:type="spellEnd"/>
            <w:r w:rsidRPr="00DC46AD">
              <w:rPr>
                <w:i/>
                <w:sz w:val="22"/>
                <w:szCs w:val="22"/>
              </w:rPr>
              <w:t xml:space="preserve"> en cinq temps</w:t>
            </w:r>
          </w:p>
        </w:tc>
      </w:tr>
      <w:tr w:rsidR="00DC46AD" w:rsidRPr="00CB5FBA" w14:paraId="65454CC8" w14:textId="77777777" w:rsidTr="00607F3B">
        <w:tc>
          <w:tcPr>
            <w:tcW w:w="4881" w:type="dxa"/>
          </w:tcPr>
          <w:p w14:paraId="65DB8D2C" w14:textId="77777777" w:rsidR="00DC46AD" w:rsidRPr="00DC46AD" w:rsidRDefault="00DC46AD" w:rsidP="00DC46AD">
            <w:pPr>
              <w:rPr>
                <w:lang w:val="fr-CA"/>
              </w:rPr>
            </w:pPr>
            <w:r w:rsidRPr="00DC46AD">
              <w:rPr>
                <w:b/>
                <w:sz w:val="22"/>
                <w:szCs w:val="22"/>
                <w:lang w:val="fr-CA"/>
              </w:rPr>
              <w:t>Début</w:t>
            </w:r>
            <w:r w:rsidRPr="00DC46AD">
              <w:rPr>
                <w:lang w:val="fr-CA"/>
              </w:rPr>
              <w:t xml:space="preserve"> : </w:t>
            </w:r>
          </w:p>
          <w:p w14:paraId="32C3BE02" w14:textId="77777777" w:rsidR="00DC46AD" w:rsidRPr="00DC46AD" w:rsidRDefault="00DC46AD" w:rsidP="00DC46AD">
            <w:pPr>
              <w:rPr>
                <w:lang w:val="fr-CA"/>
              </w:rPr>
            </w:pPr>
          </w:p>
          <w:p w14:paraId="1A5D1138" w14:textId="77777777" w:rsidR="00DC46AD" w:rsidRPr="00DC46AD" w:rsidRDefault="00DC46AD" w:rsidP="00DC46AD">
            <w:pPr>
              <w:rPr>
                <w:lang w:val="fr-CA"/>
              </w:rPr>
            </w:pPr>
            <w:r w:rsidRPr="00DC46AD">
              <w:rPr>
                <w:lang w:val="fr-CA"/>
              </w:rPr>
              <w:t xml:space="preserve">Quand et où se déroule l’histoire? </w:t>
            </w:r>
          </w:p>
          <w:p w14:paraId="7F6A578C" w14:textId="77777777" w:rsidR="00DC46AD" w:rsidRPr="00DC46AD" w:rsidRDefault="00DC46AD" w:rsidP="00DC46AD">
            <w:pPr>
              <w:rPr>
                <w:lang w:val="fr-CA"/>
              </w:rPr>
            </w:pPr>
            <w:r w:rsidRPr="00DC46AD">
              <w:rPr>
                <w:lang w:val="fr-CA"/>
              </w:rPr>
              <w:t xml:space="preserve">Qui est le personnage principal? </w:t>
            </w:r>
          </w:p>
          <w:p w14:paraId="2DAD9DA2" w14:textId="77777777" w:rsidR="00DC46AD" w:rsidRPr="00DC46AD" w:rsidRDefault="00DC46AD" w:rsidP="00DC46AD">
            <w:pPr>
              <w:rPr>
                <w:lang w:val="fr-CA"/>
              </w:rPr>
            </w:pPr>
            <w:r w:rsidRPr="00DC46AD">
              <w:rPr>
                <w:lang w:val="fr-CA"/>
              </w:rPr>
              <w:t xml:space="preserve">Que se passe-t-il au début de l’histoire? </w:t>
            </w:r>
          </w:p>
          <w:p w14:paraId="7885086B" w14:textId="77777777" w:rsidR="00DC46AD" w:rsidRPr="00DC46AD" w:rsidRDefault="00DC46AD" w:rsidP="00DC46AD">
            <w:pPr>
              <w:rPr>
                <w:lang w:val="fr-CA"/>
              </w:rPr>
            </w:pPr>
            <w:r w:rsidRPr="00DC46AD">
              <w:rPr>
                <w:lang w:val="fr-CA"/>
              </w:rPr>
              <w:t>Quel est le problème qui bouleverse la vie du personnage?</w:t>
            </w:r>
          </w:p>
          <w:p w14:paraId="22A0F665" w14:textId="77777777" w:rsidR="00DC46AD" w:rsidRPr="00DC46AD" w:rsidRDefault="00DC46AD" w:rsidP="00DC46AD">
            <w:pPr>
              <w:rPr>
                <w:lang w:val="fr-CA"/>
              </w:rPr>
            </w:pPr>
          </w:p>
          <w:p w14:paraId="14194E8B" w14:textId="77777777" w:rsidR="00DC46AD" w:rsidRPr="00DC46AD" w:rsidRDefault="00DC46AD" w:rsidP="00DC46AD">
            <w:pPr>
              <w:rPr>
                <w:lang w:val="fr-CA"/>
              </w:rPr>
            </w:pPr>
            <w:r w:rsidRPr="00DC46AD">
              <w:rPr>
                <w:b/>
                <w:sz w:val="22"/>
                <w:szCs w:val="22"/>
                <w:lang w:val="fr-CA"/>
              </w:rPr>
              <w:t>Milieu </w:t>
            </w:r>
            <w:r w:rsidRPr="00DC46AD">
              <w:rPr>
                <w:lang w:val="fr-CA"/>
              </w:rPr>
              <w:t xml:space="preserve">: </w:t>
            </w:r>
          </w:p>
          <w:p w14:paraId="29E6F9C6" w14:textId="77777777" w:rsidR="00DC46AD" w:rsidRPr="00DC46AD" w:rsidRDefault="00DC46AD" w:rsidP="00DC46AD">
            <w:pPr>
              <w:rPr>
                <w:lang w:val="fr-CA"/>
              </w:rPr>
            </w:pPr>
          </w:p>
          <w:p w14:paraId="1D08DB27" w14:textId="0F3E3174" w:rsidR="00DC46AD" w:rsidRPr="00DC46AD" w:rsidRDefault="00DC46AD" w:rsidP="00DC46AD">
            <w:pPr>
              <w:rPr>
                <w:lang w:val="fr-CA"/>
              </w:rPr>
            </w:pPr>
            <w:r w:rsidRPr="00DC46AD">
              <w:rPr>
                <w:lang w:val="fr-CA"/>
              </w:rPr>
              <w:t>Quels sont les aventures, les péripéties et les événements vécus par le personnage principal</w:t>
            </w:r>
            <w:r w:rsidR="00841097">
              <w:rPr>
                <w:lang w:val="fr-CA"/>
              </w:rPr>
              <w:t>?</w:t>
            </w:r>
          </w:p>
          <w:p w14:paraId="77CC1FD0" w14:textId="77777777" w:rsidR="00DC46AD" w:rsidRPr="00DC46AD" w:rsidRDefault="00DC46AD" w:rsidP="00DC46AD">
            <w:pPr>
              <w:rPr>
                <w:lang w:val="fr-CA"/>
              </w:rPr>
            </w:pPr>
          </w:p>
          <w:p w14:paraId="6CED54B0" w14:textId="5E11CEFB" w:rsidR="00DC46AD" w:rsidRPr="00DC46AD" w:rsidRDefault="00DC46AD" w:rsidP="00DC46AD">
            <w:pPr>
              <w:rPr>
                <w:lang w:val="fr-CA"/>
              </w:rPr>
            </w:pPr>
            <w:r w:rsidRPr="00DC46AD">
              <w:rPr>
                <w:lang w:val="fr-CA"/>
              </w:rPr>
              <w:t>Quelles actions prend le personnage pour régler le problème</w:t>
            </w:r>
            <w:r w:rsidR="00841097">
              <w:rPr>
                <w:lang w:val="fr-CA"/>
              </w:rPr>
              <w:t>?</w:t>
            </w:r>
          </w:p>
          <w:p w14:paraId="67D6D3F4" w14:textId="77777777" w:rsidR="00DC46AD" w:rsidRPr="00DC46AD" w:rsidRDefault="00DC46AD" w:rsidP="00DC46AD">
            <w:pPr>
              <w:rPr>
                <w:lang w:val="fr-CA"/>
              </w:rPr>
            </w:pPr>
          </w:p>
          <w:p w14:paraId="378E26C3" w14:textId="77777777" w:rsidR="00DC46AD" w:rsidRPr="00DC46AD" w:rsidRDefault="00DC46AD" w:rsidP="00DC46AD">
            <w:pPr>
              <w:rPr>
                <w:lang w:val="fr-CA"/>
              </w:rPr>
            </w:pPr>
            <w:r w:rsidRPr="00DC46AD">
              <w:rPr>
                <w:b/>
                <w:sz w:val="22"/>
                <w:szCs w:val="22"/>
                <w:lang w:val="fr-CA"/>
              </w:rPr>
              <w:t>Fin</w:t>
            </w:r>
            <w:r w:rsidRPr="00DC46AD">
              <w:rPr>
                <w:lang w:val="fr-CA"/>
              </w:rPr>
              <w:t xml:space="preserve"> : </w:t>
            </w:r>
          </w:p>
          <w:p w14:paraId="6371C8A0" w14:textId="77777777" w:rsidR="00DC46AD" w:rsidRPr="00DC46AD" w:rsidRDefault="00DC46AD" w:rsidP="00DC46AD">
            <w:pPr>
              <w:rPr>
                <w:lang w:val="fr-CA"/>
              </w:rPr>
            </w:pPr>
          </w:p>
          <w:p w14:paraId="1F2A8E66" w14:textId="77777777" w:rsidR="00DC46AD" w:rsidRPr="00DC46AD" w:rsidRDefault="00DC46AD" w:rsidP="00DC46AD">
            <w:pPr>
              <w:rPr>
                <w:lang w:val="fr-CA"/>
              </w:rPr>
            </w:pPr>
            <w:r w:rsidRPr="00DC46AD">
              <w:rPr>
                <w:lang w:val="fr-CA"/>
              </w:rPr>
              <w:t>Comment se termine l’histoire?</w:t>
            </w:r>
          </w:p>
          <w:p w14:paraId="3EA5A497" w14:textId="77777777" w:rsidR="00DC46AD" w:rsidRPr="00DC46AD" w:rsidRDefault="00DC46AD" w:rsidP="00DC46AD">
            <w:pPr>
              <w:rPr>
                <w:lang w:val="fr-CA"/>
              </w:rPr>
            </w:pPr>
            <w:r w:rsidRPr="00DC46AD">
              <w:rPr>
                <w:lang w:val="fr-CA"/>
              </w:rPr>
              <w:t>Quelle est la solution au problème?</w:t>
            </w:r>
          </w:p>
          <w:p w14:paraId="73A7FDE8" w14:textId="77777777" w:rsidR="00DC46AD" w:rsidRPr="00DC46AD" w:rsidRDefault="00DC46AD" w:rsidP="00DC46AD">
            <w:pPr>
              <w:spacing w:before="120"/>
              <w:rPr>
                <w:szCs w:val="20"/>
                <w:lang w:val="fr-CA"/>
              </w:rPr>
            </w:pPr>
          </w:p>
          <w:p w14:paraId="0EC4B14F" w14:textId="77777777" w:rsidR="00DC46AD" w:rsidRPr="00DC46AD" w:rsidRDefault="00DC46AD" w:rsidP="00DC46AD">
            <w:pPr>
              <w:spacing w:before="120"/>
              <w:rPr>
                <w:szCs w:val="20"/>
                <w:lang w:val="fr-CA"/>
              </w:rPr>
            </w:pPr>
            <w:r w:rsidRPr="00DC46AD">
              <w:rPr>
                <w:noProof/>
                <w:szCs w:val="20"/>
                <w:lang w:val="fr-CA" w:eastAsia="fr-CA"/>
              </w:rPr>
              <w:drawing>
                <wp:anchor distT="0" distB="0" distL="114300" distR="114300" simplePos="0" relativeHeight="251658242" behindDoc="0" locked="0" layoutInCell="1" allowOverlap="1" wp14:anchorId="409AF570" wp14:editId="13C6A58D">
                  <wp:simplePos x="0" y="0"/>
                  <wp:positionH relativeFrom="column">
                    <wp:posOffset>572485</wp:posOffset>
                  </wp:positionH>
                  <wp:positionV relativeFrom="paragraph">
                    <wp:posOffset>12880</wp:posOffset>
                  </wp:positionV>
                  <wp:extent cx="1457673" cy="1113182"/>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cildoodle[1].png"/>
                          <pic:cNvPicPr/>
                        </pic:nvPicPr>
                        <pic:blipFill>
                          <a:blip r:embed="rId15">
                            <a:extLst>
                              <a:ext uri="{28A0092B-C50C-407E-A947-70E740481C1C}">
                                <a14:useLocalDpi xmlns:a14="http://schemas.microsoft.com/office/drawing/2010/main" val="0"/>
                              </a:ext>
                            </a:extLst>
                          </a:blip>
                          <a:stretch>
                            <a:fillRect/>
                          </a:stretch>
                        </pic:blipFill>
                        <pic:spPr>
                          <a:xfrm>
                            <a:off x="0" y="0"/>
                            <a:ext cx="1457673" cy="1113182"/>
                          </a:xfrm>
                          <a:prstGeom prst="rect">
                            <a:avLst/>
                          </a:prstGeom>
                        </pic:spPr>
                      </pic:pic>
                    </a:graphicData>
                  </a:graphic>
                  <wp14:sizeRelH relativeFrom="page">
                    <wp14:pctWidth>0</wp14:pctWidth>
                  </wp14:sizeRelH>
                  <wp14:sizeRelV relativeFrom="page">
                    <wp14:pctHeight>0</wp14:pctHeight>
                  </wp14:sizeRelV>
                </wp:anchor>
              </w:drawing>
            </w:r>
          </w:p>
          <w:p w14:paraId="2AD2D946" w14:textId="77777777" w:rsidR="00DC46AD" w:rsidRPr="00DC46AD" w:rsidRDefault="00DC46AD" w:rsidP="00DC46AD">
            <w:pPr>
              <w:spacing w:before="120"/>
              <w:rPr>
                <w:szCs w:val="20"/>
                <w:lang w:val="fr-CA"/>
              </w:rPr>
            </w:pPr>
          </w:p>
          <w:p w14:paraId="75E62765" w14:textId="77777777" w:rsidR="00DC46AD" w:rsidRPr="00DC46AD" w:rsidRDefault="00DC46AD" w:rsidP="00DC46AD">
            <w:pPr>
              <w:spacing w:before="120"/>
              <w:rPr>
                <w:szCs w:val="20"/>
                <w:lang w:val="fr-CA"/>
              </w:rPr>
            </w:pPr>
          </w:p>
          <w:p w14:paraId="19824D26" w14:textId="77777777" w:rsidR="00DC46AD" w:rsidRPr="00DC46AD" w:rsidRDefault="00DC46AD" w:rsidP="00DC46AD">
            <w:pPr>
              <w:spacing w:before="120"/>
              <w:rPr>
                <w:szCs w:val="20"/>
                <w:lang w:val="fr-CA"/>
              </w:rPr>
            </w:pPr>
          </w:p>
        </w:tc>
        <w:tc>
          <w:tcPr>
            <w:tcW w:w="4881" w:type="dxa"/>
          </w:tcPr>
          <w:p w14:paraId="36D65D3B" w14:textId="77777777" w:rsidR="00DC46AD" w:rsidRPr="00DC46AD" w:rsidRDefault="00DC46AD" w:rsidP="00DC46AD">
            <w:pPr>
              <w:rPr>
                <w:lang w:val="fr-CA"/>
              </w:rPr>
            </w:pPr>
            <w:r w:rsidRPr="00DC46AD">
              <w:rPr>
                <w:b/>
                <w:sz w:val="22"/>
                <w:szCs w:val="22"/>
                <w:lang w:val="fr-CA"/>
              </w:rPr>
              <w:t>Situation initiale</w:t>
            </w:r>
            <w:r w:rsidRPr="00DC46AD">
              <w:rPr>
                <w:lang w:val="fr-CA"/>
              </w:rPr>
              <w:t xml:space="preserve"> : </w:t>
            </w:r>
          </w:p>
          <w:p w14:paraId="58C383A3" w14:textId="77777777" w:rsidR="00DC46AD" w:rsidRPr="00DC46AD" w:rsidRDefault="00DC46AD" w:rsidP="00DC46AD">
            <w:pPr>
              <w:rPr>
                <w:lang w:val="fr-CA"/>
              </w:rPr>
            </w:pPr>
          </w:p>
          <w:p w14:paraId="5F9DF0EF" w14:textId="77777777" w:rsidR="00DC46AD" w:rsidRPr="00DC46AD" w:rsidRDefault="00DC46AD" w:rsidP="00DC46AD">
            <w:pPr>
              <w:rPr>
                <w:lang w:val="fr-CA"/>
              </w:rPr>
            </w:pPr>
            <w:r w:rsidRPr="00DC46AD">
              <w:rPr>
                <w:lang w:val="fr-CA"/>
              </w:rPr>
              <w:t xml:space="preserve">Quand et où se déroule l’histoire? </w:t>
            </w:r>
          </w:p>
          <w:p w14:paraId="4930F02B" w14:textId="77777777" w:rsidR="00DC46AD" w:rsidRPr="00DC46AD" w:rsidRDefault="00DC46AD" w:rsidP="00DC46AD">
            <w:pPr>
              <w:rPr>
                <w:lang w:val="fr-CA"/>
              </w:rPr>
            </w:pPr>
            <w:r w:rsidRPr="00DC46AD">
              <w:rPr>
                <w:lang w:val="fr-CA"/>
              </w:rPr>
              <w:t xml:space="preserve">Qui est le personnage principal? </w:t>
            </w:r>
          </w:p>
          <w:p w14:paraId="757A784F" w14:textId="77777777" w:rsidR="00DC46AD" w:rsidRPr="00DC46AD" w:rsidRDefault="00DC46AD" w:rsidP="00DC46AD">
            <w:pPr>
              <w:rPr>
                <w:lang w:val="fr-CA"/>
              </w:rPr>
            </w:pPr>
            <w:r w:rsidRPr="00DC46AD">
              <w:rPr>
                <w:lang w:val="fr-CA"/>
              </w:rPr>
              <w:t xml:space="preserve">Que se passe-t-il au début de l’histoire? </w:t>
            </w:r>
          </w:p>
          <w:p w14:paraId="766674F8" w14:textId="77777777" w:rsidR="00DC46AD" w:rsidRPr="00DC46AD" w:rsidRDefault="00DC46AD" w:rsidP="00DC46AD">
            <w:pPr>
              <w:rPr>
                <w:lang w:val="fr-CA"/>
              </w:rPr>
            </w:pPr>
          </w:p>
          <w:p w14:paraId="53A23B1D" w14:textId="77777777" w:rsidR="00DC46AD" w:rsidRPr="00DC46AD" w:rsidRDefault="00DC46AD" w:rsidP="00DC46AD">
            <w:pPr>
              <w:rPr>
                <w:lang w:val="fr-CA"/>
              </w:rPr>
            </w:pPr>
            <w:r w:rsidRPr="00DC46AD">
              <w:rPr>
                <w:lang w:val="fr-CA"/>
              </w:rPr>
              <w:t>+</w:t>
            </w:r>
          </w:p>
          <w:p w14:paraId="11C2AC77" w14:textId="77777777" w:rsidR="00DC46AD" w:rsidRPr="00DC46AD" w:rsidRDefault="00DC46AD" w:rsidP="00CC150C">
            <w:pPr>
              <w:numPr>
                <w:ilvl w:val="0"/>
                <w:numId w:val="6"/>
              </w:numPr>
              <w:spacing w:before="80" w:after="120" w:line="259" w:lineRule="auto"/>
              <w:contextualSpacing/>
              <w:rPr>
                <w:rFonts w:eastAsiaTheme="minorHAnsi" w:cstheme="minorBidi"/>
                <w:i/>
                <w:szCs w:val="20"/>
                <w:lang w:val="fr-CA" w:eastAsia="en-US"/>
              </w:rPr>
            </w:pPr>
            <w:r w:rsidRPr="00DC46AD">
              <w:rPr>
                <w:rFonts w:eastAsiaTheme="minorHAnsi" w:cstheme="minorBidi"/>
                <w:i/>
                <w:szCs w:val="20"/>
                <w:lang w:val="fr-CA" w:eastAsia="en-US"/>
              </w:rPr>
              <w:t>Description du personnage principal : caractéristiques physiques et psychologiques</w:t>
            </w:r>
          </w:p>
          <w:p w14:paraId="745F1E67" w14:textId="77777777" w:rsidR="00DC46AD" w:rsidRPr="00DC46AD" w:rsidRDefault="00DC46AD" w:rsidP="00CC150C">
            <w:pPr>
              <w:numPr>
                <w:ilvl w:val="0"/>
                <w:numId w:val="6"/>
              </w:numPr>
              <w:spacing w:before="80" w:after="120" w:line="259" w:lineRule="auto"/>
              <w:contextualSpacing/>
              <w:rPr>
                <w:rFonts w:eastAsiaTheme="minorHAnsi" w:cstheme="minorBidi"/>
                <w:szCs w:val="20"/>
                <w:lang w:val="fr-CA" w:eastAsia="en-US"/>
              </w:rPr>
            </w:pPr>
            <w:r w:rsidRPr="00DC46AD">
              <w:rPr>
                <w:rFonts w:eastAsiaTheme="minorHAnsi" w:cstheme="minorBidi"/>
                <w:i/>
                <w:szCs w:val="20"/>
                <w:lang w:val="fr-CA" w:eastAsia="en-US"/>
              </w:rPr>
              <w:t>Description de ce que le personnage faisait au début de l’histoire avant que sa vie soit changée par un événement perturbateur</w:t>
            </w:r>
            <w:r w:rsidRPr="00DC46AD">
              <w:rPr>
                <w:rFonts w:eastAsiaTheme="minorHAnsi" w:cstheme="minorBidi"/>
                <w:szCs w:val="20"/>
                <w:lang w:val="fr-CA" w:eastAsia="en-US"/>
              </w:rPr>
              <w:t xml:space="preserve"> </w:t>
            </w:r>
          </w:p>
          <w:p w14:paraId="001E5912" w14:textId="77777777" w:rsidR="00DC46AD" w:rsidRPr="00DC46AD" w:rsidRDefault="00DC46AD" w:rsidP="00DC46AD">
            <w:pPr>
              <w:rPr>
                <w:lang w:val="fr-CA"/>
              </w:rPr>
            </w:pPr>
          </w:p>
          <w:p w14:paraId="274BC090" w14:textId="6C3E6466" w:rsidR="00DC46AD" w:rsidRPr="00DC46AD" w:rsidRDefault="00DC46AD" w:rsidP="00DC46AD">
            <w:pPr>
              <w:rPr>
                <w:lang w:val="fr-CA"/>
              </w:rPr>
            </w:pPr>
            <w:r w:rsidRPr="00DC46AD">
              <w:rPr>
                <w:b/>
                <w:sz w:val="22"/>
                <w:szCs w:val="22"/>
                <w:lang w:val="fr-CA"/>
              </w:rPr>
              <w:t>L’élément déclencheur</w:t>
            </w:r>
            <w:r w:rsidRPr="00DC46AD">
              <w:rPr>
                <w:lang w:val="fr-CA"/>
              </w:rPr>
              <w:t> : Événement (problème) qui va bouleverser la vie du personnage principal</w:t>
            </w:r>
            <w:r w:rsidR="00841097">
              <w:rPr>
                <w:lang w:val="fr-CA"/>
              </w:rPr>
              <w:t>.</w:t>
            </w:r>
            <w:r w:rsidRPr="00DC46AD">
              <w:rPr>
                <w:lang w:val="fr-CA"/>
              </w:rPr>
              <w:t xml:space="preserve"> </w:t>
            </w:r>
          </w:p>
          <w:p w14:paraId="2027108F" w14:textId="77777777" w:rsidR="00DC46AD" w:rsidRPr="00DC46AD" w:rsidRDefault="00DC46AD" w:rsidP="00DC46AD">
            <w:pPr>
              <w:rPr>
                <w:lang w:val="fr-CA"/>
              </w:rPr>
            </w:pPr>
            <w:r w:rsidRPr="00DC46AD">
              <w:rPr>
                <w:lang w:val="fr-CA"/>
              </w:rPr>
              <w:t>Ce sera sa mission.  C’est l’étape la plus importante du récit puisque toutes les autres en découlent.</w:t>
            </w:r>
          </w:p>
          <w:p w14:paraId="15B30150" w14:textId="77777777" w:rsidR="00DC46AD" w:rsidRPr="00DC46AD" w:rsidRDefault="00DC46AD" w:rsidP="00DC46AD">
            <w:pPr>
              <w:rPr>
                <w:b/>
                <w:sz w:val="22"/>
                <w:szCs w:val="22"/>
                <w:lang w:val="fr-CA"/>
              </w:rPr>
            </w:pPr>
          </w:p>
          <w:p w14:paraId="0F4618DB" w14:textId="77777777" w:rsidR="00DC46AD" w:rsidRPr="00DC46AD" w:rsidRDefault="00DC46AD" w:rsidP="00DC46AD">
            <w:pPr>
              <w:rPr>
                <w:lang w:val="fr-CA"/>
              </w:rPr>
            </w:pPr>
            <w:r w:rsidRPr="00DC46AD">
              <w:rPr>
                <w:b/>
                <w:sz w:val="22"/>
                <w:szCs w:val="22"/>
                <w:lang w:val="fr-CA"/>
              </w:rPr>
              <w:t>Péripéties</w:t>
            </w:r>
            <w:r w:rsidRPr="00DC46AD">
              <w:rPr>
                <w:lang w:val="fr-CA"/>
              </w:rPr>
              <w:t> : Événements et aventures vécus par le personnage principal.  Ce sont les actions prises par le personnage pour accomplir sa mission.</w:t>
            </w:r>
          </w:p>
          <w:p w14:paraId="0F344548" w14:textId="77777777" w:rsidR="00DC46AD" w:rsidRPr="00DC46AD" w:rsidRDefault="00DC46AD" w:rsidP="00DC46AD">
            <w:pPr>
              <w:rPr>
                <w:lang w:val="fr-CA"/>
              </w:rPr>
            </w:pPr>
          </w:p>
          <w:p w14:paraId="635285B7" w14:textId="309E8881" w:rsidR="00DC46AD" w:rsidRPr="00DC46AD" w:rsidRDefault="00DC46AD" w:rsidP="00DC46AD">
            <w:pPr>
              <w:rPr>
                <w:lang w:val="fr-CA"/>
              </w:rPr>
            </w:pPr>
            <w:r w:rsidRPr="00DC46AD">
              <w:rPr>
                <w:b/>
                <w:sz w:val="22"/>
                <w:szCs w:val="22"/>
                <w:lang w:val="fr-CA"/>
              </w:rPr>
              <w:t>Dénouement</w:t>
            </w:r>
            <w:r w:rsidRPr="00DC46AD">
              <w:rPr>
                <w:lang w:val="fr-CA"/>
              </w:rPr>
              <w:t> : Le personnage principal accompli</w:t>
            </w:r>
            <w:r w:rsidR="00841097">
              <w:rPr>
                <w:lang w:val="fr-CA"/>
              </w:rPr>
              <w:t>t</w:t>
            </w:r>
            <w:r w:rsidRPr="00DC46AD">
              <w:rPr>
                <w:lang w:val="fr-CA"/>
              </w:rPr>
              <w:t xml:space="preserve"> avec succès ou échec la mission proposée au départ. C’est le résultat des actions prises lors des péripéties.</w:t>
            </w:r>
          </w:p>
          <w:p w14:paraId="6FE09DE9" w14:textId="77777777" w:rsidR="00DC46AD" w:rsidRPr="00DC46AD" w:rsidRDefault="00DC46AD" w:rsidP="00DC46AD">
            <w:pPr>
              <w:rPr>
                <w:lang w:val="fr-CA"/>
              </w:rPr>
            </w:pPr>
          </w:p>
          <w:p w14:paraId="1716EB15" w14:textId="77777777" w:rsidR="00DC46AD" w:rsidRPr="00DC46AD" w:rsidRDefault="00DC46AD" w:rsidP="00DC46AD">
            <w:pPr>
              <w:rPr>
                <w:lang w:val="fr-CA"/>
              </w:rPr>
            </w:pPr>
            <w:r w:rsidRPr="00DC46AD">
              <w:rPr>
                <w:b/>
                <w:sz w:val="22"/>
                <w:szCs w:val="22"/>
                <w:lang w:val="fr-CA"/>
              </w:rPr>
              <w:t>Situation finale</w:t>
            </w:r>
            <w:r w:rsidRPr="00DC46AD">
              <w:rPr>
                <w:lang w:val="fr-CA"/>
              </w:rPr>
              <w:t> : Moment où le personnage principal retrouve son équilibre du départ ou un nouvel équilibre.</w:t>
            </w:r>
          </w:p>
        </w:tc>
      </w:tr>
    </w:tbl>
    <w:p w14:paraId="2E9F91CA" w14:textId="2DB94AEF" w:rsidR="00DC46AD" w:rsidRPr="00DC46AD" w:rsidRDefault="00DC46AD" w:rsidP="00DC46AD">
      <w:pPr>
        <w:spacing w:before="120"/>
        <w:rPr>
          <w:szCs w:val="20"/>
          <w:lang w:val="fr-CA"/>
        </w:rPr>
      </w:pPr>
      <w:r w:rsidRPr="00DC46AD">
        <w:rPr>
          <w:rFonts w:cs="Arial"/>
          <w:szCs w:val="20"/>
          <w:lang w:val="fr-CA"/>
        </w:rPr>
        <w:t>TEMPÊTE D’IDÉES</w:t>
      </w:r>
    </w:p>
    <w:p w14:paraId="3AA8B2E6" w14:textId="0A214B0D" w:rsidR="00DC46AD" w:rsidRPr="00DC46AD" w:rsidRDefault="00E33A6D" w:rsidP="00E33A6D">
      <w:pPr>
        <w:tabs>
          <w:tab w:val="left" w:pos="1701"/>
          <w:tab w:val="left" w:pos="6237"/>
        </w:tabs>
        <w:spacing w:before="120"/>
        <w:rPr>
          <w:szCs w:val="20"/>
          <w:lang w:val="fr-CA"/>
        </w:rPr>
      </w:pPr>
      <w:r w:rsidRPr="00DC46AD">
        <w:rPr>
          <w:noProof/>
          <w:color w:val="BFBFBF" w:themeColor="background1" w:themeShade="BF"/>
          <w:szCs w:val="20"/>
          <w:lang w:val="fr-CA" w:eastAsia="fr-CA"/>
        </w:rPr>
        <w:drawing>
          <wp:anchor distT="0" distB="0" distL="114300" distR="114300" simplePos="0" relativeHeight="251658245" behindDoc="0" locked="0" layoutInCell="1" allowOverlap="1" wp14:anchorId="1BE38B76" wp14:editId="34DAA0DB">
            <wp:simplePos x="0" y="0"/>
            <wp:positionH relativeFrom="column">
              <wp:posOffset>2975115</wp:posOffset>
            </wp:positionH>
            <wp:positionV relativeFrom="paragraph">
              <wp:posOffset>79695</wp:posOffset>
            </wp:positionV>
            <wp:extent cx="277317" cy="280670"/>
            <wp:effectExtent l="0" t="0" r="8890" b="5080"/>
            <wp:wrapNone/>
            <wp:docPr id="5" name="Image 5" descr="3d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 Plus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277317"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lang w:val="fr-CA"/>
        </w:rPr>
        <w:tab/>
      </w:r>
      <w:r w:rsidR="00DC46AD" w:rsidRPr="00DC46AD">
        <w:rPr>
          <w:szCs w:val="20"/>
          <w:lang w:val="fr-CA"/>
        </w:rPr>
        <w:t>Mes idées</w:t>
      </w:r>
      <w:r>
        <w:rPr>
          <w:szCs w:val="20"/>
          <w:lang w:val="fr-CA"/>
        </w:rPr>
        <w:tab/>
      </w:r>
      <w:r w:rsidR="00DC46AD" w:rsidRPr="00DC46AD">
        <w:rPr>
          <w:szCs w:val="20"/>
          <w:lang w:val="fr-CA"/>
        </w:rPr>
        <w:t>Les idées des autres</w:t>
      </w:r>
    </w:p>
    <w:p w14:paraId="74E3E417" w14:textId="37A9DA1D" w:rsidR="00DC46AD" w:rsidRPr="00DC46AD" w:rsidRDefault="00E33A6D" w:rsidP="00DC46AD">
      <w:pPr>
        <w:spacing w:before="120"/>
        <w:rPr>
          <w:color w:val="BFBFBF" w:themeColor="background1" w:themeShade="BF"/>
          <w:szCs w:val="20"/>
          <w:lang w:val="fr-CA"/>
        </w:rPr>
      </w:pPr>
      <w:r w:rsidRPr="00DC46AD">
        <w:rPr>
          <w:noProof/>
          <w:szCs w:val="20"/>
          <w:lang w:val="fr-CA" w:eastAsia="fr-CA"/>
        </w:rPr>
        <mc:AlternateContent>
          <mc:Choice Requires="wps">
            <w:drawing>
              <wp:anchor distT="0" distB="0" distL="114300" distR="114300" simplePos="0" relativeHeight="251658244" behindDoc="1" locked="0" layoutInCell="1" allowOverlap="1" wp14:anchorId="5E215AB6" wp14:editId="154DC090">
                <wp:simplePos x="0" y="0"/>
                <wp:positionH relativeFrom="column">
                  <wp:posOffset>3251250</wp:posOffset>
                </wp:positionH>
                <wp:positionV relativeFrom="paragraph">
                  <wp:posOffset>80005</wp:posOffset>
                </wp:positionV>
                <wp:extent cx="3077155" cy="1709531"/>
                <wp:effectExtent l="19050" t="0" r="47625" b="43180"/>
                <wp:wrapNone/>
                <wp:docPr id="3" name="Nuage 3"/>
                <wp:cNvGraphicFramePr/>
                <a:graphic xmlns:a="http://schemas.openxmlformats.org/drawingml/2006/main">
                  <a:graphicData uri="http://schemas.microsoft.com/office/word/2010/wordprocessingShape">
                    <wps:wsp>
                      <wps:cNvSpPr/>
                      <wps:spPr>
                        <a:xfrm>
                          <a:off x="0" y="0"/>
                          <a:ext cx="3077155" cy="1709531"/>
                        </a:xfrm>
                        <a:prstGeom prst="cloud">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0858A" id="Nuage 3" o:spid="_x0000_s1026" style="position:absolute;margin-left:256pt;margin-top:6.3pt;width:242.3pt;height:134.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1.5pt">
                <v:stroke joinstyle="miter"/>
                <v:path arrowok="t" o:connecttype="custom" o:connectlocs="334284,1035889;153858,1004349;493484,1381040;414561,1396117;1173735,1546888;1126153,1478032;2053360,1375183;2034341,1450727;2431024,908347;2662594,1190736;2977290,607596;2874148,713492;2729835,214720;2735249,264740;2071239,156390;2124092,92600;1577113,186782;1602685,131776;997226,205460;1089826,258804;293968,624810;277799,568656" o:connectangles="0,0,0,0,0,0,0,0,0,0,0,0,0,0,0,0,0,0,0,0,0,0"/>
              </v:shape>
            </w:pict>
          </mc:Fallback>
        </mc:AlternateContent>
      </w:r>
      <w:r w:rsidRPr="00DC46AD">
        <w:rPr>
          <w:noProof/>
          <w:szCs w:val="20"/>
          <w:lang w:val="fr-CA" w:eastAsia="fr-CA"/>
        </w:rPr>
        <mc:AlternateContent>
          <mc:Choice Requires="wps">
            <w:drawing>
              <wp:anchor distT="0" distB="0" distL="114300" distR="114300" simplePos="0" relativeHeight="251658243" behindDoc="1" locked="0" layoutInCell="1" allowOverlap="1" wp14:anchorId="46C9E039" wp14:editId="5D3773E2">
                <wp:simplePos x="0" y="0"/>
                <wp:positionH relativeFrom="column">
                  <wp:posOffset>46980</wp:posOffset>
                </wp:positionH>
                <wp:positionV relativeFrom="paragraph">
                  <wp:posOffset>79310</wp:posOffset>
                </wp:positionV>
                <wp:extent cx="2925169" cy="1811848"/>
                <wp:effectExtent l="19050" t="0" r="46990" b="36195"/>
                <wp:wrapNone/>
                <wp:docPr id="2" name="Nuage 2"/>
                <wp:cNvGraphicFramePr/>
                <a:graphic xmlns:a="http://schemas.openxmlformats.org/drawingml/2006/main">
                  <a:graphicData uri="http://schemas.microsoft.com/office/word/2010/wordprocessingShape">
                    <wps:wsp>
                      <wps:cNvSpPr/>
                      <wps:spPr>
                        <a:xfrm>
                          <a:off x="0" y="0"/>
                          <a:ext cx="2925169" cy="1811848"/>
                        </a:xfrm>
                        <a:prstGeom prst="cloud">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FC7E" id="Nuage 2" o:spid="_x0000_s1026" style="position:absolute;margin-left:3.7pt;margin-top:6.25pt;width:230.35pt;height:142.6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indow" strokecolor="windowText" strokeweight="1.5pt">
                <v:stroke joinstyle="miter"/>
                <v:path arrowok="t" o:connecttype="custom" o:connectlocs="317774,1097888;146258,1064461;469110,1463696;394085,1479676;1115762,1639471;1070531,1566494;1951941,1457489;1933862,1537554;2310951,962712;2531084,1262002;2830236,643961;2732189,756195;2595004,227571;2600150,280585;1968937,165751;2019179,98142;1499217,197961;1523526,139663;947971,217757;1035997,274294;279448,662205;264078,602691" o:connectangles="0,0,0,0,0,0,0,0,0,0,0,0,0,0,0,0,0,0,0,0,0,0"/>
              </v:shape>
            </w:pict>
          </mc:Fallback>
        </mc:AlternateContent>
      </w:r>
    </w:p>
    <w:p w14:paraId="65B22B95" w14:textId="7CD2656B" w:rsidR="00DC46AD" w:rsidRPr="00DC46AD" w:rsidRDefault="00DC46AD" w:rsidP="00DC46AD">
      <w:pPr>
        <w:spacing w:before="120"/>
        <w:rPr>
          <w:color w:val="BFBFBF" w:themeColor="background1" w:themeShade="BF"/>
          <w:szCs w:val="20"/>
          <w:lang w:val="fr-CA"/>
        </w:rPr>
      </w:pPr>
    </w:p>
    <w:p w14:paraId="7F3EDC40" w14:textId="283ED3FC" w:rsidR="00DC46AD" w:rsidRPr="00DC46AD" w:rsidRDefault="00DC46AD" w:rsidP="00DC46AD">
      <w:pPr>
        <w:spacing w:before="120"/>
        <w:rPr>
          <w:color w:val="BFBFBF" w:themeColor="background1" w:themeShade="BF"/>
          <w:szCs w:val="20"/>
          <w:lang w:val="fr-CA"/>
        </w:rPr>
      </w:pPr>
    </w:p>
    <w:p w14:paraId="29947D63" w14:textId="61A29C4A" w:rsidR="00DC46AD" w:rsidRPr="00DC46AD" w:rsidRDefault="00DC46AD" w:rsidP="00DC46AD">
      <w:pPr>
        <w:spacing w:before="120"/>
        <w:rPr>
          <w:color w:val="BFBFBF" w:themeColor="background1" w:themeShade="BF"/>
          <w:szCs w:val="20"/>
          <w:lang w:val="fr-CA"/>
        </w:rPr>
      </w:pPr>
    </w:p>
    <w:p w14:paraId="28E7491F" w14:textId="25EDA758" w:rsidR="00E33A6D" w:rsidRDefault="00E33A6D" w:rsidP="00B55A18">
      <w:pPr>
        <w:pStyle w:val="Matire-Premirepage"/>
        <w:rPr>
          <w:lang w:val="fr-CA"/>
        </w:rPr>
      </w:pPr>
      <w:r>
        <w:rPr>
          <w:lang w:val="fr-CA"/>
        </w:rPr>
        <w:br w:type="page"/>
      </w:r>
    </w:p>
    <w:p w14:paraId="4C89261E" w14:textId="1C05E322" w:rsidR="00CA1F50" w:rsidRPr="009013D4" w:rsidRDefault="00CA1F50" w:rsidP="00B55A18">
      <w:pPr>
        <w:pStyle w:val="Matire-Premirepage"/>
      </w:pPr>
      <w:r w:rsidRPr="009013D4">
        <w:lastRenderedPageBreak/>
        <w:t>Mathematics</w:t>
      </w:r>
    </w:p>
    <w:p w14:paraId="272380C2" w14:textId="7FEA1445" w:rsidR="00525536" w:rsidRPr="00EF2E62" w:rsidRDefault="00525536" w:rsidP="00BF37AE">
      <w:pPr>
        <w:pStyle w:val="Titredelactivit"/>
      </w:pPr>
      <w:bookmarkStart w:id="6" w:name="_Toc40262735"/>
      <w:r>
        <w:t>Friendly Fractions Puzzle</w:t>
      </w:r>
      <w:bookmarkEnd w:id="6"/>
    </w:p>
    <w:p w14:paraId="180F492D" w14:textId="77777777" w:rsidR="00525536" w:rsidRPr="00EF2E62" w:rsidRDefault="00525536" w:rsidP="006E1D97">
      <w:pPr>
        <w:pStyle w:val="Consigne-Titre"/>
      </w:pPr>
      <w:r w:rsidRPr="00EF2E62">
        <w:t>Information for students</w:t>
      </w:r>
    </w:p>
    <w:p w14:paraId="7B5766BF" w14:textId="0D37ED31" w:rsidR="00525536" w:rsidRDefault="00525536" w:rsidP="006D17B7">
      <w:pPr>
        <w:pStyle w:val="Consigne-Texte"/>
      </w:pPr>
      <w:r>
        <w:t>Performing arithmetic operations with fractions can be frustrating and far from fun.</w:t>
      </w:r>
    </w:p>
    <w:p w14:paraId="1F75C3D8" w14:textId="6774FED4" w:rsidR="00525536" w:rsidRPr="006D17B7" w:rsidRDefault="00525536" w:rsidP="006D17B7">
      <w:pPr>
        <w:pStyle w:val="Consigne-Texte"/>
      </w:pPr>
      <w:r>
        <w:t>But here’s a friendly fractions puzzle that might help you with these operations.</w:t>
      </w:r>
    </w:p>
    <w:p w14:paraId="03E704BF" w14:textId="77777777" w:rsidR="00525536" w:rsidRPr="00525536" w:rsidRDefault="00525536" w:rsidP="006D17B7">
      <w:pPr>
        <w:pStyle w:val="Liste"/>
      </w:pPr>
      <w:r w:rsidRPr="00525536">
        <w:t>The puzzle in Appendix A is a large 4 x 4 square made up of smaller squares outlined in black.</w:t>
      </w:r>
    </w:p>
    <w:p w14:paraId="50ADCD9B" w14:textId="77777777" w:rsidR="00525536" w:rsidRPr="00525536" w:rsidRDefault="00525536" w:rsidP="006D17B7">
      <w:pPr>
        <w:pStyle w:val="Liste"/>
      </w:pPr>
      <w:r w:rsidRPr="00525536">
        <w:t>Each square is divided into 4 equal right triangles, using blue diagonal lines.</w:t>
      </w:r>
    </w:p>
    <w:p w14:paraId="36B59252" w14:textId="77777777" w:rsidR="00525536" w:rsidRPr="00525536" w:rsidRDefault="00525536" w:rsidP="006D17B7">
      <w:pPr>
        <w:pStyle w:val="Liste"/>
      </w:pPr>
      <w:r w:rsidRPr="00525536">
        <w:t>In each triangle, you will see either an operation with fractions, an answer to one of the operations or a blue smiley face located along the perimeter of the large square.</w:t>
      </w:r>
    </w:p>
    <w:p w14:paraId="6EBB138D" w14:textId="77777777" w:rsidR="00525536" w:rsidRDefault="00525536" w:rsidP="006D17B7">
      <w:pPr>
        <w:pStyle w:val="Consigne-Titre"/>
      </w:pPr>
      <w:r>
        <w:t>Instructions:</w:t>
      </w:r>
    </w:p>
    <w:p w14:paraId="19E9F82B" w14:textId="77777777" w:rsidR="00525536" w:rsidRPr="00525536" w:rsidRDefault="00525536" w:rsidP="00AF51CD">
      <w:pPr>
        <w:pStyle w:val="Liste"/>
      </w:pPr>
      <w:r w:rsidRPr="00525536">
        <w:t>Print a copy of Appendix A.</w:t>
      </w:r>
    </w:p>
    <w:p w14:paraId="3FE24B7C" w14:textId="77777777" w:rsidR="00525536" w:rsidRPr="00525536" w:rsidRDefault="00525536" w:rsidP="00AF51CD">
      <w:pPr>
        <w:pStyle w:val="Liste"/>
      </w:pPr>
      <w:r w:rsidRPr="00525536">
        <w:t xml:space="preserve">Once you have your printed copy of Appendix A, cut along the solid black lines to make 16 squares. </w:t>
      </w:r>
    </w:p>
    <w:p w14:paraId="6776A0EC" w14:textId="77777777" w:rsidR="00525536" w:rsidRPr="00525536" w:rsidRDefault="00525536" w:rsidP="00AF51CD">
      <w:pPr>
        <w:pStyle w:val="Liste"/>
      </w:pPr>
      <w:r w:rsidRPr="00525536">
        <w:t>In each of the 16 squares, cut along the solid blue diagonal lines to create 64 right triangles.</w:t>
      </w:r>
    </w:p>
    <w:p w14:paraId="4D086582" w14:textId="77777777" w:rsidR="00525536" w:rsidRPr="00525536" w:rsidRDefault="00525536" w:rsidP="00AF51CD">
      <w:pPr>
        <w:pStyle w:val="Liste"/>
      </w:pPr>
      <w:r w:rsidRPr="00525536">
        <w:t xml:space="preserve">Put the triangles together by matching the operations with the answers to form even smaller blue squares. </w:t>
      </w:r>
    </w:p>
    <w:p w14:paraId="4EDEC5F4" w14:textId="32A745AE" w:rsidR="00525536" w:rsidRPr="00AF51CD" w:rsidRDefault="00525536" w:rsidP="00AF51CD">
      <w:pPr>
        <w:pStyle w:val="Liste"/>
      </w:pPr>
      <w:r w:rsidRPr="00525536">
        <w:t xml:space="preserve">Making sure that the blue smiley faces are on the outer edge of the puzzle and taking into account the colours of the lines, try to put the puzzle back together again by following the same pattern as the original template. </w:t>
      </w:r>
    </w:p>
    <w:p w14:paraId="535D0F2F" w14:textId="77777777" w:rsidR="00525536" w:rsidRPr="00C607A3" w:rsidRDefault="00525536" w:rsidP="007F713F">
      <w:pPr>
        <w:pStyle w:val="consignepuceniv2"/>
        <w:rPr>
          <w:lang w:val="en-CA"/>
        </w:rPr>
      </w:pPr>
      <w:r w:rsidRPr="00C607A3">
        <w:rPr>
          <w:lang w:val="en-CA"/>
        </w:rPr>
        <w:t>Note: There is more than one possible configuration.</w:t>
      </w:r>
    </w:p>
    <w:p w14:paraId="341C6D58" w14:textId="77777777" w:rsidR="00525536" w:rsidRPr="00EF2E62" w:rsidRDefault="00525536" w:rsidP="007F713F">
      <w:pPr>
        <w:pStyle w:val="Matriel-Titre"/>
      </w:pPr>
      <w:bookmarkStart w:id="7" w:name="_Toc37229745"/>
      <w:bookmarkEnd w:id="7"/>
      <w:r w:rsidRPr="00EF2E62">
        <w:t>Materials required</w:t>
      </w:r>
    </w:p>
    <w:p w14:paraId="419B98B1" w14:textId="77777777" w:rsidR="00525536" w:rsidRPr="00EF2E62" w:rsidRDefault="00525536" w:rsidP="007F713F">
      <w:pPr>
        <w:pStyle w:val="Liste"/>
      </w:pPr>
      <w:r w:rsidRPr="00EF2E62">
        <w:t>Printed copy of Appendix A</w:t>
      </w:r>
    </w:p>
    <w:p w14:paraId="093DA255" w14:textId="77777777" w:rsidR="00525536" w:rsidRDefault="00525536" w:rsidP="007F713F">
      <w:pPr>
        <w:pStyle w:val="Liste"/>
      </w:pPr>
      <w:r>
        <w:t>Scissors</w:t>
      </w:r>
    </w:p>
    <w:p w14:paraId="278FD9E0" w14:textId="3A0BEFA0" w:rsidR="00125E3D" w:rsidRDefault="00525536" w:rsidP="007F713F">
      <w:pPr>
        <w:pStyle w:val="Liste"/>
        <w:spacing w:after="240" w:line="256" w:lineRule="auto"/>
        <w:rPr>
          <w:rFonts w:eastAsia="Times New Roman" w:cs="Arial"/>
          <w:color w:val="000000"/>
        </w:rPr>
      </w:pPr>
      <w:r w:rsidRPr="003F67BD">
        <w:rPr>
          <w:rFonts w:eastAsia="Times New Roman" w:cs="Arial"/>
          <w:color w:val="000000"/>
        </w:rPr>
        <w:t>Pencil</w:t>
      </w:r>
    </w:p>
    <w:p w14:paraId="76F4A204" w14:textId="77777777" w:rsidR="00125E3D" w:rsidRDefault="00125E3D">
      <w:pPr>
        <w:rPr>
          <w:rFonts w:eastAsia="Times New Roman" w:cs="Arial"/>
          <w:color w:val="000000"/>
          <w:sz w:val="22"/>
          <w:szCs w:val="22"/>
          <w:lang w:eastAsia="en-US"/>
        </w:rPr>
      </w:pPr>
      <w:r>
        <w:rPr>
          <w:rFonts w:eastAsia="Times New Roman" w:cs="Arial"/>
          <w:color w:val="000000"/>
        </w:rPr>
        <w:br w:type="page"/>
      </w:r>
    </w:p>
    <w:p w14:paraId="5251B306" w14:textId="77777777" w:rsidR="00125E3D" w:rsidRPr="009013D4" w:rsidRDefault="00125E3D" w:rsidP="00125E3D">
      <w:pPr>
        <w:pStyle w:val="Matire-Pagessuivantes"/>
      </w:pPr>
      <w:r w:rsidRPr="009013D4">
        <w:lastRenderedPageBreak/>
        <w:t>Mathematics</w:t>
      </w:r>
    </w:p>
    <w:p w14:paraId="7578E591" w14:textId="77777777" w:rsidR="00251810" w:rsidRPr="003F67BD" w:rsidRDefault="00251810" w:rsidP="00125E3D">
      <w:pPr>
        <w:pStyle w:val="Liste"/>
        <w:numPr>
          <w:ilvl w:val="0"/>
          <w:numId w:val="0"/>
        </w:numPr>
        <w:spacing w:after="240" w:line="256" w:lineRule="auto"/>
        <w:ind w:left="720" w:hanging="360"/>
        <w:rPr>
          <w:rFonts w:eastAsia="Times New Roman" w:cs="Arial"/>
          <w:color w:val="000000"/>
        </w:rPr>
      </w:pPr>
    </w:p>
    <w:tbl>
      <w:tblPr>
        <w:tblStyle w:val="Grilledutableau"/>
        <w:tblW w:w="10797"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10797"/>
      </w:tblGrid>
      <w:tr w:rsidR="00251810" w:rsidRPr="003F67BD" w14:paraId="754C73A6" w14:textId="77777777" w:rsidTr="0044263C">
        <w:tc>
          <w:tcPr>
            <w:tcW w:w="10797" w:type="dxa"/>
            <w:shd w:val="clear" w:color="auto" w:fill="DDECEE" w:themeFill="accent5" w:themeFillTint="33"/>
          </w:tcPr>
          <w:p w14:paraId="14770FAA" w14:textId="77777777" w:rsidR="003F67BD" w:rsidRPr="00EF2E62" w:rsidRDefault="003F67BD" w:rsidP="007F713F">
            <w:pPr>
              <w:pStyle w:val="Tableau-Informationauxparents"/>
            </w:pPr>
            <w:r w:rsidRPr="00EF2E62">
              <w:t>Information for parents</w:t>
            </w:r>
          </w:p>
          <w:p w14:paraId="36A0B956" w14:textId="77777777" w:rsidR="003F67BD" w:rsidRDefault="003F67BD" w:rsidP="00125E3D">
            <w:pPr>
              <w:pStyle w:val="Tableau-titre"/>
            </w:pPr>
            <w:r w:rsidRPr="00EF2E62">
              <w:t>About the activity</w:t>
            </w:r>
          </w:p>
          <w:p w14:paraId="4EF2E425" w14:textId="77777777" w:rsidR="003F67BD" w:rsidRPr="0022624D" w:rsidRDefault="003F67BD" w:rsidP="00125E3D">
            <w:pPr>
              <w:pStyle w:val="Tableau-texte"/>
            </w:pPr>
            <w:r w:rsidRPr="00C20315">
              <w:t xml:space="preserve">The </w:t>
            </w:r>
            <w:r>
              <w:t>purpose of this activity is to practice arithmetic operations with fractions and to organize space. This activity is intended for Secondary I students.</w:t>
            </w:r>
          </w:p>
          <w:p w14:paraId="5727395B" w14:textId="77777777" w:rsidR="003F67BD" w:rsidRPr="00EF2E62" w:rsidRDefault="003F67BD" w:rsidP="00125E3D">
            <w:pPr>
              <w:pStyle w:val="Tableau-texte"/>
            </w:pPr>
            <w:r w:rsidRPr="00EF2E62">
              <w:t>Children could:</w:t>
            </w:r>
          </w:p>
          <w:p w14:paraId="16D030B4" w14:textId="77777777" w:rsidR="003F67BD" w:rsidRPr="003F67BD" w:rsidRDefault="003F67BD" w:rsidP="00125E3D">
            <w:pPr>
              <w:pStyle w:val="Tableau-Liste"/>
            </w:pPr>
            <w:r w:rsidRPr="003F67BD">
              <w:t>Carry out the activity on their own.</w:t>
            </w:r>
          </w:p>
          <w:p w14:paraId="4BE9184C" w14:textId="77777777" w:rsidR="003F67BD" w:rsidRPr="00EF2E62" w:rsidRDefault="003F67BD" w:rsidP="00125E3D">
            <w:pPr>
              <w:pStyle w:val="Tableau-texte"/>
            </w:pPr>
            <w:r w:rsidRPr="00EF2E62">
              <w:t>Parents should:</w:t>
            </w:r>
            <w:r>
              <w:t xml:space="preserve"> </w:t>
            </w:r>
          </w:p>
          <w:p w14:paraId="4855EA35" w14:textId="77777777" w:rsidR="003F67BD" w:rsidRPr="003F67BD" w:rsidRDefault="003F67BD" w:rsidP="00125E3D">
            <w:pPr>
              <w:pStyle w:val="Tableau-Liste"/>
            </w:pPr>
            <w:r w:rsidRPr="003F67BD">
              <w:t>Print a copy of Appendix A.</w:t>
            </w:r>
          </w:p>
          <w:p w14:paraId="124ED4F5" w14:textId="2306E1DA" w:rsidR="00251810" w:rsidRPr="003F67BD" w:rsidRDefault="003F67BD" w:rsidP="00125E3D">
            <w:pPr>
              <w:pStyle w:val="Tableau-Liste"/>
            </w:pPr>
            <w:r w:rsidRPr="003F67BD">
              <w:t>Help their child cut out the various shapes, if needed.</w:t>
            </w:r>
          </w:p>
        </w:tc>
      </w:tr>
    </w:tbl>
    <w:p w14:paraId="43C3B3EC" w14:textId="77777777" w:rsidR="00720E53" w:rsidRDefault="00720E53" w:rsidP="008E527B">
      <w:pPr>
        <w:pStyle w:val="Matire-Pagessuivantes"/>
      </w:pPr>
      <w:bookmarkStart w:id="8" w:name="table01"/>
      <w:bookmarkStart w:id="9" w:name="_Hlk36746529"/>
      <w:bookmarkStart w:id="10" w:name="_Toc37229746"/>
      <w:bookmarkStart w:id="11" w:name="_Toc36744043"/>
      <w:bookmarkStart w:id="12" w:name="_Toc39588024"/>
      <w:bookmarkEnd w:id="8"/>
      <w:bookmarkEnd w:id="9"/>
      <w:bookmarkEnd w:id="10"/>
      <w:bookmarkEnd w:id="11"/>
    </w:p>
    <w:p w14:paraId="604C02D3" w14:textId="77777777" w:rsidR="00720E53" w:rsidRDefault="00720E53">
      <w:pPr>
        <w:rPr>
          <w:rFonts w:cs="Arial"/>
          <w:b/>
          <w:color w:val="737373"/>
          <w:sz w:val="22"/>
          <w:szCs w:val="22"/>
          <w:lang w:eastAsia="fr-CA"/>
        </w:rPr>
      </w:pPr>
      <w:r>
        <w:br w:type="page"/>
      </w:r>
    </w:p>
    <w:p w14:paraId="6B3571D5" w14:textId="45DA3C67" w:rsidR="008E527B" w:rsidRPr="009013D4" w:rsidRDefault="008E527B" w:rsidP="008E527B">
      <w:pPr>
        <w:pStyle w:val="Matire-Pagessuivantes"/>
      </w:pPr>
      <w:r w:rsidRPr="009013D4">
        <w:lastRenderedPageBreak/>
        <w:t>Mathematics</w:t>
      </w:r>
    </w:p>
    <w:p w14:paraId="6A8712C6" w14:textId="77777777" w:rsidR="002B0898" w:rsidRPr="00216F19" w:rsidRDefault="002B0898" w:rsidP="002B0898">
      <w:pPr>
        <w:pStyle w:val="Titredelactivit"/>
        <w:rPr>
          <w:rFonts w:ascii="Times New Roman" w:hAnsi="Times New Roman"/>
          <w:sz w:val="24"/>
          <w:lang w:val="en-US" w:eastAsia="en-US"/>
        </w:rPr>
      </w:pPr>
      <w:bookmarkStart w:id="13" w:name="_Toc40262736"/>
      <w:bookmarkEnd w:id="12"/>
      <w:r w:rsidRPr="0063038E">
        <w:t xml:space="preserve">Appendix A: </w:t>
      </w:r>
      <w:r>
        <w:t>Puzzle Template</w:t>
      </w:r>
      <w:bookmarkEnd w:id="13"/>
    </w:p>
    <w:p w14:paraId="16F27E76" w14:textId="0EB25C16" w:rsidR="002B0898" w:rsidRDefault="00713777" w:rsidP="002B0898">
      <w:r>
        <w:rPr>
          <w:noProof/>
        </w:rPr>
        <w:drawing>
          <wp:inline distT="0" distB="0" distL="0" distR="0" wp14:anchorId="6B837E59" wp14:editId="2E930BAD">
            <wp:extent cx="5895975" cy="61055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5975" cy="6105525"/>
                    </a:xfrm>
                    <a:prstGeom prst="rect">
                      <a:avLst/>
                    </a:prstGeom>
                  </pic:spPr>
                </pic:pic>
              </a:graphicData>
            </a:graphic>
          </wp:inline>
        </w:drawing>
      </w:r>
    </w:p>
    <w:p w14:paraId="5DB33E42" w14:textId="77777777" w:rsidR="003F67BD" w:rsidRDefault="003F67BD" w:rsidP="00525536">
      <w:r>
        <w:br w:type="page"/>
      </w:r>
    </w:p>
    <w:p w14:paraId="482BC330" w14:textId="77777777" w:rsidR="008E527B" w:rsidRPr="009013D4" w:rsidRDefault="008E527B" w:rsidP="00AF458A">
      <w:pPr>
        <w:pStyle w:val="Matire-Pagessuivantes"/>
      </w:pPr>
      <w:r w:rsidRPr="009013D4">
        <w:lastRenderedPageBreak/>
        <w:t>Mathematics</w:t>
      </w:r>
    </w:p>
    <w:p w14:paraId="4A6A9135" w14:textId="56D8FEC9" w:rsidR="00525536" w:rsidRDefault="00525536" w:rsidP="00BF37AE">
      <w:pPr>
        <w:pStyle w:val="Titredelactivit"/>
      </w:pPr>
      <w:bookmarkStart w:id="14" w:name="_Toc40262737"/>
      <w:r>
        <w:t>Answer Key</w:t>
      </w:r>
      <w:bookmarkEnd w:id="14"/>
    </w:p>
    <w:p w14:paraId="75518BB9" w14:textId="77777777" w:rsidR="00525536" w:rsidRDefault="00525536" w:rsidP="00E97B4E">
      <w:pPr>
        <w:pStyle w:val="Consigne-Texte"/>
      </w:pPr>
      <w:r>
        <w:t>*One possible configuration</w:t>
      </w:r>
    </w:p>
    <w:p w14:paraId="510ACD28" w14:textId="1CA56F21" w:rsidR="00525536" w:rsidRPr="00DC3207" w:rsidRDefault="00AA0A1F" w:rsidP="00525536">
      <w:pPr>
        <w:rPr>
          <w:color w:val="FF0000"/>
        </w:rPr>
      </w:pPr>
      <w:r>
        <w:rPr>
          <w:noProof/>
        </w:rPr>
        <w:drawing>
          <wp:inline distT="0" distB="0" distL="0" distR="0" wp14:anchorId="11A4FBB1" wp14:editId="015864D9">
            <wp:extent cx="5886450" cy="6010275"/>
            <wp:effectExtent l="0" t="0" r="0" b="952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86450" cy="6010275"/>
                    </a:xfrm>
                    <a:prstGeom prst="rect">
                      <a:avLst/>
                    </a:prstGeom>
                  </pic:spPr>
                </pic:pic>
              </a:graphicData>
            </a:graphic>
          </wp:inline>
        </w:drawing>
      </w:r>
    </w:p>
    <w:p w14:paraId="3A1CA009" w14:textId="77777777" w:rsidR="00654E15" w:rsidRPr="00FC5C78" w:rsidRDefault="00654E15" w:rsidP="00654E15">
      <w:pPr>
        <w:rPr>
          <w:color w:val="BFBFBF" w:themeColor="background1" w:themeShade="BF"/>
          <w:szCs w:val="20"/>
          <w:lang w:val="fr-CA"/>
        </w:rPr>
      </w:pPr>
      <w:r w:rsidRPr="00FC5C78">
        <w:rPr>
          <w:lang w:val="fr-CA"/>
        </w:rPr>
        <w:br w:type="page"/>
      </w:r>
    </w:p>
    <w:p w14:paraId="4D760B13" w14:textId="5F572786" w:rsidR="009E1F60" w:rsidRPr="009E25AC" w:rsidRDefault="004D6FA4" w:rsidP="00364428">
      <w:pPr>
        <w:pStyle w:val="Matire-Premirepage"/>
      </w:pPr>
      <w:r w:rsidRPr="009E25AC">
        <w:lastRenderedPageBreak/>
        <w:t>Physical and Health Education</w:t>
      </w:r>
    </w:p>
    <w:p w14:paraId="7CA18E61" w14:textId="77777777" w:rsidR="009E25AC" w:rsidRPr="00C32C7F" w:rsidRDefault="009E25AC" w:rsidP="009E25AC">
      <w:pPr>
        <w:pStyle w:val="Titredelactivit"/>
        <w:tabs>
          <w:tab w:val="left" w:pos="7170"/>
        </w:tabs>
      </w:pPr>
      <w:bookmarkStart w:id="15" w:name="_Hlk37076076"/>
      <w:bookmarkStart w:id="16" w:name="_Toc40262738"/>
      <w:r>
        <w:t>Reflect on stereotypes in sports and physical activity, then Get Moving!</w:t>
      </w:r>
      <w:bookmarkEnd w:id="16"/>
      <w:r>
        <w:t xml:space="preserve"> </w:t>
      </w:r>
    </w:p>
    <w:p w14:paraId="5CE01A45" w14:textId="77777777" w:rsidR="009E25AC" w:rsidRPr="00B249E3" w:rsidRDefault="009E25AC" w:rsidP="009E25AC">
      <w:pPr>
        <w:pStyle w:val="Consigne-Titre"/>
        <w:rPr>
          <w:lang w:val="en-US"/>
        </w:rPr>
      </w:pPr>
      <w:r w:rsidRPr="00B249E3">
        <w:rPr>
          <w:lang w:val="en-US"/>
        </w:rPr>
        <w:t>Information for students</w:t>
      </w:r>
    </w:p>
    <w:p w14:paraId="1C5CB830" w14:textId="77777777" w:rsidR="009E25AC" w:rsidRPr="00ED09E1" w:rsidRDefault="009E25AC" w:rsidP="00F86BDF">
      <w:pPr>
        <w:pStyle w:val="Consigne-Texte"/>
        <w:rPr>
          <w:lang w:val="en-US"/>
        </w:rPr>
      </w:pPr>
      <w:r w:rsidRPr="00ED09E1">
        <w:rPr>
          <w:lang w:val="en-US"/>
        </w:rPr>
        <w:t>Activity 1: Stereotypes in Sports</w:t>
      </w:r>
    </w:p>
    <w:p w14:paraId="2C12CB3A" w14:textId="77777777" w:rsidR="009E25AC" w:rsidRDefault="009E25AC" w:rsidP="000F063F">
      <w:pPr>
        <w:pStyle w:val="Liste"/>
        <w:rPr>
          <w:lang w:val="en-US"/>
        </w:rPr>
      </w:pPr>
      <w:r w:rsidRPr="00E05088">
        <w:rPr>
          <w:lang w:val="en-US"/>
        </w:rPr>
        <w:t xml:space="preserve">Watch </w:t>
      </w:r>
      <w:hyperlink r:id="rId19" w:history="1">
        <w:r w:rsidRPr="00E05088">
          <w:rPr>
            <w:rStyle w:val="Lienhypertexte"/>
            <w:lang w:val="en-US"/>
          </w:rPr>
          <w:t>this video</w:t>
        </w:r>
      </w:hyperlink>
    </w:p>
    <w:p w14:paraId="680B35FA" w14:textId="77777777" w:rsidR="009E25AC" w:rsidRDefault="009E25AC" w:rsidP="000F063F">
      <w:pPr>
        <w:pStyle w:val="Liste"/>
        <w:rPr>
          <w:lang w:val="en-US"/>
        </w:rPr>
      </w:pPr>
      <w:r w:rsidRPr="005436DF">
        <w:rPr>
          <w:lang w:val="en-US"/>
        </w:rPr>
        <w:t xml:space="preserve">What are your thoughts after watching the video? What representations of people (example: the inclusion of older women participating in team sports) did you notice? What stereotypes about participation in sports and physical activity are you aware of? </w:t>
      </w:r>
      <w:r>
        <w:rPr>
          <w:lang w:val="en-US"/>
        </w:rPr>
        <w:t xml:space="preserve">Do the images we see of sports and physical activity provide an accurate representation of our society? Why or why not? </w:t>
      </w:r>
      <w:r w:rsidRPr="005436DF">
        <w:rPr>
          <w:lang w:val="en-US"/>
        </w:rPr>
        <w:t xml:space="preserve">Reflect and discuss with a friend or family member. </w:t>
      </w:r>
    </w:p>
    <w:p w14:paraId="78EF92E5" w14:textId="089DAF99" w:rsidR="009E25AC" w:rsidRPr="000F063F" w:rsidRDefault="009E25AC" w:rsidP="000F063F">
      <w:pPr>
        <w:pStyle w:val="Liste"/>
        <w:rPr>
          <w:i/>
          <w:color w:val="C00000"/>
          <w:lang w:val="en-US"/>
        </w:rPr>
      </w:pPr>
      <w:r w:rsidRPr="008B04FD">
        <w:rPr>
          <w:i/>
          <w:color w:val="C00000"/>
          <w:lang w:val="en-US"/>
        </w:rPr>
        <w:t xml:space="preserve">English Language Arts Cross-curricular bonus question: Do you know who wrote the poem that is narrated throughout the video? </w:t>
      </w:r>
    </w:p>
    <w:p w14:paraId="19E35F38" w14:textId="77777777" w:rsidR="009E25AC" w:rsidRPr="00ED09E1" w:rsidRDefault="009E25AC" w:rsidP="0006704F">
      <w:pPr>
        <w:pStyle w:val="Consigne-Texte"/>
        <w:rPr>
          <w:lang w:val="en-US"/>
        </w:rPr>
      </w:pPr>
      <w:r w:rsidRPr="00ED09E1">
        <w:rPr>
          <w:lang w:val="en-US"/>
        </w:rPr>
        <w:t xml:space="preserve">Activity 2: Get Moving! </w:t>
      </w:r>
    </w:p>
    <w:p w14:paraId="42C89CEB" w14:textId="77777777" w:rsidR="009E25AC" w:rsidRDefault="009E25AC" w:rsidP="0006704F">
      <w:pPr>
        <w:pStyle w:val="Liste"/>
        <w:rPr>
          <w:lang w:val="en-US"/>
        </w:rPr>
      </w:pPr>
      <w:r>
        <w:rPr>
          <w:lang w:val="en-US"/>
        </w:rPr>
        <w:t xml:space="preserve">Get ready to develop your coordination and agility through juggling skills. </w:t>
      </w:r>
    </w:p>
    <w:p w14:paraId="2538B857" w14:textId="77777777" w:rsidR="009E25AC" w:rsidRPr="00137C0A" w:rsidRDefault="009E25AC" w:rsidP="0006704F">
      <w:pPr>
        <w:pStyle w:val="Liste"/>
        <w:rPr>
          <w:lang w:val="en-US"/>
        </w:rPr>
      </w:pPr>
      <w:r>
        <w:rPr>
          <w:lang w:val="en-US"/>
        </w:rPr>
        <w:t>Find 3 objects that you can juggle with (</w:t>
      </w:r>
      <w:proofErr w:type="spellStart"/>
      <w:r>
        <w:rPr>
          <w:lang w:val="en-US"/>
        </w:rPr>
        <w:t>hackey</w:t>
      </w:r>
      <w:proofErr w:type="spellEnd"/>
      <w:r>
        <w:rPr>
          <w:lang w:val="en-US"/>
        </w:rPr>
        <w:t xml:space="preserve"> sacks, tennis balls, rolled socks, etc.). </w:t>
      </w:r>
    </w:p>
    <w:p w14:paraId="0C04BAB3" w14:textId="77777777" w:rsidR="009E25AC" w:rsidRDefault="000F5967" w:rsidP="0006704F">
      <w:pPr>
        <w:pStyle w:val="Liste"/>
        <w:rPr>
          <w:lang w:val="en-US"/>
        </w:rPr>
      </w:pPr>
      <w:hyperlink r:id="rId20" w:history="1">
        <w:r w:rsidR="009E25AC" w:rsidRPr="00137C0A">
          <w:rPr>
            <w:rStyle w:val="Lienhypertexte"/>
            <w:lang w:val="en-US"/>
          </w:rPr>
          <w:t>Watch this video</w:t>
        </w:r>
      </w:hyperlink>
      <w:r w:rsidR="009E25AC">
        <w:rPr>
          <w:lang w:val="en-US"/>
        </w:rPr>
        <w:t xml:space="preserve"> and follow along to develop your juggling skills. Press pause on the video as needed to practice each progression. </w:t>
      </w:r>
    </w:p>
    <w:p w14:paraId="2C7B1761" w14:textId="77777777" w:rsidR="009E25AC" w:rsidRPr="00ED09E1" w:rsidRDefault="009E25AC" w:rsidP="0006704F">
      <w:pPr>
        <w:pStyle w:val="Liste"/>
        <w:rPr>
          <w:lang w:val="en-US"/>
        </w:rPr>
      </w:pPr>
      <w:r>
        <w:rPr>
          <w:lang w:val="en-US"/>
        </w:rPr>
        <w:t xml:space="preserve">To view other juggling progressions that you could work on, visit the </w:t>
      </w:r>
      <w:hyperlink r:id="rId21" w:history="1">
        <w:proofErr w:type="spellStart"/>
        <w:r w:rsidRPr="00ED09E1">
          <w:rPr>
            <w:rStyle w:val="Lienhypertexte"/>
            <w:lang w:val="en-US"/>
          </w:rPr>
          <w:t>Reste</w:t>
        </w:r>
        <w:proofErr w:type="spellEnd"/>
        <w:r w:rsidRPr="00ED09E1">
          <w:rPr>
            <w:rStyle w:val="Lienhypertexte"/>
            <w:lang w:val="en-US"/>
          </w:rPr>
          <w:t xml:space="preserve"> </w:t>
        </w:r>
        <w:proofErr w:type="spellStart"/>
        <w:r w:rsidRPr="00ED09E1">
          <w:rPr>
            <w:rStyle w:val="Lienhypertexte"/>
            <w:lang w:val="en-US"/>
          </w:rPr>
          <w:t>Actif</w:t>
        </w:r>
        <w:proofErr w:type="spellEnd"/>
        <w:r w:rsidRPr="00ED09E1">
          <w:rPr>
            <w:rStyle w:val="Lienhypertexte"/>
            <w:lang w:val="en-US"/>
          </w:rPr>
          <w:t xml:space="preserve"> website (French only)</w:t>
        </w:r>
      </w:hyperlink>
      <w:r>
        <w:rPr>
          <w:lang w:val="en-US"/>
        </w:rPr>
        <w:t xml:space="preserve"> and look at the </w:t>
      </w:r>
      <w:proofErr w:type="spellStart"/>
      <w:r w:rsidRPr="00ED09E1">
        <w:rPr>
          <w:i/>
          <w:lang w:val="en-US"/>
        </w:rPr>
        <w:t>Secondaire</w:t>
      </w:r>
      <w:proofErr w:type="spellEnd"/>
      <w:r>
        <w:rPr>
          <w:lang w:val="en-US"/>
        </w:rPr>
        <w:t xml:space="preserve"> section for the week of May 18</w:t>
      </w:r>
      <w:r w:rsidRPr="00ED09E1">
        <w:rPr>
          <w:vertAlign w:val="superscript"/>
          <w:lang w:val="en-US"/>
        </w:rPr>
        <w:t>th</w:t>
      </w:r>
      <w:r>
        <w:rPr>
          <w:lang w:val="en-US"/>
        </w:rPr>
        <w:t>. This could be your start to a career in Cirque du Soleil!</w:t>
      </w:r>
    </w:p>
    <w:p w14:paraId="093CC07B" w14:textId="77777777" w:rsidR="009E25AC" w:rsidRPr="00E05088" w:rsidRDefault="009E25AC" w:rsidP="009E25AC">
      <w:pPr>
        <w:pStyle w:val="Matriel-Titre"/>
        <w:rPr>
          <w:lang w:val="en-US"/>
        </w:rPr>
      </w:pPr>
      <w:r w:rsidRPr="00E05088">
        <w:rPr>
          <w:lang w:val="en-US"/>
        </w:rPr>
        <w:t>Materials required</w:t>
      </w:r>
    </w:p>
    <w:p w14:paraId="00D63916" w14:textId="77777777" w:rsidR="00751B1D" w:rsidRDefault="009E25AC" w:rsidP="0020286D">
      <w:pPr>
        <w:pStyle w:val="Liste"/>
        <w:rPr>
          <w:lang w:val="en-US"/>
        </w:rPr>
      </w:pPr>
      <w:r>
        <w:rPr>
          <w:lang w:val="en-US"/>
        </w:rPr>
        <w:t xml:space="preserve">Objects for </w:t>
      </w:r>
      <w:r w:rsidRPr="0020286D">
        <w:t>juggling</w:t>
      </w:r>
      <w:r>
        <w:rPr>
          <w:lang w:val="en-US"/>
        </w:rPr>
        <w:t>.</w:t>
      </w:r>
    </w:p>
    <w:tbl>
      <w:tblPr>
        <w:tblStyle w:val="Grilledutableau"/>
        <w:tblpPr w:leftFromText="180" w:rightFromText="180" w:vertAnchor="text" w:horzAnchor="margin" w:tblpY="46"/>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80" w:firstRow="0" w:lastRow="0" w:firstColumn="1" w:lastColumn="0" w:noHBand="0" w:noVBand="1"/>
      </w:tblPr>
      <w:tblGrid>
        <w:gridCol w:w="10800"/>
      </w:tblGrid>
      <w:tr w:rsidR="00751B1D" w:rsidRPr="003B7C85" w14:paraId="798451C8" w14:textId="77777777" w:rsidTr="0006704F">
        <w:tc>
          <w:tcPr>
            <w:tcW w:w="10800" w:type="dxa"/>
            <w:shd w:val="clear" w:color="auto" w:fill="DDECEE" w:themeFill="accent5" w:themeFillTint="33"/>
            <w:tcMar>
              <w:top w:w="360" w:type="dxa"/>
              <w:left w:w="360" w:type="dxa"/>
              <w:bottom w:w="360" w:type="dxa"/>
              <w:right w:w="360" w:type="dxa"/>
            </w:tcMar>
          </w:tcPr>
          <w:p w14:paraId="28ED5BCD" w14:textId="77777777" w:rsidR="00751B1D" w:rsidRPr="00E05088" w:rsidRDefault="00751B1D" w:rsidP="00A23E86">
            <w:pPr>
              <w:pStyle w:val="Tableau-Informationauxparents"/>
              <w:rPr>
                <w:lang w:val="en-US"/>
              </w:rPr>
            </w:pPr>
            <w:r w:rsidRPr="00E05088">
              <w:rPr>
                <w:lang w:val="en-US"/>
              </w:rPr>
              <w:t>Information for parents</w:t>
            </w:r>
          </w:p>
          <w:p w14:paraId="34E78C72" w14:textId="77777777" w:rsidR="00751B1D" w:rsidRPr="00E05088" w:rsidRDefault="00751B1D" w:rsidP="00A23E86">
            <w:pPr>
              <w:pStyle w:val="Tableau-titre"/>
              <w:rPr>
                <w:lang w:val="en-US"/>
              </w:rPr>
            </w:pPr>
            <w:r w:rsidRPr="00E05088">
              <w:rPr>
                <w:lang w:val="en-US"/>
              </w:rPr>
              <w:t>About the activity</w:t>
            </w:r>
          </w:p>
          <w:p w14:paraId="3203BFC1" w14:textId="77777777" w:rsidR="00751B1D" w:rsidRPr="00ED09E1" w:rsidRDefault="00751B1D" w:rsidP="00A23E86">
            <w:pPr>
              <w:pStyle w:val="Tableau-texte"/>
              <w:rPr>
                <w:lang w:val="en-US"/>
              </w:rPr>
            </w:pPr>
            <w:r>
              <w:rPr>
                <w:lang w:val="en-US"/>
              </w:rPr>
              <w:t>Your child will</w:t>
            </w:r>
          </w:p>
          <w:p w14:paraId="54E01223" w14:textId="77777777" w:rsidR="00751B1D" w:rsidRDefault="00751B1D" w:rsidP="00A23E86">
            <w:pPr>
              <w:pStyle w:val="Tableau-Liste"/>
              <w:ind w:left="392" w:hanging="357"/>
              <w:rPr>
                <w:lang w:val="en-US"/>
              </w:rPr>
            </w:pPr>
            <w:r>
              <w:rPr>
                <w:lang w:val="en-US"/>
              </w:rPr>
              <w:t>Reflect on stereotypes in sports</w:t>
            </w:r>
          </w:p>
          <w:p w14:paraId="3324A1B1" w14:textId="77777777" w:rsidR="00751B1D" w:rsidRPr="00ED09E1" w:rsidRDefault="00751B1D" w:rsidP="00A23E86">
            <w:pPr>
              <w:pStyle w:val="Tableau-Liste"/>
              <w:ind w:left="392" w:hanging="357"/>
              <w:rPr>
                <w:lang w:val="fr-CA"/>
              </w:rPr>
            </w:pPr>
            <w:r w:rsidRPr="00ED09E1">
              <w:rPr>
                <w:lang w:val="fr-CA"/>
              </w:rPr>
              <w:t xml:space="preserve">Practice </w:t>
            </w:r>
            <w:proofErr w:type="spellStart"/>
            <w:r w:rsidRPr="00ED09E1">
              <w:rPr>
                <w:lang w:val="fr-CA"/>
              </w:rPr>
              <w:t>juggling</w:t>
            </w:r>
            <w:proofErr w:type="spellEnd"/>
            <w:r w:rsidRPr="00ED09E1">
              <w:rPr>
                <w:lang w:val="fr-CA"/>
              </w:rPr>
              <w:t xml:space="preserve"> </w:t>
            </w:r>
            <w:proofErr w:type="spellStart"/>
            <w:r w:rsidRPr="00ED09E1">
              <w:rPr>
                <w:lang w:val="fr-CA"/>
              </w:rPr>
              <w:t>skills</w:t>
            </w:r>
            <w:proofErr w:type="spellEnd"/>
            <w:r w:rsidRPr="00ED09E1">
              <w:rPr>
                <w:lang w:val="fr-CA"/>
              </w:rPr>
              <w:t xml:space="preserve">. </w:t>
            </w:r>
          </w:p>
          <w:p w14:paraId="1F5BE4B6" w14:textId="77777777" w:rsidR="00751B1D" w:rsidRPr="00ED09E1" w:rsidRDefault="00751B1D" w:rsidP="00A23E86">
            <w:pPr>
              <w:pStyle w:val="Tableau-texte"/>
              <w:rPr>
                <w:lang w:val="fr-CA"/>
              </w:rPr>
            </w:pPr>
            <w:r>
              <w:rPr>
                <w:lang w:val="fr-CA"/>
              </w:rPr>
              <w:t xml:space="preserve">Parents </w:t>
            </w:r>
            <w:proofErr w:type="spellStart"/>
            <w:r>
              <w:rPr>
                <w:lang w:val="fr-CA"/>
              </w:rPr>
              <w:t>c</w:t>
            </w:r>
            <w:r w:rsidRPr="00ED09E1">
              <w:rPr>
                <w:lang w:val="fr-CA"/>
              </w:rPr>
              <w:t>ould</w:t>
            </w:r>
            <w:proofErr w:type="spellEnd"/>
            <w:r w:rsidRPr="00ED09E1">
              <w:rPr>
                <w:lang w:val="fr-CA"/>
              </w:rPr>
              <w:t>:</w:t>
            </w:r>
          </w:p>
          <w:p w14:paraId="2361D2B1" w14:textId="77777777" w:rsidR="00751B1D" w:rsidRPr="003B7C85" w:rsidRDefault="00751B1D" w:rsidP="00A23E86">
            <w:pPr>
              <w:pStyle w:val="Tableau-Liste"/>
              <w:ind w:left="392" w:hanging="357"/>
            </w:pPr>
            <w:r w:rsidRPr="003B7C85">
              <w:t xml:space="preserve">Discuss stereotypes in sports with your child. </w:t>
            </w:r>
          </w:p>
          <w:p w14:paraId="7ADC8918" w14:textId="77777777" w:rsidR="00751B1D" w:rsidRPr="00ED09E1" w:rsidRDefault="00751B1D" w:rsidP="00A23E86">
            <w:pPr>
              <w:pStyle w:val="Tableau-Liste"/>
              <w:ind w:left="392" w:hanging="357"/>
              <w:rPr>
                <w:lang w:val="en-US"/>
              </w:rPr>
            </w:pPr>
            <w:r w:rsidRPr="00ED09E1">
              <w:rPr>
                <w:lang w:val="en-US"/>
              </w:rPr>
              <w:t xml:space="preserve">Learn how to juggle alongside your child. </w:t>
            </w:r>
          </w:p>
        </w:tc>
      </w:tr>
      <w:bookmarkEnd w:id="15"/>
    </w:tbl>
    <w:p w14:paraId="5979F789" w14:textId="075576D2" w:rsidR="00D05535" w:rsidRPr="009E25AC" w:rsidRDefault="00D05535" w:rsidP="006D6CB0">
      <w:pPr>
        <w:pStyle w:val="Paragraphedeliste"/>
        <w:numPr>
          <w:ilvl w:val="0"/>
          <w:numId w:val="0"/>
        </w:numPr>
        <w:ind w:left="641"/>
        <w:jc w:val="both"/>
        <w:rPr>
          <w:rStyle w:val="Lienhypertexte"/>
          <w:color w:val="000000" w:themeColor="text1"/>
          <w:lang w:val="en-CA"/>
        </w:rPr>
      </w:pPr>
    </w:p>
    <w:sectPr w:rsidR="00D05535" w:rsidRPr="009E25AC" w:rsidSect="00A07E74">
      <w:headerReference w:type="default" r:id="rId22"/>
      <w:footerReference w:type="default" r:id="rId23"/>
      <w:pgSz w:w="12240" w:h="15840"/>
      <w:pgMar w:top="1170" w:right="1080" w:bottom="126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6032C" w14:textId="77777777" w:rsidR="00BC2657" w:rsidRDefault="00BC2657" w:rsidP="005E3AF4">
      <w:r>
        <w:separator/>
      </w:r>
    </w:p>
  </w:endnote>
  <w:endnote w:type="continuationSeparator" w:id="0">
    <w:p w14:paraId="325CABAB" w14:textId="77777777" w:rsidR="00BC2657" w:rsidRDefault="00BC2657" w:rsidP="005E3AF4">
      <w:r>
        <w:continuationSeparator/>
      </w:r>
    </w:p>
  </w:endnote>
  <w:endnote w:type="continuationNotice" w:id="1">
    <w:p w14:paraId="36095F39" w14:textId="77777777" w:rsidR="00BC2657" w:rsidRDefault="00BC2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2B70B1" w:rsidRDefault="002B70B1" w:rsidP="002B70B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2B70B1" w:rsidRDefault="002B70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3EB402AB" w14:textId="77777777" w:rsidR="002B70B1" w:rsidRPr="00F80F0A" w:rsidRDefault="002B70B1"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AD71CCF" w14:textId="77777777" w:rsidR="002B70B1" w:rsidRPr="00F80F0A" w:rsidRDefault="002B70B1"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C6B7" w14:textId="77777777" w:rsidR="00BC2657" w:rsidRDefault="00BC2657" w:rsidP="005E3AF4">
      <w:r>
        <w:separator/>
      </w:r>
    </w:p>
  </w:footnote>
  <w:footnote w:type="continuationSeparator" w:id="0">
    <w:p w14:paraId="1AFD748B" w14:textId="77777777" w:rsidR="00BC2657" w:rsidRDefault="00BC2657" w:rsidP="005E3AF4">
      <w:r>
        <w:continuationSeparator/>
      </w:r>
    </w:p>
  </w:footnote>
  <w:footnote w:type="continuationNotice" w:id="1">
    <w:p w14:paraId="4EEB4026" w14:textId="77777777" w:rsidR="00BC2657" w:rsidRDefault="00BC26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2A683AC0" w:rsidR="002B70B1" w:rsidRPr="005E3AF4" w:rsidRDefault="002B70B1" w:rsidP="00B028EC">
    <w:pPr>
      <w:pStyle w:val="Niveau-Pagessuivantes"/>
    </w:pPr>
    <w:r>
      <w:drawing>
        <wp:anchor distT="0" distB="0" distL="114300" distR="114300" simplePos="0" relativeHeight="251658240" behindDoc="1" locked="0" layoutInCell="1" allowOverlap="1" wp14:anchorId="7C5CF262" wp14:editId="22F3E9D6">
          <wp:simplePos x="685800" y="447675"/>
          <wp:positionH relativeFrom="page">
            <wp:align>left</wp:align>
          </wp:positionH>
          <wp:positionV relativeFrom="page">
            <wp:align>top</wp:align>
          </wp:positionV>
          <wp:extent cx="7818117" cy="1149723"/>
          <wp:effectExtent l="0" t="0" r="0" b="0"/>
          <wp:wrapNone/>
          <wp:docPr id="26" name="Imag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8117" cy="114972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Secondary </w:t>
    </w:r>
    <w:r w:rsidR="00C66B2E">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3A2"/>
    <w:multiLevelType w:val="hybridMultilevel"/>
    <w:tmpl w:val="A2DC3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7B3C55"/>
    <w:multiLevelType w:val="hybridMultilevel"/>
    <w:tmpl w:val="72B297C6"/>
    <w:lvl w:ilvl="0" w:tplc="2E5CF18A">
      <w:start w:val="1"/>
      <w:numFmt w:val="bullet"/>
      <w:pStyle w:val="consignepuceniv2"/>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2" w15:restartNumberingAfterBreak="0">
    <w:nsid w:val="1FAE178C"/>
    <w:multiLevelType w:val="hybridMultilevel"/>
    <w:tmpl w:val="2988D44E"/>
    <w:lvl w:ilvl="0" w:tplc="10090001">
      <w:start w:val="1"/>
      <w:numFmt w:val="bullet"/>
      <w:lvlText w:val=""/>
      <w:lvlJc w:val="left"/>
      <w:pPr>
        <w:ind w:left="947" w:hanging="360"/>
      </w:pPr>
      <w:rPr>
        <w:rFonts w:ascii="Symbol" w:hAnsi="Symbol" w:hint="default"/>
      </w:rPr>
    </w:lvl>
    <w:lvl w:ilvl="1" w:tplc="10090003" w:tentative="1">
      <w:start w:val="1"/>
      <w:numFmt w:val="bullet"/>
      <w:lvlText w:val="o"/>
      <w:lvlJc w:val="left"/>
      <w:pPr>
        <w:ind w:left="1667" w:hanging="360"/>
      </w:pPr>
      <w:rPr>
        <w:rFonts w:ascii="Courier New" w:hAnsi="Courier New" w:cs="Courier New" w:hint="default"/>
      </w:rPr>
    </w:lvl>
    <w:lvl w:ilvl="2" w:tplc="10090005" w:tentative="1">
      <w:start w:val="1"/>
      <w:numFmt w:val="bullet"/>
      <w:lvlText w:val=""/>
      <w:lvlJc w:val="left"/>
      <w:pPr>
        <w:ind w:left="2387" w:hanging="360"/>
      </w:pPr>
      <w:rPr>
        <w:rFonts w:ascii="Wingdings" w:hAnsi="Wingdings" w:hint="default"/>
      </w:rPr>
    </w:lvl>
    <w:lvl w:ilvl="3" w:tplc="10090001" w:tentative="1">
      <w:start w:val="1"/>
      <w:numFmt w:val="bullet"/>
      <w:lvlText w:val=""/>
      <w:lvlJc w:val="left"/>
      <w:pPr>
        <w:ind w:left="3107" w:hanging="360"/>
      </w:pPr>
      <w:rPr>
        <w:rFonts w:ascii="Symbol" w:hAnsi="Symbol" w:hint="default"/>
      </w:rPr>
    </w:lvl>
    <w:lvl w:ilvl="4" w:tplc="10090003" w:tentative="1">
      <w:start w:val="1"/>
      <w:numFmt w:val="bullet"/>
      <w:lvlText w:val="o"/>
      <w:lvlJc w:val="left"/>
      <w:pPr>
        <w:ind w:left="3827" w:hanging="360"/>
      </w:pPr>
      <w:rPr>
        <w:rFonts w:ascii="Courier New" w:hAnsi="Courier New" w:cs="Courier New" w:hint="default"/>
      </w:rPr>
    </w:lvl>
    <w:lvl w:ilvl="5" w:tplc="10090005" w:tentative="1">
      <w:start w:val="1"/>
      <w:numFmt w:val="bullet"/>
      <w:lvlText w:val=""/>
      <w:lvlJc w:val="left"/>
      <w:pPr>
        <w:ind w:left="4547" w:hanging="360"/>
      </w:pPr>
      <w:rPr>
        <w:rFonts w:ascii="Wingdings" w:hAnsi="Wingdings" w:hint="default"/>
      </w:rPr>
    </w:lvl>
    <w:lvl w:ilvl="6" w:tplc="10090001" w:tentative="1">
      <w:start w:val="1"/>
      <w:numFmt w:val="bullet"/>
      <w:lvlText w:val=""/>
      <w:lvlJc w:val="left"/>
      <w:pPr>
        <w:ind w:left="5267" w:hanging="360"/>
      </w:pPr>
      <w:rPr>
        <w:rFonts w:ascii="Symbol" w:hAnsi="Symbol" w:hint="default"/>
      </w:rPr>
    </w:lvl>
    <w:lvl w:ilvl="7" w:tplc="10090003" w:tentative="1">
      <w:start w:val="1"/>
      <w:numFmt w:val="bullet"/>
      <w:lvlText w:val="o"/>
      <w:lvlJc w:val="left"/>
      <w:pPr>
        <w:ind w:left="5987" w:hanging="360"/>
      </w:pPr>
      <w:rPr>
        <w:rFonts w:ascii="Courier New" w:hAnsi="Courier New" w:cs="Courier New" w:hint="default"/>
      </w:rPr>
    </w:lvl>
    <w:lvl w:ilvl="8" w:tplc="10090005" w:tentative="1">
      <w:start w:val="1"/>
      <w:numFmt w:val="bullet"/>
      <w:lvlText w:val=""/>
      <w:lvlJc w:val="left"/>
      <w:pPr>
        <w:ind w:left="6707" w:hanging="360"/>
      </w:pPr>
      <w:rPr>
        <w:rFonts w:ascii="Wingdings" w:hAnsi="Wingdings" w:hint="default"/>
      </w:rPr>
    </w:lvl>
  </w:abstractNum>
  <w:abstractNum w:abstractNumId="3" w15:restartNumberingAfterBreak="0">
    <w:nsid w:val="247D7BCB"/>
    <w:multiLevelType w:val="hybridMultilevel"/>
    <w:tmpl w:val="F74E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80720"/>
    <w:multiLevelType w:val="hybridMultilevel"/>
    <w:tmpl w:val="0F9644B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32C45952"/>
    <w:multiLevelType w:val="hybridMultilevel"/>
    <w:tmpl w:val="C30E8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673C2"/>
    <w:multiLevelType w:val="hybridMultilevel"/>
    <w:tmpl w:val="48BE2E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35827C93"/>
    <w:multiLevelType w:val="hybridMultilevel"/>
    <w:tmpl w:val="F26CE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BE5EF7"/>
    <w:multiLevelType w:val="hybridMultilevel"/>
    <w:tmpl w:val="4EBE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0522C"/>
    <w:multiLevelType w:val="hybridMultilevel"/>
    <w:tmpl w:val="EED6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4A75ED0"/>
    <w:multiLevelType w:val="hybridMultilevel"/>
    <w:tmpl w:val="282ED7AE"/>
    <w:lvl w:ilvl="0" w:tplc="ED3A4C66">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8F01A4"/>
    <w:multiLevelType w:val="hybridMultilevel"/>
    <w:tmpl w:val="639A7D00"/>
    <w:lvl w:ilvl="0" w:tplc="DABE51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6" w15:restartNumberingAfterBreak="0">
    <w:nsid w:val="797A0276"/>
    <w:multiLevelType w:val="hybridMultilevel"/>
    <w:tmpl w:val="3D02D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2"/>
  </w:num>
  <w:num w:numId="4">
    <w:abstractNumId w:val="11"/>
  </w:num>
  <w:num w:numId="5">
    <w:abstractNumId w:val="3"/>
  </w:num>
  <w:num w:numId="6">
    <w:abstractNumId w:val="13"/>
  </w:num>
  <w:num w:numId="7">
    <w:abstractNumId w:val="14"/>
  </w:num>
  <w:num w:numId="8">
    <w:abstractNumId w:val="1"/>
  </w:num>
  <w:num w:numId="9">
    <w:abstractNumId w:val="9"/>
  </w:num>
  <w:num w:numId="10">
    <w:abstractNumId w:val="7"/>
  </w:num>
  <w:num w:numId="11">
    <w:abstractNumId w:val="5"/>
  </w:num>
  <w:num w:numId="12">
    <w:abstractNumId w:val="0"/>
  </w:num>
  <w:num w:numId="13">
    <w:abstractNumId w:val="2"/>
  </w:num>
  <w:num w:numId="14">
    <w:abstractNumId w:val="8"/>
  </w:num>
  <w:num w:numId="15">
    <w:abstractNumId w:val="16"/>
  </w:num>
  <w:num w:numId="16">
    <w:abstractNumId w:val="15"/>
  </w:num>
  <w:num w:numId="17">
    <w:abstractNumId w:val="10"/>
  </w:num>
  <w:num w:numId="18">
    <w:abstractNumId w:val="4"/>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041F"/>
    <w:rsid w:val="00010A48"/>
    <w:rsid w:val="00021680"/>
    <w:rsid w:val="00035250"/>
    <w:rsid w:val="0005266C"/>
    <w:rsid w:val="0005702C"/>
    <w:rsid w:val="00064C30"/>
    <w:rsid w:val="0006505F"/>
    <w:rsid w:val="0006704F"/>
    <w:rsid w:val="00070B3B"/>
    <w:rsid w:val="000823B9"/>
    <w:rsid w:val="00083887"/>
    <w:rsid w:val="00086C66"/>
    <w:rsid w:val="00087560"/>
    <w:rsid w:val="0009171E"/>
    <w:rsid w:val="000A0FC0"/>
    <w:rsid w:val="000A50E5"/>
    <w:rsid w:val="000B53D2"/>
    <w:rsid w:val="000C7B4F"/>
    <w:rsid w:val="000E20B6"/>
    <w:rsid w:val="000E620D"/>
    <w:rsid w:val="000F063F"/>
    <w:rsid w:val="000F4BE6"/>
    <w:rsid w:val="000F702D"/>
    <w:rsid w:val="001025E1"/>
    <w:rsid w:val="00110FED"/>
    <w:rsid w:val="00111931"/>
    <w:rsid w:val="00113945"/>
    <w:rsid w:val="00120ABB"/>
    <w:rsid w:val="00121F9E"/>
    <w:rsid w:val="00125E3D"/>
    <w:rsid w:val="00132A75"/>
    <w:rsid w:val="00145AE5"/>
    <w:rsid w:val="001536D5"/>
    <w:rsid w:val="00163383"/>
    <w:rsid w:val="001660B6"/>
    <w:rsid w:val="00173823"/>
    <w:rsid w:val="00176040"/>
    <w:rsid w:val="00183CBB"/>
    <w:rsid w:val="00184937"/>
    <w:rsid w:val="00185828"/>
    <w:rsid w:val="00192953"/>
    <w:rsid w:val="00196722"/>
    <w:rsid w:val="00196CD3"/>
    <w:rsid w:val="001B1EE3"/>
    <w:rsid w:val="001B729E"/>
    <w:rsid w:val="001D01F8"/>
    <w:rsid w:val="001D4BBA"/>
    <w:rsid w:val="001E66C2"/>
    <w:rsid w:val="001F0F59"/>
    <w:rsid w:val="001F2C80"/>
    <w:rsid w:val="001F5542"/>
    <w:rsid w:val="001F75D9"/>
    <w:rsid w:val="0020286D"/>
    <w:rsid w:val="00202DFD"/>
    <w:rsid w:val="00212F31"/>
    <w:rsid w:val="0021557F"/>
    <w:rsid w:val="0021758A"/>
    <w:rsid w:val="00247D49"/>
    <w:rsid w:val="00250DBA"/>
    <w:rsid w:val="00251810"/>
    <w:rsid w:val="0025595F"/>
    <w:rsid w:val="00266AB6"/>
    <w:rsid w:val="00266CDA"/>
    <w:rsid w:val="002679B7"/>
    <w:rsid w:val="0027010B"/>
    <w:rsid w:val="00277D8A"/>
    <w:rsid w:val="002810F1"/>
    <w:rsid w:val="002826BA"/>
    <w:rsid w:val="002848B7"/>
    <w:rsid w:val="00292B09"/>
    <w:rsid w:val="00296CAB"/>
    <w:rsid w:val="002A00D6"/>
    <w:rsid w:val="002A1A8E"/>
    <w:rsid w:val="002B0898"/>
    <w:rsid w:val="002B25AA"/>
    <w:rsid w:val="002B28BC"/>
    <w:rsid w:val="002B70B1"/>
    <w:rsid w:val="002C4EAD"/>
    <w:rsid w:val="002D2538"/>
    <w:rsid w:val="002D4EB0"/>
    <w:rsid w:val="002D6B94"/>
    <w:rsid w:val="002E5AFE"/>
    <w:rsid w:val="002F2FF8"/>
    <w:rsid w:val="002F54FD"/>
    <w:rsid w:val="002F623D"/>
    <w:rsid w:val="002F63A0"/>
    <w:rsid w:val="002F71AF"/>
    <w:rsid w:val="00313193"/>
    <w:rsid w:val="00314F98"/>
    <w:rsid w:val="003228F0"/>
    <w:rsid w:val="00340195"/>
    <w:rsid w:val="00342901"/>
    <w:rsid w:val="003464D4"/>
    <w:rsid w:val="00347CE2"/>
    <w:rsid w:val="00350443"/>
    <w:rsid w:val="00351331"/>
    <w:rsid w:val="00354713"/>
    <w:rsid w:val="00364428"/>
    <w:rsid w:val="0037404B"/>
    <w:rsid w:val="00374248"/>
    <w:rsid w:val="00376620"/>
    <w:rsid w:val="00380B13"/>
    <w:rsid w:val="00386052"/>
    <w:rsid w:val="003869D5"/>
    <w:rsid w:val="00387CA0"/>
    <w:rsid w:val="00395A33"/>
    <w:rsid w:val="00397714"/>
    <w:rsid w:val="003A3142"/>
    <w:rsid w:val="003A5645"/>
    <w:rsid w:val="003B130C"/>
    <w:rsid w:val="003B54DB"/>
    <w:rsid w:val="003B5905"/>
    <w:rsid w:val="003C4F56"/>
    <w:rsid w:val="003D2ECF"/>
    <w:rsid w:val="003D4077"/>
    <w:rsid w:val="003E3697"/>
    <w:rsid w:val="003F338D"/>
    <w:rsid w:val="003F67BD"/>
    <w:rsid w:val="003F7DFA"/>
    <w:rsid w:val="0041101E"/>
    <w:rsid w:val="0041531E"/>
    <w:rsid w:val="0041585E"/>
    <w:rsid w:val="00415AC0"/>
    <w:rsid w:val="00420F4C"/>
    <w:rsid w:val="00422509"/>
    <w:rsid w:val="004373EF"/>
    <w:rsid w:val="0044263C"/>
    <w:rsid w:val="00443AEE"/>
    <w:rsid w:val="004546A5"/>
    <w:rsid w:val="00474945"/>
    <w:rsid w:val="00483F61"/>
    <w:rsid w:val="004851A6"/>
    <w:rsid w:val="00494F88"/>
    <w:rsid w:val="004A37D4"/>
    <w:rsid w:val="004D10ED"/>
    <w:rsid w:val="004D6FA4"/>
    <w:rsid w:val="004E5D3D"/>
    <w:rsid w:val="004E72EE"/>
    <w:rsid w:val="004F6E22"/>
    <w:rsid w:val="0050550E"/>
    <w:rsid w:val="005125D6"/>
    <w:rsid w:val="00512622"/>
    <w:rsid w:val="005169DE"/>
    <w:rsid w:val="00525129"/>
    <w:rsid w:val="00525536"/>
    <w:rsid w:val="00533AAB"/>
    <w:rsid w:val="0053743B"/>
    <w:rsid w:val="005376D6"/>
    <w:rsid w:val="00543F72"/>
    <w:rsid w:val="00585611"/>
    <w:rsid w:val="005974F9"/>
    <w:rsid w:val="005A12B2"/>
    <w:rsid w:val="005A5613"/>
    <w:rsid w:val="005B03BC"/>
    <w:rsid w:val="005B0BA2"/>
    <w:rsid w:val="005C494D"/>
    <w:rsid w:val="005D062A"/>
    <w:rsid w:val="005D3936"/>
    <w:rsid w:val="005D721B"/>
    <w:rsid w:val="005E1D2E"/>
    <w:rsid w:val="005E249F"/>
    <w:rsid w:val="005E3AF4"/>
    <w:rsid w:val="005F35D5"/>
    <w:rsid w:val="005F399D"/>
    <w:rsid w:val="0060641F"/>
    <w:rsid w:val="006079DF"/>
    <w:rsid w:val="00626532"/>
    <w:rsid w:val="00640E59"/>
    <w:rsid w:val="00647C30"/>
    <w:rsid w:val="00654E15"/>
    <w:rsid w:val="0066044A"/>
    <w:rsid w:val="006629DF"/>
    <w:rsid w:val="00662A1D"/>
    <w:rsid w:val="00676976"/>
    <w:rsid w:val="00684325"/>
    <w:rsid w:val="00684368"/>
    <w:rsid w:val="006865A9"/>
    <w:rsid w:val="00686AA6"/>
    <w:rsid w:val="006939BA"/>
    <w:rsid w:val="00697608"/>
    <w:rsid w:val="006B0ED9"/>
    <w:rsid w:val="006B4B79"/>
    <w:rsid w:val="006C6A27"/>
    <w:rsid w:val="006C7021"/>
    <w:rsid w:val="006C7D0B"/>
    <w:rsid w:val="006D0DD0"/>
    <w:rsid w:val="006D1455"/>
    <w:rsid w:val="006D17B7"/>
    <w:rsid w:val="006D6924"/>
    <w:rsid w:val="006D6CB0"/>
    <w:rsid w:val="006E0E3F"/>
    <w:rsid w:val="006E1D97"/>
    <w:rsid w:val="006F243D"/>
    <w:rsid w:val="006F3382"/>
    <w:rsid w:val="007043BE"/>
    <w:rsid w:val="00704C40"/>
    <w:rsid w:val="007079FD"/>
    <w:rsid w:val="00713777"/>
    <w:rsid w:val="00714808"/>
    <w:rsid w:val="00717269"/>
    <w:rsid w:val="00717733"/>
    <w:rsid w:val="0072007C"/>
    <w:rsid w:val="00720E53"/>
    <w:rsid w:val="00721A44"/>
    <w:rsid w:val="00721E5F"/>
    <w:rsid w:val="00726125"/>
    <w:rsid w:val="00726867"/>
    <w:rsid w:val="00731F64"/>
    <w:rsid w:val="00741DF7"/>
    <w:rsid w:val="00751B1D"/>
    <w:rsid w:val="00754971"/>
    <w:rsid w:val="00760A5E"/>
    <w:rsid w:val="00762F84"/>
    <w:rsid w:val="0077045B"/>
    <w:rsid w:val="0077083B"/>
    <w:rsid w:val="00773B8C"/>
    <w:rsid w:val="00780B8D"/>
    <w:rsid w:val="007810F3"/>
    <w:rsid w:val="00783B31"/>
    <w:rsid w:val="00792459"/>
    <w:rsid w:val="00797DB2"/>
    <w:rsid w:val="007A0545"/>
    <w:rsid w:val="007B5945"/>
    <w:rsid w:val="007B6DE2"/>
    <w:rsid w:val="007B75B8"/>
    <w:rsid w:val="007B7B6B"/>
    <w:rsid w:val="007C217E"/>
    <w:rsid w:val="007C3A69"/>
    <w:rsid w:val="007C4120"/>
    <w:rsid w:val="007C54B7"/>
    <w:rsid w:val="007C79EF"/>
    <w:rsid w:val="007E3DA6"/>
    <w:rsid w:val="007E49FC"/>
    <w:rsid w:val="007F713F"/>
    <w:rsid w:val="007F7639"/>
    <w:rsid w:val="00801843"/>
    <w:rsid w:val="00801981"/>
    <w:rsid w:val="00810F14"/>
    <w:rsid w:val="008152C2"/>
    <w:rsid w:val="008160ED"/>
    <w:rsid w:val="008168B8"/>
    <w:rsid w:val="00822472"/>
    <w:rsid w:val="00824060"/>
    <w:rsid w:val="00827026"/>
    <w:rsid w:val="00832EB3"/>
    <w:rsid w:val="00834EAB"/>
    <w:rsid w:val="00841097"/>
    <w:rsid w:val="00851FF9"/>
    <w:rsid w:val="008554B2"/>
    <w:rsid w:val="008556AF"/>
    <w:rsid w:val="0086344F"/>
    <w:rsid w:val="0087506B"/>
    <w:rsid w:val="00884E11"/>
    <w:rsid w:val="008900E7"/>
    <w:rsid w:val="008921E4"/>
    <w:rsid w:val="00892CE8"/>
    <w:rsid w:val="00892FD4"/>
    <w:rsid w:val="00893184"/>
    <w:rsid w:val="008957F4"/>
    <w:rsid w:val="008A75EA"/>
    <w:rsid w:val="008A7E3F"/>
    <w:rsid w:val="008B0377"/>
    <w:rsid w:val="008B03F5"/>
    <w:rsid w:val="008C338E"/>
    <w:rsid w:val="008D27CF"/>
    <w:rsid w:val="008D5879"/>
    <w:rsid w:val="008E527B"/>
    <w:rsid w:val="008F4842"/>
    <w:rsid w:val="008F5508"/>
    <w:rsid w:val="008F728B"/>
    <w:rsid w:val="009013D4"/>
    <w:rsid w:val="009105D6"/>
    <w:rsid w:val="00934BDF"/>
    <w:rsid w:val="009360E6"/>
    <w:rsid w:val="009362D1"/>
    <w:rsid w:val="00937B76"/>
    <w:rsid w:val="00944970"/>
    <w:rsid w:val="00946E63"/>
    <w:rsid w:val="00947F7D"/>
    <w:rsid w:val="009550A8"/>
    <w:rsid w:val="00960EDA"/>
    <w:rsid w:val="00967C13"/>
    <w:rsid w:val="00973375"/>
    <w:rsid w:val="00976087"/>
    <w:rsid w:val="00976AF1"/>
    <w:rsid w:val="0097777F"/>
    <w:rsid w:val="00986E9F"/>
    <w:rsid w:val="009C1226"/>
    <w:rsid w:val="009C18E8"/>
    <w:rsid w:val="009C1C6B"/>
    <w:rsid w:val="009C319D"/>
    <w:rsid w:val="009C6DB2"/>
    <w:rsid w:val="009D224E"/>
    <w:rsid w:val="009D5E9E"/>
    <w:rsid w:val="009E1F60"/>
    <w:rsid w:val="009E2024"/>
    <w:rsid w:val="009E25AC"/>
    <w:rsid w:val="009E2E1A"/>
    <w:rsid w:val="009F5F1F"/>
    <w:rsid w:val="00A043CA"/>
    <w:rsid w:val="00A0707A"/>
    <w:rsid w:val="00A07934"/>
    <w:rsid w:val="00A07E74"/>
    <w:rsid w:val="00A1050B"/>
    <w:rsid w:val="00A22FCB"/>
    <w:rsid w:val="00A2529D"/>
    <w:rsid w:val="00A25C2C"/>
    <w:rsid w:val="00A26A4A"/>
    <w:rsid w:val="00A27578"/>
    <w:rsid w:val="00A34833"/>
    <w:rsid w:val="00A37846"/>
    <w:rsid w:val="00A37B9F"/>
    <w:rsid w:val="00A457A4"/>
    <w:rsid w:val="00A47FE9"/>
    <w:rsid w:val="00A51E8D"/>
    <w:rsid w:val="00A6367E"/>
    <w:rsid w:val="00A65F2F"/>
    <w:rsid w:val="00A72061"/>
    <w:rsid w:val="00A84655"/>
    <w:rsid w:val="00A878E0"/>
    <w:rsid w:val="00A90973"/>
    <w:rsid w:val="00A91F97"/>
    <w:rsid w:val="00A920AB"/>
    <w:rsid w:val="00A92B30"/>
    <w:rsid w:val="00A96269"/>
    <w:rsid w:val="00A96E15"/>
    <w:rsid w:val="00AA0A1F"/>
    <w:rsid w:val="00AA2FFE"/>
    <w:rsid w:val="00AA3EB8"/>
    <w:rsid w:val="00AA5966"/>
    <w:rsid w:val="00AC066C"/>
    <w:rsid w:val="00AC3B38"/>
    <w:rsid w:val="00AC6B74"/>
    <w:rsid w:val="00AC7E4E"/>
    <w:rsid w:val="00AD5061"/>
    <w:rsid w:val="00AE72C0"/>
    <w:rsid w:val="00AF3524"/>
    <w:rsid w:val="00AF458A"/>
    <w:rsid w:val="00AF51CD"/>
    <w:rsid w:val="00B028EC"/>
    <w:rsid w:val="00B10E9B"/>
    <w:rsid w:val="00B12E25"/>
    <w:rsid w:val="00B14054"/>
    <w:rsid w:val="00B14C55"/>
    <w:rsid w:val="00B15551"/>
    <w:rsid w:val="00B170DA"/>
    <w:rsid w:val="00B33328"/>
    <w:rsid w:val="00B34F33"/>
    <w:rsid w:val="00B373FD"/>
    <w:rsid w:val="00B42128"/>
    <w:rsid w:val="00B47085"/>
    <w:rsid w:val="00B535AD"/>
    <w:rsid w:val="00B55A18"/>
    <w:rsid w:val="00B6082D"/>
    <w:rsid w:val="00B60F6E"/>
    <w:rsid w:val="00B6785D"/>
    <w:rsid w:val="00B732D8"/>
    <w:rsid w:val="00B75570"/>
    <w:rsid w:val="00BA052E"/>
    <w:rsid w:val="00BA3864"/>
    <w:rsid w:val="00BA5405"/>
    <w:rsid w:val="00BA5838"/>
    <w:rsid w:val="00BB0407"/>
    <w:rsid w:val="00BB60A0"/>
    <w:rsid w:val="00BC0CBD"/>
    <w:rsid w:val="00BC2657"/>
    <w:rsid w:val="00BC3729"/>
    <w:rsid w:val="00BC4B89"/>
    <w:rsid w:val="00BC710B"/>
    <w:rsid w:val="00BE075A"/>
    <w:rsid w:val="00BE533D"/>
    <w:rsid w:val="00BE7715"/>
    <w:rsid w:val="00BF31BF"/>
    <w:rsid w:val="00BF37AE"/>
    <w:rsid w:val="00BF41F6"/>
    <w:rsid w:val="00C045E6"/>
    <w:rsid w:val="00C05849"/>
    <w:rsid w:val="00C130A9"/>
    <w:rsid w:val="00C233D3"/>
    <w:rsid w:val="00C3019A"/>
    <w:rsid w:val="00C313E4"/>
    <w:rsid w:val="00C54724"/>
    <w:rsid w:val="00C607A3"/>
    <w:rsid w:val="00C66B2E"/>
    <w:rsid w:val="00C7038B"/>
    <w:rsid w:val="00C724D5"/>
    <w:rsid w:val="00C8096A"/>
    <w:rsid w:val="00C817C4"/>
    <w:rsid w:val="00C84F21"/>
    <w:rsid w:val="00CA1F50"/>
    <w:rsid w:val="00CB590E"/>
    <w:rsid w:val="00CB5FBA"/>
    <w:rsid w:val="00CC001B"/>
    <w:rsid w:val="00CC150C"/>
    <w:rsid w:val="00CC2E24"/>
    <w:rsid w:val="00CC77CB"/>
    <w:rsid w:val="00CD1591"/>
    <w:rsid w:val="00CF5129"/>
    <w:rsid w:val="00CF5792"/>
    <w:rsid w:val="00D0151B"/>
    <w:rsid w:val="00D01E1F"/>
    <w:rsid w:val="00D020EF"/>
    <w:rsid w:val="00D028F6"/>
    <w:rsid w:val="00D05535"/>
    <w:rsid w:val="00D078A1"/>
    <w:rsid w:val="00D123A7"/>
    <w:rsid w:val="00D16F9E"/>
    <w:rsid w:val="00D200B2"/>
    <w:rsid w:val="00D20D7F"/>
    <w:rsid w:val="00D24E8B"/>
    <w:rsid w:val="00D3146D"/>
    <w:rsid w:val="00D37813"/>
    <w:rsid w:val="00D4087C"/>
    <w:rsid w:val="00D47026"/>
    <w:rsid w:val="00D50382"/>
    <w:rsid w:val="00D52178"/>
    <w:rsid w:val="00D5399D"/>
    <w:rsid w:val="00D60A2F"/>
    <w:rsid w:val="00D82213"/>
    <w:rsid w:val="00D82539"/>
    <w:rsid w:val="00D82F32"/>
    <w:rsid w:val="00D901C6"/>
    <w:rsid w:val="00D921FA"/>
    <w:rsid w:val="00D953AB"/>
    <w:rsid w:val="00D954AD"/>
    <w:rsid w:val="00DA25FA"/>
    <w:rsid w:val="00DA2844"/>
    <w:rsid w:val="00DA3FAE"/>
    <w:rsid w:val="00DA46C4"/>
    <w:rsid w:val="00DA4DD9"/>
    <w:rsid w:val="00DB436E"/>
    <w:rsid w:val="00DB5718"/>
    <w:rsid w:val="00DB5A3B"/>
    <w:rsid w:val="00DB6C4E"/>
    <w:rsid w:val="00DC2C3C"/>
    <w:rsid w:val="00DC46AD"/>
    <w:rsid w:val="00DD56AC"/>
    <w:rsid w:val="00DD7603"/>
    <w:rsid w:val="00DE060B"/>
    <w:rsid w:val="00DE42F8"/>
    <w:rsid w:val="00DE5BBF"/>
    <w:rsid w:val="00DF2A09"/>
    <w:rsid w:val="00DF4403"/>
    <w:rsid w:val="00DF7454"/>
    <w:rsid w:val="00E13EAD"/>
    <w:rsid w:val="00E20FCE"/>
    <w:rsid w:val="00E336BC"/>
    <w:rsid w:val="00E33A6D"/>
    <w:rsid w:val="00E353C2"/>
    <w:rsid w:val="00E36A34"/>
    <w:rsid w:val="00E4278F"/>
    <w:rsid w:val="00E447E7"/>
    <w:rsid w:val="00E46569"/>
    <w:rsid w:val="00E51F5C"/>
    <w:rsid w:val="00E634F5"/>
    <w:rsid w:val="00E81C99"/>
    <w:rsid w:val="00E8520D"/>
    <w:rsid w:val="00E9379D"/>
    <w:rsid w:val="00E97B4E"/>
    <w:rsid w:val="00EA2638"/>
    <w:rsid w:val="00EA31FE"/>
    <w:rsid w:val="00EA57CF"/>
    <w:rsid w:val="00EB2F08"/>
    <w:rsid w:val="00EB43C1"/>
    <w:rsid w:val="00EC0802"/>
    <w:rsid w:val="00EC61BC"/>
    <w:rsid w:val="00EC710B"/>
    <w:rsid w:val="00ED6005"/>
    <w:rsid w:val="00EE35A3"/>
    <w:rsid w:val="00EE60EF"/>
    <w:rsid w:val="00F1001E"/>
    <w:rsid w:val="00F20285"/>
    <w:rsid w:val="00F20B19"/>
    <w:rsid w:val="00F25CDD"/>
    <w:rsid w:val="00F275E9"/>
    <w:rsid w:val="00F311A9"/>
    <w:rsid w:val="00F32F22"/>
    <w:rsid w:val="00F37DE2"/>
    <w:rsid w:val="00F427A0"/>
    <w:rsid w:val="00F45407"/>
    <w:rsid w:val="00F52CEB"/>
    <w:rsid w:val="00F57E20"/>
    <w:rsid w:val="00F61A89"/>
    <w:rsid w:val="00F62C61"/>
    <w:rsid w:val="00F67F4B"/>
    <w:rsid w:val="00F74BDB"/>
    <w:rsid w:val="00F80F0A"/>
    <w:rsid w:val="00F81E24"/>
    <w:rsid w:val="00F86BDF"/>
    <w:rsid w:val="00F9554A"/>
    <w:rsid w:val="00F95F7E"/>
    <w:rsid w:val="00F97594"/>
    <w:rsid w:val="00FA2EAF"/>
    <w:rsid w:val="00FA6624"/>
    <w:rsid w:val="00FA72F9"/>
    <w:rsid w:val="00FB1FDA"/>
    <w:rsid w:val="00FB617F"/>
    <w:rsid w:val="00FC031B"/>
    <w:rsid w:val="00FC5C78"/>
    <w:rsid w:val="00FC6E52"/>
    <w:rsid w:val="00FE5863"/>
    <w:rsid w:val="04FC2FBC"/>
    <w:rsid w:val="062E9331"/>
    <w:rsid w:val="10D1446A"/>
    <w:rsid w:val="1540B849"/>
    <w:rsid w:val="30C8CAB9"/>
    <w:rsid w:val="341AEEB8"/>
    <w:rsid w:val="3BFB305B"/>
    <w:rsid w:val="49832BB9"/>
    <w:rsid w:val="51E5882B"/>
    <w:rsid w:val="52D39746"/>
    <w:rsid w:val="53B295FF"/>
    <w:rsid w:val="565E5E33"/>
    <w:rsid w:val="5D7A9D4A"/>
    <w:rsid w:val="687F12B2"/>
    <w:rsid w:val="6F19DFF0"/>
    <w:rsid w:val="751FCA5B"/>
    <w:rsid w:val="779C2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locked="0"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locked="0"/>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1"/>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A07E74"/>
    <w:pPr>
      <w:spacing w:before="720" w:after="240"/>
      <w:outlineLvl w:val="1"/>
    </w:pPr>
    <w:rPr>
      <w:rFonts w:ascii="Arial Rounded MT Bold" w:eastAsia="Times New Roman" w:hAnsi="Arial Rounded MT Bold"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styleId="Mentionnonrsolue">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unhideWhenUsed/>
    <w:rsid w:val="00010A48"/>
    <w:rPr>
      <w:szCs w:val="20"/>
    </w:rPr>
  </w:style>
  <w:style w:type="character" w:customStyle="1" w:styleId="NotedebasdepageCar">
    <w:name w:val="Note de bas de page Car"/>
    <w:basedOn w:val="Policepardfaut"/>
    <w:link w:val="Notedebasdepage"/>
    <w:uiPriority w:val="99"/>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A07E74"/>
    <w:rPr>
      <w:rFonts w:ascii="Arial Rounded MT Bold" w:eastAsia="Times New Roman" w:hAnsi="Arial Rounded MT Bold"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543F72"/>
    <w:pPr>
      <w:numPr>
        <w:numId w:val="2"/>
      </w:numPr>
      <w:spacing w:line="254" w:lineRule="auto"/>
    </w:pPr>
    <w:rPr>
      <w:lang w:val="fr-CA"/>
    </w:rPr>
  </w:style>
  <w:style w:type="paragraph" w:customStyle="1" w:styleId="Semaine">
    <w:name w:val="Semaine"/>
    <w:basedOn w:val="Normal"/>
    <w:rsid w:val="003B5905"/>
    <w:pPr>
      <w:jc w:val="right"/>
    </w:pPr>
    <w:rPr>
      <w:rFonts w:ascii="Arial Rounded MT Bold" w:hAnsi="Arial Rounded MT Bold" w:cs="Arial"/>
      <w:color w:val="002060"/>
      <w:sz w:val="22"/>
      <w:szCs w:val="22"/>
      <w:lang w:val="fr-FR"/>
    </w:rPr>
  </w:style>
  <w:style w:type="paragraph" w:customStyle="1" w:styleId="Consignesetmatriel-description">
    <w:name w:val="Consignes et matériel - description"/>
    <w:rsid w:val="003B5905"/>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3B5905"/>
    <w:pPr>
      <w:spacing w:before="300" w:after="100"/>
      <w:ind w:right="757"/>
    </w:pPr>
    <w:rPr>
      <w:b/>
      <w:color w:val="002060"/>
      <w:sz w:val="24"/>
      <w:lang w:val="fr-FR"/>
    </w:rPr>
  </w:style>
  <w:style w:type="paragraph" w:customStyle="1" w:styleId="Informationsauxparents">
    <w:name w:val="Informations aux parents"/>
    <w:basedOn w:val="Normal"/>
    <w:rsid w:val="003B5905"/>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consignesetmatriel-titres">
    <w:name w:val="Tableau &gt; consignes et matériel - titres"/>
    <w:basedOn w:val="Consignesetmatriel-titres"/>
    <w:rsid w:val="003B5905"/>
    <w:pPr>
      <w:ind w:left="227"/>
    </w:pPr>
  </w:style>
  <w:style w:type="paragraph" w:customStyle="1" w:styleId="Tableauconsignesetmatriel-description">
    <w:name w:val="Tableau &gt; consignes et matériel - description"/>
    <w:basedOn w:val="Consignesetmatriel-description"/>
    <w:rsid w:val="003B5905"/>
    <w:pPr>
      <w:spacing w:before="120" w:after="0"/>
      <w:ind w:left="227"/>
    </w:pPr>
  </w:style>
  <w:style w:type="paragraph" w:customStyle="1" w:styleId="TableauParagraphedeliste">
    <w:name w:val="Tableau &gt; Paragraphe de liste"/>
    <w:basedOn w:val="Paragraphedeliste"/>
    <w:rsid w:val="003B5905"/>
    <w:pPr>
      <w:spacing w:before="80" w:after="120"/>
      <w:contextualSpacing/>
    </w:pPr>
    <w:rPr>
      <w:lang w:val="fr-CA"/>
    </w:rPr>
  </w:style>
  <w:style w:type="paragraph" w:styleId="NormalWeb">
    <w:name w:val="Normal (Web)"/>
    <w:basedOn w:val="Normal"/>
    <w:uiPriority w:val="99"/>
    <w:unhideWhenUsed/>
    <w:locked/>
    <w:rsid w:val="003B5905"/>
    <w:pPr>
      <w:spacing w:before="100" w:beforeAutospacing="1" w:after="100" w:afterAutospacing="1"/>
    </w:pPr>
    <w:rPr>
      <w:rFonts w:ascii="Times New Roman" w:eastAsia="Times New Roman" w:hAnsi="Times New Roman"/>
      <w:sz w:val="24"/>
      <w:lang w:eastAsia="en-US"/>
    </w:rPr>
  </w:style>
  <w:style w:type="paragraph" w:customStyle="1" w:styleId="Titredelactivit0">
    <w:name w:val="Titre de l'activité"/>
    <w:basedOn w:val="Normal"/>
    <w:rsid w:val="00E8520D"/>
    <w:pPr>
      <w:spacing w:before="600" w:after="200"/>
    </w:pPr>
    <w:rPr>
      <w:rFonts w:ascii="Arial Rounded MT Bold" w:eastAsia="Times New Roman" w:hAnsi="Arial Rounded MT Bold" w:cs="Arial"/>
      <w:b/>
      <w:color w:val="0070C0"/>
      <w:sz w:val="50"/>
      <w:szCs w:val="40"/>
      <w:lang w:val="fr-FR" w:eastAsia="fr-CA"/>
    </w:rPr>
  </w:style>
  <w:style w:type="paragraph" w:customStyle="1" w:styleId="paragraph">
    <w:name w:val="paragraph"/>
    <w:basedOn w:val="Normal"/>
    <w:rsid w:val="00E8520D"/>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E8520D"/>
  </w:style>
  <w:style w:type="paragraph" w:customStyle="1" w:styleId="Crdit0">
    <w:name w:val="Crédit"/>
    <w:basedOn w:val="Normal"/>
    <w:rsid w:val="00AC3B38"/>
    <w:pPr>
      <w:spacing w:before="120"/>
    </w:pPr>
    <w:rPr>
      <w:color w:val="BFBFBF" w:themeColor="background1" w:themeShade="BF"/>
      <w:szCs w:val="20"/>
      <w:lang w:val="fr-FR"/>
    </w:rPr>
  </w:style>
  <w:style w:type="character" w:styleId="Accentuation">
    <w:name w:val="Emphasis"/>
    <w:basedOn w:val="Policepardfaut"/>
    <w:uiPriority w:val="20"/>
    <w:qFormat/>
    <w:locked/>
    <w:rsid w:val="00CA1F50"/>
    <w:rPr>
      <w:i/>
      <w:iCs/>
    </w:rPr>
  </w:style>
  <w:style w:type="character" w:styleId="Lienhypertextesuivivisit">
    <w:name w:val="FollowedHyperlink"/>
    <w:basedOn w:val="Policepardfaut"/>
    <w:uiPriority w:val="99"/>
    <w:semiHidden/>
    <w:unhideWhenUsed/>
    <w:locked/>
    <w:rsid w:val="004851A6"/>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0003">
      <w:bodyDiv w:val="1"/>
      <w:marLeft w:val="0"/>
      <w:marRight w:val="0"/>
      <w:marTop w:val="0"/>
      <w:marBottom w:val="0"/>
      <w:divBdr>
        <w:top w:val="none" w:sz="0" w:space="0" w:color="auto"/>
        <w:left w:val="none" w:sz="0" w:space="0" w:color="auto"/>
        <w:bottom w:val="none" w:sz="0" w:space="0" w:color="auto"/>
        <w:right w:val="none" w:sz="0" w:space="0" w:color="auto"/>
      </w:divBdr>
    </w:div>
    <w:div w:id="525217305">
      <w:bodyDiv w:val="1"/>
      <w:marLeft w:val="0"/>
      <w:marRight w:val="0"/>
      <w:marTop w:val="0"/>
      <w:marBottom w:val="0"/>
      <w:divBdr>
        <w:top w:val="none" w:sz="0" w:space="0" w:color="auto"/>
        <w:left w:val="none" w:sz="0" w:space="0" w:color="auto"/>
        <w:bottom w:val="none" w:sz="0" w:space="0" w:color="auto"/>
        <w:right w:val="none" w:sz="0" w:space="0" w:color="auto"/>
      </w:divBdr>
    </w:div>
    <w:div w:id="587006283">
      <w:bodyDiv w:val="1"/>
      <w:marLeft w:val="0"/>
      <w:marRight w:val="0"/>
      <w:marTop w:val="0"/>
      <w:marBottom w:val="0"/>
      <w:divBdr>
        <w:top w:val="none" w:sz="0" w:space="0" w:color="auto"/>
        <w:left w:val="none" w:sz="0" w:space="0" w:color="auto"/>
        <w:bottom w:val="none" w:sz="0" w:space="0" w:color="auto"/>
        <w:right w:val="none" w:sz="0" w:space="0" w:color="auto"/>
      </w:divBdr>
    </w:div>
    <w:div w:id="618803368">
      <w:bodyDiv w:val="1"/>
      <w:marLeft w:val="0"/>
      <w:marRight w:val="0"/>
      <w:marTop w:val="0"/>
      <w:marBottom w:val="0"/>
      <w:divBdr>
        <w:top w:val="none" w:sz="0" w:space="0" w:color="auto"/>
        <w:left w:val="none" w:sz="0" w:space="0" w:color="auto"/>
        <w:bottom w:val="none" w:sz="0" w:space="0" w:color="auto"/>
        <w:right w:val="none" w:sz="0" w:space="0" w:color="auto"/>
      </w:divBdr>
    </w:div>
    <w:div w:id="692658772">
      <w:bodyDiv w:val="1"/>
      <w:marLeft w:val="0"/>
      <w:marRight w:val="0"/>
      <w:marTop w:val="0"/>
      <w:marBottom w:val="0"/>
      <w:divBdr>
        <w:top w:val="none" w:sz="0" w:space="0" w:color="auto"/>
        <w:left w:val="none" w:sz="0" w:space="0" w:color="auto"/>
        <w:bottom w:val="none" w:sz="0" w:space="0" w:color="auto"/>
        <w:right w:val="none" w:sz="0" w:space="0" w:color="auto"/>
      </w:divBdr>
    </w:div>
    <w:div w:id="1337154370">
      <w:bodyDiv w:val="1"/>
      <w:marLeft w:val="0"/>
      <w:marRight w:val="0"/>
      <w:marTop w:val="0"/>
      <w:marBottom w:val="0"/>
      <w:divBdr>
        <w:top w:val="none" w:sz="0" w:space="0" w:color="auto"/>
        <w:left w:val="none" w:sz="0" w:space="0" w:color="auto"/>
        <w:bottom w:val="none" w:sz="0" w:space="0" w:color="auto"/>
        <w:right w:val="none" w:sz="0" w:space="0" w:color="auto"/>
      </w:divBdr>
    </w:div>
    <w:div w:id="1381130959">
      <w:bodyDiv w:val="1"/>
      <w:marLeft w:val="0"/>
      <w:marRight w:val="0"/>
      <w:marTop w:val="0"/>
      <w:marBottom w:val="0"/>
      <w:divBdr>
        <w:top w:val="none" w:sz="0" w:space="0" w:color="auto"/>
        <w:left w:val="none" w:sz="0" w:space="0" w:color="auto"/>
        <w:bottom w:val="none" w:sz="0" w:space="0" w:color="auto"/>
        <w:right w:val="none" w:sz="0" w:space="0" w:color="auto"/>
      </w:divBdr>
    </w:div>
    <w:div w:id="1548951689">
      <w:bodyDiv w:val="1"/>
      <w:marLeft w:val="0"/>
      <w:marRight w:val="0"/>
      <w:marTop w:val="0"/>
      <w:marBottom w:val="0"/>
      <w:divBdr>
        <w:top w:val="none" w:sz="0" w:space="0" w:color="auto"/>
        <w:left w:val="none" w:sz="0" w:space="0" w:color="auto"/>
        <w:bottom w:val="none" w:sz="0" w:space="0" w:color="auto"/>
        <w:right w:val="none" w:sz="0" w:space="0" w:color="auto"/>
      </w:divBdr>
    </w:div>
    <w:div w:id="1800418660">
      <w:bodyDiv w:val="1"/>
      <w:marLeft w:val="0"/>
      <w:marRight w:val="0"/>
      <w:marTop w:val="0"/>
      <w:marBottom w:val="0"/>
      <w:divBdr>
        <w:top w:val="none" w:sz="0" w:space="0" w:color="auto"/>
        <w:left w:val="none" w:sz="0" w:space="0" w:color="auto"/>
        <w:bottom w:val="none" w:sz="0" w:space="0" w:color="auto"/>
        <w:right w:val="none" w:sz="0" w:space="0" w:color="auto"/>
      </w:divBdr>
    </w:div>
    <w:div w:id="1946887273">
      <w:bodyDiv w:val="1"/>
      <w:marLeft w:val="0"/>
      <w:marRight w:val="0"/>
      <w:marTop w:val="0"/>
      <w:marBottom w:val="0"/>
      <w:divBdr>
        <w:top w:val="none" w:sz="0" w:space="0" w:color="auto"/>
        <w:left w:val="none" w:sz="0" w:space="0" w:color="auto"/>
        <w:bottom w:val="none" w:sz="0" w:space="0" w:color="auto"/>
        <w:right w:val="none" w:sz="0" w:space="0" w:color="auto"/>
      </w:divBdr>
    </w:div>
    <w:div w:id="2079942146">
      <w:bodyDiv w:val="1"/>
      <w:marLeft w:val="0"/>
      <w:marRight w:val="0"/>
      <w:marTop w:val="0"/>
      <w:marBottom w:val="0"/>
      <w:divBdr>
        <w:top w:val="none" w:sz="0" w:space="0" w:color="auto"/>
        <w:left w:val="none" w:sz="0" w:space="0" w:color="auto"/>
        <w:bottom w:val="none" w:sz="0" w:space="0" w:color="auto"/>
        <w:right w:val="none" w:sz="0" w:space="0" w:color="auto"/>
      </w:divBdr>
    </w:div>
    <w:div w:id="20951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sites.google.com/view/resteactif/accuei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safeYouTube.net/w/gFw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afeYouTube.net/w/0Ov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fb.ca/film/if_i_was_god/?ed_en=feature_1&amp;feature_type=w_free-fil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F77C-1D11-4EA6-A988-B33F31D8C781}">
  <ds:schemaRefs>
    <ds:schemaRef ds:uri="5b4ed912-18da-4a62-9a9d-40a767b636dd"/>
    <ds:schemaRef ds:uri="http://purl.org/dc/dcmitype/"/>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48457afb-f9f4-447d-8c42-903c8b8d704a"/>
  </ds:schemaRefs>
</ds:datastoreItem>
</file>

<file path=customXml/itemProps2.xml><?xml version="1.0" encoding="utf-8"?>
<ds:datastoreItem xmlns:ds="http://schemas.openxmlformats.org/officeDocument/2006/customXml" ds:itemID="{44C57B8A-A787-4AB1-9B50-7DA6E671410A}">
  <ds:schemaRefs>
    <ds:schemaRef ds:uri="http://schemas.microsoft.com/sharepoint/v3/contenttype/forms"/>
  </ds:schemaRefs>
</ds:datastoreItem>
</file>

<file path=customXml/itemProps3.xml><?xml version="1.0" encoding="utf-8"?>
<ds:datastoreItem xmlns:ds="http://schemas.openxmlformats.org/officeDocument/2006/customXml" ds:itemID="{97F4EFE8-62A6-475B-AFCA-D9FD7C749023}"/>
</file>

<file path=customXml/itemProps4.xml><?xml version="1.0" encoding="utf-8"?>
<ds:datastoreItem xmlns:ds="http://schemas.openxmlformats.org/officeDocument/2006/customXml" ds:itemID="{56BD1C5D-FE2E-4140-BAE0-F3AD2ED3C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1316</Words>
  <Characters>7241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8540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Juliette Larouche</cp:lastModifiedBy>
  <cp:revision>2</cp:revision>
  <cp:lastPrinted>2020-03-31T21:49:00Z</cp:lastPrinted>
  <dcterms:created xsi:type="dcterms:W3CDTF">2020-05-13T15:46:00Z</dcterms:created>
  <dcterms:modified xsi:type="dcterms:W3CDTF">2020-05-13T15:46:00Z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ies>
</file>