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F205F4" w14:textId="3E883DAB" w:rsidR="009C1C6B" w:rsidRPr="001D4BBA" w:rsidRDefault="009C1C6B" w:rsidP="003D4077">
      <w:pPr>
        <w:pStyle w:val="Titredudocument"/>
      </w:pPr>
    </w:p>
    <w:p w14:paraId="7BDB3A6D" w14:textId="7C9C0ACA" w:rsidR="009C1C6B" w:rsidRPr="00A457A4" w:rsidRDefault="001D4BBA" w:rsidP="009C1C6B">
      <w:pPr>
        <w:pStyle w:val="Niveau-Premirepage"/>
        <w:rPr>
          <w:lang w:val="en-US"/>
        </w:rPr>
      </w:pPr>
      <w:r>
        <w:t xml:space="preserve">secondary </w:t>
      </w:r>
      <w:r w:rsidR="00C66B2E">
        <w:t>I</w:t>
      </w:r>
    </w:p>
    <w:p w14:paraId="245D712B" w14:textId="78EBC55B" w:rsidR="009C1C6B" w:rsidRPr="00A457A4" w:rsidRDefault="00A457A4" w:rsidP="00C54724">
      <w:pPr>
        <w:pStyle w:val="Semainedu"/>
        <w:spacing w:after="2280"/>
        <w:rPr>
          <w:lang w:val="en-US"/>
        </w:rPr>
      </w:pPr>
      <w:r w:rsidRPr="22121215">
        <w:rPr>
          <w:lang w:val="en-US"/>
        </w:rPr>
        <w:t xml:space="preserve">Week of </w:t>
      </w:r>
      <w:r w:rsidR="00EF07AF">
        <w:t>June 1</w:t>
      </w:r>
      <w:r w:rsidR="3F05B77F">
        <w:t>5</w:t>
      </w:r>
      <w:r w:rsidR="001D4BBA">
        <w:t>,</w:t>
      </w:r>
      <w:r w:rsidRPr="22121215">
        <w:rPr>
          <w:lang w:val="en-US"/>
        </w:rPr>
        <w:t xml:space="preserve"> 2020</w:t>
      </w:r>
    </w:p>
    <w:p w14:paraId="2D51F582" w14:textId="4597E2B1" w:rsidR="00BE533D" w:rsidRDefault="00BE533D" w:rsidP="00BE533D">
      <w:pPr>
        <w:pStyle w:val="Tabledesmatires-Titre"/>
      </w:pPr>
      <w:r>
        <w:t>Table of Contents</w:t>
      </w:r>
    </w:p>
    <w:p w14:paraId="39F81EC3" w14:textId="7CF46F95" w:rsidR="00D13D8D" w:rsidRDefault="00731F64">
      <w:pPr>
        <w:pStyle w:val="TM2"/>
        <w:rPr>
          <w:rFonts w:asciiTheme="minorHAnsi" w:eastAsiaTheme="minorEastAsia" w:hAnsiTheme="minorHAnsi" w:cstheme="minorBidi"/>
          <w:noProof/>
          <w:szCs w:val="22"/>
          <w:lang w:val="fr-CA" w:eastAsia="fr-CA"/>
        </w:rPr>
      </w:pPr>
      <w:r>
        <w:rPr>
          <w:b/>
        </w:rPr>
        <w:fldChar w:fldCharType="begin"/>
      </w:r>
      <w:r>
        <w:instrText xml:space="preserve"> TOC \o "2-2" \h \z \t "Titre 1,1,_Matière - Première page,1" </w:instrText>
      </w:r>
      <w:r>
        <w:rPr>
          <w:b/>
        </w:rPr>
        <w:fldChar w:fldCharType="separate"/>
      </w:r>
      <w:hyperlink w:anchor="_Toc42589565" w:history="1">
        <w:r w:rsidR="00D13D8D" w:rsidRPr="00430C9A">
          <w:rPr>
            <w:rStyle w:val="Lienhypertexte"/>
            <w:noProof/>
          </w:rPr>
          <w:t>The Knowing Chair</w:t>
        </w:r>
        <w:r w:rsidR="00D13D8D">
          <w:rPr>
            <w:noProof/>
            <w:webHidden/>
          </w:rPr>
          <w:tab/>
        </w:r>
        <w:r w:rsidR="00D13D8D">
          <w:rPr>
            <w:noProof/>
            <w:webHidden/>
          </w:rPr>
          <w:fldChar w:fldCharType="begin"/>
        </w:r>
        <w:r w:rsidR="00D13D8D">
          <w:rPr>
            <w:noProof/>
            <w:webHidden/>
          </w:rPr>
          <w:instrText xml:space="preserve"> PAGEREF _Toc42589565 \h </w:instrText>
        </w:r>
        <w:r w:rsidR="00D13D8D">
          <w:rPr>
            <w:noProof/>
            <w:webHidden/>
          </w:rPr>
        </w:r>
        <w:r w:rsidR="00D13D8D">
          <w:rPr>
            <w:noProof/>
            <w:webHidden/>
          </w:rPr>
          <w:fldChar w:fldCharType="separate"/>
        </w:r>
        <w:r w:rsidR="004653AC">
          <w:rPr>
            <w:noProof/>
            <w:webHidden/>
          </w:rPr>
          <w:t>2</w:t>
        </w:r>
        <w:r w:rsidR="00D13D8D">
          <w:rPr>
            <w:noProof/>
            <w:webHidden/>
          </w:rPr>
          <w:fldChar w:fldCharType="end"/>
        </w:r>
      </w:hyperlink>
    </w:p>
    <w:p w14:paraId="7EC0E498" w14:textId="16766E86" w:rsidR="00D13D8D" w:rsidRDefault="00B17098">
      <w:pPr>
        <w:pStyle w:val="TM2"/>
        <w:rPr>
          <w:rFonts w:asciiTheme="minorHAnsi" w:eastAsiaTheme="minorEastAsia" w:hAnsiTheme="minorHAnsi" w:cstheme="minorBidi"/>
          <w:noProof/>
          <w:szCs w:val="22"/>
          <w:lang w:val="fr-CA" w:eastAsia="fr-CA"/>
        </w:rPr>
      </w:pPr>
      <w:hyperlink w:anchor="_Toc42589566" w:history="1">
        <w:r w:rsidR="00D13D8D" w:rsidRPr="00430C9A">
          <w:rPr>
            <w:rStyle w:val="Lienhypertexte"/>
            <w:noProof/>
          </w:rPr>
          <w:t>Appendix: The Knowing Chair</w:t>
        </w:r>
        <w:r w:rsidR="00D13D8D">
          <w:rPr>
            <w:noProof/>
            <w:webHidden/>
          </w:rPr>
          <w:tab/>
        </w:r>
        <w:r w:rsidR="00D13D8D">
          <w:rPr>
            <w:noProof/>
            <w:webHidden/>
          </w:rPr>
          <w:fldChar w:fldCharType="begin"/>
        </w:r>
        <w:r w:rsidR="00D13D8D">
          <w:rPr>
            <w:noProof/>
            <w:webHidden/>
          </w:rPr>
          <w:instrText xml:space="preserve"> PAGEREF _Toc42589566 \h </w:instrText>
        </w:r>
        <w:r w:rsidR="00D13D8D">
          <w:rPr>
            <w:noProof/>
            <w:webHidden/>
          </w:rPr>
        </w:r>
        <w:r w:rsidR="00D13D8D">
          <w:rPr>
            <w:noProof/>
            <w:webHidden/>
          </w:rPr>
          <w:fldChar w:fldCharType="separate"/>
        </w:r>
        <w:r w:rsidR="004653AC">
          <w:rPr>
            <w:noProof/>
            <w:webHidden/>
          </w:rPr>
          <w:t>3</w:t>
        </w:r>
        <w:r w:rsidR="00D13D8D">
          <w:rPr>
            <w:noProof/>
            <w:webHidden/>
          </w:rPr>
          <w:fldChar w:fldCharType="end"/>
        </w:r>
      </w:hyperlink>
    </w:p>
    <w:p w14:paraId="490E9F8B" w14:textId="7B954B65" w:rsidR="00D13D8D" w:rsidRDefault="00B17098">
      <w:pPr>
        <w:pStyle w:val="TM2"/>
        <w:rPr>
          <w:rFonts w:asciiTheme="minorHAnsi" w:eastAsiaTheme="minorEastAsia" w:hAnsiTheme="minorHAnsi" w:cstheme="minorBidi"/>
          <w:noProof/>
          <w:szCs w:val="22"/>
          <w:lang w:val="fr-CA" w:eastAsia="fr-CA"/>
        </w:rPr>
      </w:pPr>
      <w:hyperlink w:anchor="_Toc42589567" w:history="1">
        <w:r w:rsidR="00D13D8D" w:rsidRPr="00430C9A">
          <w:rPr>
            <w:rStyle w:val="Lienhypertexte"/>
            <w:rFonts w:eastAsia="Arial Rounded"/>
            <w:noProof/>
            <w:lang w:val="fr-CA"/>
          </w:rPr>
          <w:t>Replonger dans ses souvenirs</w:t>
        </w:r>
        <w:r w:rsidR="00D13D8D">
          <w:rPr>
            <w:noProof/>
            <w:webHidden/>
          </w:rPr>
          <w:tab/>
        </w:r>
        <w:r w:rsidR="00D13D8D">
          <w:rPr>
            <w:noProof/>
            <w:webHidden/>
          </w:rPr>
          <w:fldChar w:fldCharType="begin"/>
        </w:r>
        <w:r w:rsidR="00D13D8D">
          <w:rPr>
            <w:noProof/>
            <w:webHidden/>
          </w:rPr>
          <w:instrText xml:space="preserve"> PAGEREF _Toc42589567 \h </w:instrText>
        </w:r>
        <w:r w:rsidR="00D13D8D">
          <w:rPr>
            <w:noProof/>
            <w:webHidden/>
          </w:rPr>
        </w:r>
        <w:r w:rsidR="00D13D8D">
          <w:rPr>
            <w:noProof/>
            <w:webHidden/>
          </w:rPr>
          <w:fldChar w:fldCharType="separate"/>
        </w:r>
        <w:r w:rsidR="004653AC">
          <w:rPr>
            <w:noProof/>
            <w:webHidden/>
          </w:rPr>
          <w:t>8</w:t>
        </w:r>
        <w:r w:rsidR="00D13D8D">
          <w:rPr>
            <w:noProof/>
            <w:webHidden/>
          </w:rPr>
          <w:fldChar w:fldCharType="end"/>
        </w:r>
      </w:hyperlink>
    </w:p>
    <w:p w14:paraId="510B68F1" w14:textId="53C5E57F" w:rsidR="00D13D8D" w:rsidRDefault="00B17098">
      <w:pPr>
        <w:pStyle w:val="TM2"/>
        <w:rPr>
          <w:rFonts w:asciiTheme="minorHAnsi" w:eastAsiaTheme="minorEastAsia" w:hAnsiTheme="minorHAnsi" w:cstheme="minorBidi"/>
          <w:noProof/>
          <w:szCs w:val="22"/>
          <w:lang w:val="fr-CA" w:eastAsia="fr-CA"/>
        </w:rPr>
      </w:pPr>
      <w:hyperlink w:anchor="_Toc42589568" w:history="1">
        <w:r w:rsidR="00D13D8D" w:rsidRPr="00430C9A">
          <w:rPr>
            <w:rStyle w:val="Lienhypertexte"/>
            <w:noProof/>
          </w:rPr>
          <w:t>Welcome to Poly-Park!</w:t>
        </w:r>
        <w:r w:rsidR="00D13D8D">
          <w:rPr>
            <w:noProof/>
            <w:webHidden/>
          </w:rPr>
          <w:tab/>
        </w:r>
        <w:r w:rsidR="00D13D8D">
          <w:rPr>
            <w:noProof/>
            <w:webHidden/>
          </w:rPr>
          <w:fldChar w:fldCharType="begin"/>
        </w:r>
        <w:r w:rsidR="00D13D8D">
          <w:rPr>
            <w:noProof/>
            <w:webHidden/>
          </w:rPr>
          <w:instrText xml:space="preserve"> PAGEREF _Toc42589568 \h </w:instrText>
        </w:r>
        <w:r w:rsidR="00D13D8D">
          <w:rPr>
            <w:noProof/>
            <w:webHidden/>
          </w:rPr>
        </w:r>
        <w:r w:rsidR="00D13D8D">
          <w:rPr>
            <w:noProof/>
            <w:webHidden/>
          </w:rPr>
          <w:fldChar w:fldCharType="separate"/>
        </w:r>
        <w:r w:rsidR="004653AC">
          <w:rPr>
            <w:noProof/>
            <w:webHidden/>
          </w:rPr>
          <w:t>9</w:t>
        </w:r>
        <w:r w:rsidR="00D13D8D">
          <w:rPr>
            <w:noProof/>
            <w:webHidden/>
          </w:rPr>
          <w:fldChar w:fldCharType="end"/>
        </w:r>
      </w:hyperlink>
    </w:p>
    <w:p w14:paraId="3DC5D066" w14:textId="6E0BE211" w:rsidR="00D13D8D" w:rsidRDefault="00B17098">
      <w:pPr>
        <w:pStyle w:val="TM2"/>
        <w:rPr>
          <w:rFonts w:asciiTheme="minorHAnsi" w:eastAsiaTheme="minorEastAsia" w:hAnsiTheme="minorHAnsi" w:cstheme="minorBidi"/>
          <w:noProof/>
          <w:szCs w:val="22"/>
          <w:lang w:val="fr-CA" w:eastAsia="fr-CA"/>
        </w:rPr>
      </w:pPr>
      <w:hyperlink w:anchor="_Toc42589569" w:history="1">
        <w:r w:rsidR="00D13D8D" w:rsidRPr="00430C9A">
          <w:rPr>
            <w:rStyle w:val="Lienhypertexte"/>
            <w:noProof/>
          </w:rPr>
          <w:t>Appendix A – Welcome to Poly-Park!</w:t>
        </w:r>
        <w:r w:rsidR="00D13D8D">
          <w:rPr>
            <w:noProof/>
            <w:webHidden/>
          </w:rPr>
          <w:tab/>
        </w:r>
        <w:r w:rsidR="00D13D8D">
          <w:rPr>
            <w:noProof/>
            <w:webHidden/>
          </w:rPr>
          <w:fldChar w:fldCharType="begin"/>
        </w:r>
        <w:r w:rsidR="00D13D8D">
          <w:rPr>
            <w:noProof/>
            <w:webHidden/>
          </w:rPr>
          <w:instrText xml:space="preserve"> PAGEREF _Toc42589569 \h </w:instrText>
        </w:r>
        <w:r w:rsidR="00D13D8D">
          <w:rPr>
            <w:noProof/>
            <w:webHidden/>
          </w:rPr>
        </w:r>
        <w:r w:rsidR="00D13D8D">
          <w:rPr>
            <w:noProof/>
            <w:webHidden/>
          </w:rPr>
          <w:fldChar w:fldCharType="separate"/>
        </w:r>
        <w:r w:rsidR="004653AC">
          <w:rPr>
            <w:noProof/>
            <w:webHidden/>
          </w:rPr>
          <w:t>12</w:t>
        </w:r>
        <w:r w:rsidR="00D13D8D">
          <w:rPr>
            <w:noProof/>
            <w:webHidden/>
          </w:rPr>
          <w:fldChar w:fldCharType="end"/>
        </w:r>
      </w:hyperlink>
    </w:p>
    <w:p w14:paraId="68D8B3A4" w14:textId="05F4B43D" w:rsidR="00D13D8D" w:rsidRDefault="00B17098">
      <w:pPr>
        <w:pStyle w:val="TM2"/>
        <w:rPr>
          <w:rFonts w:asciiTheme="minorHAnsi" w:eastAsiaTheme="minorEastAsia" w:hAnsiTheme="minorHAnsi" w:cstheme="minorBidi"/>
          <w:noProof/>
          <w:szCs w:val="22"/>
          <w:lang w:val="fr-CA" w:eastAsia="fr-CA"/>
        </w:rPr>
      </w:pPr>
      <w:hyperlink w:anchor="_Toc42589570" w:history="1">
        <w:r w:rsidR="00D13D8D" w:rsidRPr="00430C9A">
          <w:rPr>
            <w:rStyle w:val="Lienhypertexte"/>
            <w:noProof/>
          </w:rPr>
          <w:t>Water Infiltration: How Does Water Flow?</w:t>
        </w:r>
        <w:r w:rsidR="00D13D8D">
          <w:rPr>
            <w:noProof/>
            <w:webHidden/>
          </w:rPr>
          <w:tab/>
        </w:r>
        <w:r w:rsidR="00D13D8D">
          <w:rPr>
            <w:noProof/>
            <w:webHidden/>
          </w:rPr>
          <w:fldChar w:fldCharType="begin"/>
        </w:r>
        <w:r w:rsidR="00D13D8D">
          <w:rPr>
            <w:noProof/>
            <w:webHidden/>
          </w:rPr>
          <w:instrText xml:space="preserve"> PAGEREF _Toc42589570 \h </w:instrText>
        </w:r>
        <w:r w:rsidR="00D13D8D">
          <w:rPr>
            <w:noProof/>
            <w:webHidden/>
          </w:rPr>
        </w:r>
        <w:r w:rsidR="00D13D8D">
          <w:rPr>
            <w:noProof/>
            <w:webHidden/>
          </w:rPr>
          <w:fldChar w:fldCharType="separate"/>
        </w:r>
        <w:r w:rsidR="004653AC">
          <w:rPr>
            <w:noProof/>
            <w:webHidden/>
          </w:rPr>
          <w:t>13</w:t>
        </w:r>
        <w:r w:rsidR="00D13D8D">
          <w:rPr>
            <w:noProof/>
            <w:webHidden/>
          </w:rPr>
          <w:fldChar w:fldCharType="end"/>
        </w:r>
      </w:hyperlink>
    </w:p>
    <w:p w14:paraId="5C708B92" w14:textId="51DE4F91" w:rsidR="00D13D8D" w:rsidRDefault="00B17098">
      <w:pPr>
        <w:pStyle w:val="TM2"/>
        <w:rPr>
          <w:rFonts w:asciiTheme="minorHAnsi" w:eastAsiaTheme="minorEastAsia" w:hAnsiTheme="minorHAnsi" w:cstheme="minorBidi"/>
          <w:noProof/>
          <w:szCs w:val="22"/>
          <w:lang w:val="fr-CA" w:eastAsia="fr-CA"/>
        </w:rPr>
      </w:pPr>
      <w:hyperlink w:anchor="_Toc42589571" w:history="1">
        <w:r w:rsidR="00D13D8D" w:rsidRPr="00430C9A">
          <w:rPr>
            <w:rStyle w:val="Lienhypertexte"/>
            <w:noProof/>
          </w:rPr>
          <w:t>Appendix A: Water Infiltration Test</w:t>
        </w:r>
        <w:r w:rsidR="00D13D8D">
          <w:rPr>
            <w:noProof/>
            <w:webHidden/>
          </w:rPr>
          <w:tab/>
        </w:r>
        <w:r w:rsidR="00D13D8D">
          <w:rPr>
            <w:noProof/>
            <w:webHidden/>
          </w:rPr>
          <w:fldChar w:fldCharType="begin"/>
        </w:r>
        <w:r w:rsidR="00D13D8D">
          <w:rPr>
            <w:noProof/>
            <w:webHidden/>
          </w:rPr>
          <w:instrText xml:space="preserve"> PAGEREF _Toc42589571 \h </w:instrText>
        </w:r>
        <w:r w:rsidR="00D13D8D">
          <w:rPr>
            <w:noProof/>
            <w:webHidden/>
          </w:rPr>
        </w:r>
        <w:r w:rsidR="00D13D8D">
          <w:rPr>
            <w:noProof/>
            <w:webHidden/>
          </w:rPr>
          <w:fldChar w:fldCharType="separate"/>
        </w:r>
        <w:r w:rsidR="004653AC">
          <w:rPr>
            <w:noProof/>
            <w:webHidden/>
          </w:rPr>
          <w:t>15</w:t>
        </w:r>
        <w:r w:rsidR="00D13D8D">
          <w:rPr>
            <w:noProof/>
            <w:webHidden/>
          </w:rPr>
          <w:fldChar w:fldCharType="end"/>
        </w:r>
      </w:hyperlink>
    </w:p>
    <w:p w14:paraId="64A73694" w14:textId="73BDAB25" w:rsidR="00D13D8D" w:rsidRDefault="00B17098">
      <w:pPr>
        <w:pStyle w:val="TM2"/>
        <w:rPr>
          <w:rFonts w:asciiTheme="minorHAnsi" w:eastAsiaTheme="minorEastAsia" w:hAnsiTheme="minorHAnsi" w:cstheme="minorBidi"/>
          <w:noProof/>
          <w:szCs w:val="22"/>
          <w:lang w:val="fr-CA" w:eastAsia="fr-CA"/>
        </w:rPr>
      </w:pPr>
      <w:hyperlink w:anchor="_Toc42589572" w:history="1">
        <w:r w:rsidR="00D13D8D" w:rsidRPr="00430C9A">
          <w:rPr>
            <w:rStyle w:val="Lienhypertexte"/>
            <w:noProof/>
          </w:rPr>
          <w:t>Learn About the F.I.T.T. Principle and Do a Tabata Workout!</w:t>
        </w:r>
        <w:r w:rsidR="00D13D8D">
          <w:rPr>
            <w:noProof/>
            <w:webHidden/>
          </w:rPr>
          <w:tab/>
        </w:r>
        <w:r w:rsidR="00D13D8D">
          <w:rPr>
            <w:noProof/>
            <w:webHidden/>
          </w:rPr>
          <w:fldChar w:fldCharType="begin"/>
        </w:r>
        <w:r w:rsidR="00D13D8D">
          <w:rPr>
            <w:noProof/>
            <w:webHidden/>
          </w:rPr>
          <w:instrText xml:space="preserve"> PAGEREF _Toc42589572 \h </w:instrText>
        </w:r>
        <w:r w:rsidR="00D13D8D">
          <w:rPr>
            <w:noProof/>
            <w:webHidden/>
          </w:rPr>
        </w:r>
        <w:r w:rsidR="00D13D8D">
          <w:rPr>
            <w:noProof/>
            <w:webHidden/>
          </w:rPr>
          <w:fldChar w:fldCharType="separate"/>
        </w:r>
        <w:r w:rsidR="004653AC">
          <w:rPr>
            <w:noProof/>
            <w:webHidden/>
          </w:rPr>
          <w:t>16</w:t>
        </w:r>
        <w:r w:rsidR="00D13D8D">
          <w:rPr>
            <w:noProof/>
            <w:webHidden/>
          </w:rPr>
          <w:fldChar w:fldCharType="end"/>
        </w:r>
      </w:hyperlink>
    </w:p>
    <w:p w14:paraId="15AF99E7" w14:textId="44F959B6" w:rsidR="00DB6C4E" w:rsidRDefault="00731F64" w:rsidP="004653AC">
      <w:pPr>
        <w:pStyle w:val="TM3"/>
        <w:rPr>
          <w:noProof/>
        </w:rPr>
      </w:pPr>
      <w:r>
        <w:rPr>
          <w:noProof/>
        </w:rPr>
        <w:fldChar w:fldCharType="end"/>
      </w:r>
    </w:p>
    <w:p w14:paraId="173FC790" w14:textId="0BB2910E" w:rsidR="00DB6C4E" w:rsidRPr="00DB6C4E" w:rsidRDefault="00DB6C4E" w:rsidP="00DB6C4E">
      <w:pPr>
        <w:rPr>
          <w:lang w:val="fr-FR"/>
        </w:rPr>
        <w:sectPr w:rsidR="00DB6C4E" w:rsidRPr="00DB6C4E" w:rsidSect="003D4077">
          <w:headerReference w:type="even" r:id="rId11"/>
          <w:headerReference w:type="default" r:id="rId12"/>
          <w:footerReference w:type="even" r:id="rId13"/>
          <w:footerReference w:type="default" r:id="rId14"/>
          <w:headerReference w:type="first" r:id="rId15"/>
          <w:footerReference w:type="first" r:id="rId16"/>
          <w:pgSz w:w="12240" w:h="15840" w:code="1"/>
          <w:pgMar w:top="720" w:right="1080" w:bottom="1440" w:left="1080" w:header="0" w:footer="706" w:gutter="0"/>
          <w:cols w:space="708"/>
          <w:docGrid w:linePitch="360"/>
        </w:sectPr>
      </w:pPr>
    </w:p>
    <w:p w14:paraId="7B80AF8B" w14:textId="1E7A9EF8" w:rsidR="00FC5C78" w:rsidRPr="00105190" w:rsidRDefault="00FC5C78" w:rsidP="00AA7378">
      <w:pPr>
        <w:pStyle w:val="Matire-Premirepage"/>
      </w:pPr>
      <w:bookmarkStart w:id="0" w:name="_Toc39427853"/>
      <w:r w:rsidRPr="00105190">
        <w:lastRenderedPageBreak/>
        <w:t>English Language Arts</w:t>
      </w:r>
    </w:p>
    <w:p w14:paraId="1615819A" w14:textId="77777777" w:rsidR="008B6D03" w:rsidRPr="001B479F" w:rsidRDefault="008B6D03" w:rsidP="00FD37B2">
      <w:pPr>
        <w:pStyle w:val="Titredelactivit"/>
      </w:pPr>
      <w:bookmarkStart w:id="1" w:name="_Toc42589565"/>
      <w:bookmarkEnd w:id="0"/>
      <w:r>
        <w:t>The Knowing Chair</w:t>
      </w:r>
      <w:bookmarkEnd w:id="1"/>
    </w:p>
    <w:p w14:paraId="5219AEAF" w14:textId="77777777" w:rsidR="008B6D03" w:rsidRDefault="008B6D03" w:rsidP="00FD37B2">
      <w:pPr>
        <w:pStyle w:val="Consigne-Titre"/>
        <w:rPr>
          <w:lang w:val="en"/>
        </w:rPr>
      </w:pPr>
      <w:r w:rsidRPr="00082789">
        <w:rPr>
          <w:lang w:val="en"/>
        </w:rPr>
        <w:t xml:space="preserve">Information </w:t>
      </w:r>
      <w:r>
        <w:rPr>
          <w:lang w:val="en"/>
        </w:rPr>
        <w:t>for</w:t>
      </w:r>
      <w:r w:rsidRPr="00082789">
        <w:rPr>
          <w:lang w:val="en"/>
        </w:rPr>
        <w:t xml:space="preserve"> student</w:t>
      </w:r>
      <w:r>
        <w:rPr>
          <w:lang w:val="en"/>
        </w:rPr>
        <w:t>s</w:t>
      </w:r>
    </w:p>
    <w:p w14:paraId="069D0CB2" w14:textId="638D96A6" w:rsidR="008B6D03" w:rsidRPr="00FD37B2" w:rsidRDefault="008B6D03" w:rsidP="008B6D03">
      <w:pPr>
        <w:pStyle w:val="listeniv1numero"/>
        <w:rPr>
          <w:lang w:val="en-CA"/>
        </w:rPr>
      </w:pPr>
      <w:r w:rsidRPr="00FD37B2">
        <w:rPr>
          <w:lang w:val="en-CA"/>
        </w:rPr>
        <w:t xml:space="preserve">Read the story </w:t>
      </w:r>
      <w:r w:rsidR="007947D0">
        <w:rPr>
          <w:lang w:val="en-CA"/>
        </w:rPr>
        <w:t>“The Knowing Chair</w:t>
      </w:r>
      <w:r w:rsidR="005A7005">
        <w:rPr>
          <w:lang w:val="en-CA"/>
        </w:rPr>
        <w:t>” by Deborah Ellis (see the appendix.) A</w:t>
      </w:r>
      <w:r w:rsidRPr="00FD37B2">
        <w:rPr>
          <w:lang w:val="en-CA"/>
        </w:rPr>
        <w:t>s you read, write down notes, observations or any questions you may have.</w:t>
      </w:r>
    </w:p>
    <w:p w14:paraId="1FFA4B2C" w14:textId="35F97CB5" w:rsidR="008B6D03" w:rsidRPr="00FD37B2" w:rsidRDefault="008B6D03" w:rsidP="008B6D03">
      <w:pPr>
        <w:pStyle w:val="listeniv1numero"/>
        <w:rPr>
          <w:lang w:val="en-CA"/>
        </w:rPr>
      </w:pPr>
      <w:r w:rsidRPr="00B668EC">
        <w:rPr>
          <w:lang w:val="en-CA"/>
        </w:rPr>
        <w:t xml:space="preserve">Read the story a second time, but this time read the story </w:t>
      </w:r>
      <w:r>
        <w:rPr>
          <w:lang w:val="en-CA"/>
        </w:rPr>
        <w:t xml:space="preserve">using </w:t>
      </w:r>
      <w:r w:rsidRPr="00B668EC">
        <w:rPr>
          <w:lang w:val="en-CA"/>
        </w:rPr>
        <w:t>the questions below to provoke and guide your thinking:</w:t>
      </w:r>
    </w:p>
    <w:p w14:paraId="2D2B88BB" w14:textId="4A179AC2" w:rsidR="008B6D03" w:rsidRPr="00105190" w:rsidRDefault="008B6D03" w:rsidP="005A7005">
      <w:pPr>
        <w:pStyle w:val="consignepuceniv2"/>
        <w:numPr>
          <w:ilvl w:val="0"/>
          <w:numId w:val="12"/>
        </w:numPr>
        <w:rPr>
          <w:lang w:val="en-CA"/>
        </w:rPr>
      </w:pPr>
      <w:r w:rsidRPr="00105190">
        <w:rPr>
          <w:lang w:val="en-CA"/>
        </w:rPr>
        <w:t>What are some of the changes that Barry undergoes during the story? Can you make any connection to the changes that Barry is undergoing?</w:t>
      </w:r>
    </w:p>
    <w:p w14:paraId="1C882A8B" w14:textId="018607D4" w:rsidR="008B6D03" w:rsidRPr="00B668EC" w:rsidRDefault="008B6D03" w:rsidP="005A7005">
      <w:pPr>
        <w:pStyle w:val="consignepuceniv2"/>
        <w:numPr>
          <w:ilvl w:val="0"/>
          <w:numId w:val="12"/>
        </w:numPr>
      </w:pPr>
      <w:r w:rsidRPr="00FD37B2">
        <w:rPr>
          <w:lang w:val="en-CA"/>
        </w:rPr>
        <w:t xml:space="preserve">Who in the story does Barry feel he has to protect? </w:t>
      </w:r>
      <w:r w:rsidRPr="00105190">
        <w:rPr>
          <w:lang w:val="en-CA"/>
        </w:rPr>
        <w:t xml:space="preserve">Have you been any situations when you felt you had to protect someone? </w:t>
      </w:r>
      <w:r w:rsidRPr="00B668EC">
        <w:t xml:space="preserve">If </w:t>
      </w:r>
      <w:proofErr w:type="spellStart"/>
      <w:r w:rsidRPr="00B668EC">
        <w:t>so</w:t>
      </w:r>
      <w:proofErr w:type="spellEnd"/>
      <w:r w:rsidRPr="00B668EC">
        <w:t xml:space="preserve">, </w:t>
      </w:r>
      <w:proofErr w:type="spellStart"/>
      <w:r w:rsidRPr="00B668EC">
        <w:t>what</w:t>
      </w:r>
      <w:proofErr w:type="spellEnd"/>
      <w:r w:rsidRPr="00B668EC">
        <w:t xml:space="preserve"> </w:t>
      </w:r>
      <w:proofErr w:type="spellStart"/>
      <w:r w:rsidRPr="00B668EC">
        <w:t>was</w:t>
      </w:r>
      <w:proofErr w:type="spellEnd"/>
      <w:r w:rsidRPr="00B668EC">
        <w:t xml:space="preserve"> the situation?</w:t>
      </w:r>
    </w:p>
    <w:p w14:paraId="37CA7F4C" w14:textId="434723FB" w:rsidR="008B6D03" w:rsidRPr="00FD37B2" w:rsidRDefault="008B6D03" w:rsidP="005A7005">
      <w:pPr>
        <w:pStyle w:val="consignepuceniv2"/>
        <w:numPr>
          <w:ilvl w:val="0"/>
          <w:numId w:val="12"/>
        </w:numPr>
        <w:rPr>
          <w:lang w:val="en-CA"/>
        </w:rPr>
      </w:pPr>
      <w:r w:rsidRPr="00FD37B2">
        <w:rPr>
          <w:lang w:val="en-CA"/>
        </w:rPr>
        <w:t>Why do you think the author chose a food court as a setting for the story?</w:t>
      </w:r>
    </w:p>
    <w:p w14:paraId="06737FA3" w14:textId="5BE3F8D7" w:rsidR="008B6D03" w:rsidRPr="00105190" w:rsidRDefault="008B6D03" w:rsidP="005A7005">
      <w:pPr>
        <w:pStyle w:val="consignepuceniv2"/>
        <w:numPr>
          <w:ilvl w:val="0"/>
          <w:numId w:val="12"/>
        </w:numPr>
        <w:rPr>
          <w:lang w:val="en-CA"/>
        </w:rPr>
      </w:pPr>
      <w:r w:rsidRPr="00FD37B2">
        <w:rPr>
          <w:lang w:val="en-CA"/>
        </w:rPr>
        <w:t xml:space="preserve">Do you think there were any symbols in the story? </w:t>
      </w:r>
      <w:r w:rsidRPr="00105190">
        <w:rPr>
          <w:lang w:val="en-CA"/>
        </w:rPr>
        <w:t>If so, what were they and what did they symbolize?</w:t>
      </w:r>
    </w:p>
    <w:p w14:paraId="12094123" w14:textId="6341D302" w:rsidR="008B6D03" w:rsidRPr="00FD37B2" w:rsidRDefault="008B6D03" w:rsidP="008B6D03">
      <w:pPr>
        <w:pStyle w:val="listeniv1numero"/>
        <w:rPr>
          <w:lang w:val="en-CA"/>
        </w:rPr>
      </w:pPr>
      <w:r w:rsidRPr="00B668EC">
        <w:rPr>
          <w:lang w:val="en-CA"/>
        </w:rPr>
        <w:t xml:space="preserve">Write a paragraph about what you think the big idea is in this story and </w:t>
      </w:r>
      <w:r w:rsidRPr="00E74B64">
        <w:rPr>
          <w:bCs/>
          <w:lang w:val="en-CA"/>
        </w:rPr>
        <w:t>why.</w:t>
      </w:r>
    </w:p>
    <w:p w14:paraId="0814A227" w14:textId="77777777" w:rsidR="008B6D03" w:rsidRPr="00F20A63" w:rsidRDefault="008B6D03" w:rsidP="00FD37B2">
      <w:pPr>
        <w:pStyle w:val="Matriel-Titre"/>
      </w:pPr>
      <w:r w:rsidRPr="00F20A63">
        <w:t>Materials required</w:t>
      </w:r>
    </w:p>
    <w:p w14:paraId="21D5CDB0" w14:textId="04A54F31" w:rsidR="008B6D03" w:rsidRPr="00FD37B2" w:rsidRDefault="008B6D03" w:rsidP="00D843A6">
      <w:pPr>
        <w:pStyle w:val="Liste"/>
        <w:spacing w:after="240"/>
      </w:pPr>
      <w:r>
        <w:t>P</w:t>
      </w:r>
      <w:r w:rsidRPr="00F20A63">
        <w:t>aper, writing and drawing materials</w:t>
      </w:r>
    </w:p>
    <w:tbl>
      <w:tblPr>
        <w:tblStyle w:val="Grilledutableau"/>
        <w:tblW w:w="0" w:type="auto"/>
        <w:tblInd w:w="-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357" w:type="dxa"/>
          <w:left w:w="357" w:type="dxa"/>
          <w:bottom w:w="357" w:type="dxa"/>
          <w:right w:w="357" w:type="dxa"/>
        </w:tblCellMar>
        <w:tblLook w:val="04A0" w:firstRow="1" w:lastRow="0" w:firstColumn="1" w:lastColumn="0" w:noHBand="0" w:noVBand="1"/>
      </w:tblPr>
      <w:tblGrid>
        <w:gridCol w:w="9782"/>
      </w:tblGrid>
      <w:tr w:rsidR="008B6D03" w:rsidRPr="00C96453" w14:paraId="3A416BE2" w14:textId="77777777" w:rsidTr="00D91AA0">
        <w:trPr>
          <w:trHeight w:val="1604"/>
        </w:trPr>
        <w:tc>
          <w:tcPr>
            <w:tcW w:w="9782" w:type="dxa"/>
            <w:shd w:val="clear" w:color="auto" w:fill="DDECEE" w:themeFill="accent5" w:themeFillTint="33"/>
          </w:tcPr>
          <w:p w14:paraId="224092DC" w14:textId="77777777" w:rsidR="008B6D03" w:rsidRDefault="008B6D03" w:rsidP="00146372">
            <w:pPr>
              <w:pStyle w:val="Tableau-Informationauxparents"/>
            </w:pPr>
            <w:r w:rsidRPr="00B82AB8">
              <w:t>Information for parents</w:t>
            </w:r>
          </w:p>
          <w:p w14:paraId="42EAA0B3" w14:textId="6AA9930C" w:rsidR="008B6D03" w:rsidRDefault="00D843A6" w:rsidP="00146372">
            <w:pPr>
              <w:pStyle w:val="Tableau-Liste"/>
            </w:pPr>
            <w:r>
              <w:t>h</w:t>
            </w:r>
            <w:r w:rsidR="008B6D03">
              <w:t>ave your child read, write and discuss everyday</w:t>
            </w:r>
          </w:p>
          <w:p w14:paraId="7BCDF0F8" w14:textId="3B683BAC" w:rsidR="008B6D03" w:rsidRDefault="00D843A6" w:rsidP="00146372">
            <w:pPr>
              <w:pStyle w:val="Tableau-Liste"/>
            </w:pPr>
            <w:r>
              <w:t>s</w:t>
            </w:r>
            <w:r w:rsidR="008B6D03">
              <w:t>hare any experiences you may have had about coping with bad news</w:t>
            </w:r>
          </w:p>
          <w:p w14:paraId="26A24518" w14:textId="4FF0A437" w:rsidR="008B6D03" w:rsidRPr="00AD2733" w:rsidRDefault="00D843A6" w:rsidP="00146372">
            <w:pPr>
              <w:pStyle w:val="Tableau-Liste"/>
            </w:pPr>
            <w:r>
              <w:t>d</w:t>
            </w:r>
            <w:r w:rsidR="008B6D03">
              <w:t>oes sharing meals make life experiences easier? If so, why?</w:t>
            </w:r>
          </w:p>
        </w:tc>
      </w:tr>
    </w:tbl>
    <w:p w14:paraId="452BB5B4" w14:textId="2CAF3CC3" w:rsidR="00146372" w:rsidRDefault="00146372" w:rsidP="008B6D03">
      <w:pPr>
        <w:pStyle w:val="Crdit0"/>
        <w:rPr>
          <w:lang w:val="en-CA"/>
        </w:rPr>
      </w:pPr>
      <w:r>
        <w:rPr>
          <w:lang w:val="en-CA"/>
        </w:rPr>
        <w:br w:type="page"/>
      </w:r>
    </w:p>
    <w:p w14:paraId="6314AA6B" w14:textId="77777777" w:rsidR="00146372" w:rsidRPr="00146372" w:rsidRDefault="00146372" w:rsidP="00146372">
      <w:pPr>
        <w:pStyle w:val="Matire-Pagessuivantes"/>
      </w:pPr>
      <w:r w:rsidRPr="00146372">
        <w:lastRenderedPageBreak/>
        <w:t>English Language Arts</w:t>
      </w:r>
    </w:p>
    <w:p w14:paraId="7E9846B5" w14:textId="7FB90A00" w:rsidR="008B6D03" w:rsidRPr="00146372" w:rsidRDefault="008B6D03" w:rsidP="00146372">
      <w:pPr>
        <w:pStyle w:val="Titredelactivit"/>
      </w:pPr>
      <w:bookmarkStart w:id="2" w:name="_Toc42589566"/>
      <w:r>
        <w:t>Appendix: The Knowing Chair</w:t>
      </w:r>
      <w:bookmarkEnd w:id="2"/>
    </w:p>
    <w:p w14:paraId="2737276D" w14:textId="5A0F30EC" w:rsidR="00146372" w:rsidRPr="00146372" w:rsidRDefault="008B6D03" w:rsidP="00146372">
      <w:pPr>
        <w:pStyle w:val="Consigne-Titre"/>
        <w:rPr>
          <w:rFonts w:ascii="Times" w:hAnsi="Times"/>
          <w:lang w:eastAsia="en-US"/>
        </w:rPr>
      </w:pPr>
      <w:r w:rsidRPr="00464C5A">
        <w:rPr>
          <w:bCs/>
          <w:lang w:eastAsia="en-US"/>
        </w:rPr>
        <w:t>The Knowing Chair</w:t>
      </w:r>
      <w:r w:rsidRPr="00464C5A">
        <w:rPr>
          <w:lang w:eastAsia="en-US"/>
        </w:rPr>
        <w:t xml:space="preserve"> by Deborah Ellis</w:t>
      </w:r>
    </w:p>
    <w:p w14:paraId="66B35CAC" w14:textId="61ED69C3" w:rsidR="008B6D03" w:rsidRPr="00464C5A" w:rsidRDefault="008B6D03" w:rsidP="00146372">
      <w:pPr>
        <w:pStyle w:val="Consigne-Texte"/>
        <w:rPr>
          <w:lang w:eastAsia="en-US"/>
        </w:rPr>
      </w:pPr>
      <w:r w:rsidRPr="00464C5A">
        <w:rPr>
          <w:lang w:eastAsia="en-US"/>
        </w:rPr>
        <w:t>Barry was sitting on a red metal chair that was attached to a metal table in the food court of the mall.</w:t>
      </w:r>
    </w:p>
    <w:p w14:paraId="09F72E32" w14:textId="6BFF562C" w:rsidR="008B6D03" w:rsidRPr="00464C5A" w:rsidRDefault="008B6D03" w:rsidP="00146372">
      <w:pPr>
        <w:pStyle w:val="Consigne-Texte"/>
        <w:rPr>
          <w:lang w:eastAsia="en-US"/>
        </w:rPr>
      </w:pPr>
      <w:r w:rsidRPr="00464C5A">
        <w:rPr>
          <w:lang w:eastAsia="en-US"/>
        </w:rPr>
        <w:t>He was waiting for his parents to decide what they would all eat. He settled in for a long debate.</w:t>
      </w:r>
    </w:p>
    <w:p w14:paraId="6AB3E35E" w14:textId="3D99CB3F" w:rsidR="008B6D03" w:rsidRPr="00464C5A" w:rsidRDefault="008B6D03" w:rsidP="00146372">
      <w:pPr>
        <w:pStyle w:val="Consigne-Texte"/>
        <w:rPr>
          <w:lang w:eastAsia="en-US"/>
        </w:rPr>
      </w:pPr>
      <w:r w:rsidRPr="00464C5A">
        <w:rPr>
          <w:lang w:eastAsia="en-US"/>
        </w:rPr>
        <w:t>“I’m not running all over the place to get forty different meals,” his father always said, even though there were only four of them in Barry’s family.</w:t>
      </w:r>
    </w:p>
    <w:p w14:paraId="122677A0" w14:textId="77777777" w:rsidR="008B6D03" w:rsidRPr="00464C5A" w:rsidRDefault="008B6D03" w:rsidP="00146372">
      <w:pPr>
        <w:pStyle w:val="Consigne-Texte"/>
        <w:rPr>
          <w:lang w:eastAsia="en-US"/>
        </w:rPr>
      </w:pPr>
      <w:r w:rsidRPr="00464C5A">
        <w:rPr>
          <w:lang w:eastAsia="en-US"/>
        </w:rPr>
        <w:t>“Pick one.”</w:t>
      </w:r>
    </w:p>
    <w:p w14:paraId="68C7ECDF" w14:textId="2069A466" w:rsidR="008B6D03" w:rsidRPr="00464C5A" w:rsidRDefault="008B6D03" w:rsidP="00146372">
      <w:pPr>
        <w:pStyle w:val="Consigne-Texte"/>
        <w:rPr>
          <w:lang w:eastAsia="en-US"/>
        </w:rPr>
      </w:pPr>
      <w:r w:rsidRPr="00464C5A">
        <w:rPr>
          <w:lang w:eastAsia="en-US"/>
        </w:rPr>
        <w:t>They usually settled on the pizza place. Not the one where you could get meatballs on the pizza but the other one, where Mom could get a salad.</w:t>
      </w:r>
    </w:p>
    <w:p w14:paraId="58D7063F" w14:textId="0FD496D4" w:rsidR="008B6D03" w:rsidRPr="00464C5A" w:rsidRDefault="008B6D03" w:rsidP="00146372">
      <w:pPr>
        <w:pStyle w:val="Consigne-Texte"/>
        <w:rPr>
          <w:lang w:eastAsia="en-US"/>
        </w:rPr>
      </w:pPr>
      <w:r w:rsidRPr="00464C5A">
        <w:rPr>
          <w:lang w:eastAsia="en-US"/>
        </w:rPr>
        <w:t>It would take them a long time to get around to that, though.</w:t>
      </w:r>
    </w:p>
    <w:p w14:paraId="4C17738E" w14:textId="69AAF836" w:rsidR="008B6D03" w:rsidRPr="00464C5A" w:rsidRDefault="008B6D03" w:rsidP="00146372">
      <w:pPr>
        <w:pStyle w:val="Consigne-Texte"/>
        <w:rPr>
          <w:lang w:eastAsia="en-US"/>
        </w:rPr>
      </w:pPr>
      <w:r w:rsidRPr="00464C5A">
        <w:rPr>
          <w:lang w:eastAsia="en-US"/>
        </w:rPr>
        <w:t>“We’re going to let you both choose your own suppers tonight,” his father said.</w:t>
      </w:r>
    </w:p>
    <w:p w14:paraId="3AB8F22B" w14:textId="5F012E78" w:rsidR="008B6D03" w:rsidRPr="00464C5A" w:rsidRDefault="008B6D03" w:rsidP="00146372">
      <w:pPr>
        <w:pStyle w:val="Consigne-Texte"/>
        <w:rPr>
          <w:lang w:eastAsia="en-US"/>
        </w:rPr>
      </w:pPr>
      <w:r w:rsidRPr="00464C5A">
        <w:rPr>
          <w:lang w:eastAsia="en-US"/>
        </w:rPr>
        <w:t>“Really?” asked Sue, Barry’s seven-year-old sister. “Anything? Like, three desserts?”</w:t>
      </w:r>
    </w:p>
    <w:p w14:paraId="642F1E75" w14:textId="4B609F4A" w:rsidR="008B6D03" w:rsidRPr="00464C5A" w:rsidRDefault="008B6D03" w:rsidP="00146372">
      <w:pPr>
        <w:pStyle w:val="Consigne-Texte"/>
        <w:rPr>
          <w:lang w:eastAsia="en-US"/>
        </w:rPr>
      </w:pPr>
      <w:r w:rsidRPr="00464C5A">
        <w:rPr>
          <w:lang w:eastAsia="en-US"/>
        </w:rPr>
        <w:t>“Don’t be foolish,” their mother snapped, then softened her tone. “Sue, go with Daddy. Barry, here’s some money. Go get your own. I’ll stay here and hold the table.”</w:t>
      </w:r>
    </w:p>
    <w:p w14:paraId="7EB0493D" w14:textId="2547970E" w:rsidR="008B6D03" w:rsidRPr="00464C5A" w:rsidRDefault="008B6D03" w:rsidP="00146372">
      <w:pPr>
        <w:pStyle w:val="Consigne-Texte"/>
        <w:rPr>
          <w:lang w:eastAsia="en-US"/>
        </w:rPr>
      </w:pPr>
      <w:r w:rsidRPr="00464C5A">
        <w:rPr>
          <w:lang w:eastAsia="en-US"/>
        </w:rPr>
        <w:t>“Really?” Barry knew he sounded like a little kid, but he couldn’t help it as he stared down at the bills his mother placed in the palm of his hand.</w:t>
      </w:r>
    </w:p>
    <w:p w14:paraId="4BF6A817" w14:textId="467AB280" w:rsidR="008B6D03" w:rsidRPr="00464C5A" w:rsidRDefault="008B6D03" w:rsidP="00146372">
      <w:pPr>
        <w:pStyle w:val="Consigne-Texte"/>
        <w:rPr>
          <w:lang w:eastAsia="en-US"/>
        </w:rPr>
      </w:pPr>
      <w:r w:rsidRPr="00464C5A">
        <w:rPr>
          <w:lang w:eastAsia="en-US"/>
        </w:rPr>
        <w:t>“It’s time you were more self-sufficient,” she said. “You’re too old to have everything done for you all the time. Go on. We want to make that movie.”</w:t>
      </w:r>
    </w:p>
    <w:p w14:paraId="509B48CE" w14:textId="6C1EBE1A" w:rsidR="008B6D03" w:rsidRPr="00464C5A" w:rsidRDefault="008B6D03" w:rsidP="00146372">
      <w:pPr>
        <w:pStyle w:val="Consigne-Texte"/>
        <w:rPr>
          <w:lang w:eastAsia="en-US"/>
        </w:rPr>
      </w:pPr>
      <w:r w:rsidRPr="00464C5A">
        <w:rPr>
          <w:lang w:eastAsia="en-US"/>
        </w:rPr>
        <w:t xml:space="preserve">Supper out </w:t>
      </w:r>
      <w:r w:rsidRPr="00464C5A">
        <w:rPr>
          <w:i/>
          <w:iCs/>
          <w:lang w:eastAsia="en-US"/>
        </w:rPr>
        <w:t>and</w:t>
      </w:r>
      <w:r w:rsidRPr="00464C5A">
        <w:rPr>
          <w:lang w:eastAsia="en-US"/>
        </w:rPr>
        <w:t xml:space="preserve"> a movie. On a school night! Aliens had clearly taken over Barry’s parents. He pocketed the money and went on a tour around the food court.</w:t>
      </w:r>
    </w:p>
    <w:p w14:paraId="7044E77E" w14:textId="46B0BF17" w:rsidR="008B6D03" w:rsidRPr="00464C5A" w:rsidRDefault="008B6D03" w:rsidP="00146372">
      <w:pPr>
        <w:pStyle w:val="Consigne-Texte"/>
        <w:rPr>
          <w:lang w:eastAsia="en-US"/>
        </w:rPr>
      </w:pPr>
      <w:r w:rsidRPr="00464C5A">
        <w:rPr>
          <w:lang w:eastAsia="en-US"/>
        </w:rPr>
        <w:t>He would</w:t>
      </w:r>
      <w:r w:rsidRPr="00464C5A">
        <w:rPr>
          <w:i/>
          <w:iCs/>
          <w:lang w:eastAsia="en-US"/>
        </w:rPr>
        <w:t xml:space="preserve"> not</w:t>
      </w:r>
      <w:r w:rsidRPr="00464C5A">
        <w:rPr>
          <w:lang w:eastAsia="en-US"/>
        </w:rPr>
        <w:t xml:space="preserve"> get pizza, or a burger, or a hot dog, or a sub. Those were safe things, boring things, foods old people or a little kid might choose.</w:t>
      </w:r>
    </w:p>
    <w:p w14:paraId="1E71B2C1" w14:textId="059FBF15" w:rsidR="008B6D03" w:rsidRPr="00464C5A" w:rsidRDefault="008B6D03" w:rsidP="00146372">
      <w:pPr>
        <w:pStyle w:val="Consigne-Texte"/>
        <w:rPr>
          <w:lang w:eastAsia="en-US"/>
        </w:rPr>
      </w:pPr>
      <w:r w:rsidRPr="00464C5A">
        <w:rPr>
          <w:lang w:eastAsia="en-US"/>
        </w:rPr>
        <w:t>No, he would exercise his freedom of choice on wild things, exotic things. Things that would show his family that he was not afraid of adventure. His meal would become a story.</w:t>
      </w:r>
    </w:p>
    <w:p w14:paraId="0AE351D6" w14:textId="5C72476B" w:rsidR="008B6D03" w:rsidRPr="00464C5A" w:rsidRDefault="008B6D03" w:rsidP="00146372">
      <w:pPr>
        <w:pStyle w:val="Consigne-Texte"/>
        <w:rPr>
          <w:lang w:eastAsia="en-US"/>
        </w:rPr>
      </w:pPr>
      <w:r w:rsidRPr="00464C5A">
        <w:rPr>
          <w:lang w:eastAsia="en-US"/>
        </w:rPr>
        <w:t>“You should have seen what Barry chose,” he could imagine his mother saying on the phone to one of her nosy friends. “I had no idea he was such a brave eater.”</w:t>
      </w:r>
    </w:p>
    <w:p w14:paraId="4DC7294D" w14:textId="2C932291" w:rsidR="008B6D03" w:rsidRPr="00464C5A" w:rsidRDefault="008B6D03" w:rsidP="00146372">
      <w:pPr>
        <w:pStyle w:val="Consigne-Texte"/>
        <w:rPr>
          <w:lang w:eastAsia="en-US"/>
        </w:rPr>
      </w:pPr>
      <w:r w:rsidRPr="00464C5A">
        <w:rPr>
          <w:lang w:eastAsia="en-US"/>
        </w:rPr>
        <w:t>Barry filled up his tray with a fish taco, Japanese noodles with shiitake mushrooms, and four little Chinese moon cakes, one for each person in his family to try.</w:t>
      </w:r>
    </w:p>
    <w:p w14:paraId="6C884F67" w14:textId="23A1CEBF" w:rsidR="008B6D03" w:rsidRPr="00464C5A" w:rsidRDefault="008B6D03" w:rsidP="00146372">
      <w:pPr>
        <w:pStyle w:val="Consigne-Texte"/>
        <w:rPr>
          <w:lang w:eastAsia="en-US"/>
        </w:rPr>
      </w:pPr>
      <w:r w:rsidRPr="00464C5A">
        <w:rPr>
          <w:lang w:eastAsia="en-US"/>
        </w:rPr>
        <w:t>He carried it all back to the table where the others were already eating.</w:t>
      </w:r>
    </w:p>
    <w:p w14:paraId="445B19DB" w14:textId="40ECE4E0" w:rsidR="008B6D03" w:rsidRPr="00464C5A" w:rsidRDefault="008B6D03" w:rsidP="00146372">
      <w:pPr>
        <w:pStyle w:val="Consigne-Texte"/>
        <w:rPr>
          <w:lang w:eastAsia="en-US"/>
        </w:rPr>
      </w:pPr>
      <w:r w:rsidRPr="00464C5A">
        <w:rPr>
          <w:lang w:eastAsia="en-US"/>
        </w:rPr>
        <w:t>And what had Sue chosen? Cheese pizza! Barry sat tall with his three extra years of adventurous spirit keeping his head high. The chili sauce on the fish taco was a bit too strong and the mushrooms in the noodles tasted like erasers, but he did not let on.</w:t>
      </w:r>
    </w:p>
    <w:p w14:paraId="75FBAEB6" w14:textId="569A7002" w:rsidR="008B6D03" w:rsidRPr="00464C5A" w:rsidRDefault="008B6D03" w:rsidP="00146372">
      <w:pPr>
        <w:pStyle w:val="Consigne-Texte"/>
        <w:rPr>
          <w:lang w:eastAsia="en-US"/>
        </w:rPr>
      </w:pPr>
      <w:r w:rsidRPr="00464C5A">
        <w:rPr>
          <w:lang w:eastAsia="en-US"/>
        </w:rPr>
        <w:t>Sue was chattering, as usual, like a cage full of monkeys. Barry let her have all their parent’s attention. That left him free to indulge in his favourite hobby - watching people.</w:t>
      </w:r>
    </w:p>
    <w:p w14:paraId="7229027A" w14:textId="3339FE06" w:rsidR="00146372" w:rsidRDefault="00146372" w:rsidP="00146372">
      <w:pPr>
        <w:pStyle w:val="Matire-Pagessuivantes"/>
        <w:spacing w:after="240"/>
      </w:pPr>
      <w:r w:rsidRPr="00146372">
        <w:lastRenderedPageBreak/>
        <w:t>English Language Arts</w:t>
      </w:r>
    </w:p>
    <w:p w14:paraId="536A793F" w14:textId="4287E355" w:rsidR="008B6D03" w:rsidRPr="00464C5A" w:rsidRDefault="008B6D03" w:rsidP="00146372">
      <w:pPr>
        <w:pStyle w:val="Consigne-Texte"/>
        <w:rPr>
          <w:lang w:eastAsia="en-US"/>
        </w:rPr>
      </w:pPr>
      <w:r w:rsidRPr="00464C5A">
        <w:rPr>
          <w:lang w:eastAsia="en-US"/>
        </w:rPr>
        <w:t>Barry suspected it was wrong, but he often imagined that every person on the planet was some kind of zoo animal, there for him to watch and think about.</w:t>
      </w:r>
    </w:p>
    <w:p w14:paraId="36BA4CEA" w14:textId="52DD12EA" w:rsidR="008B6D03" w:rsidRPr="00464C5A" w:rsidRDefault="008B6D03" w:rsidP="00146372">
      <w:pPr>
        <w:pStyle w:val="Consigne-Texte"/>
        <w:rPr>
          <w:lang w:eastAsia="en-US"/>
        </w:rPr>
      </w:pPr>
      <w:r w:rsidRPr="00464C5A">
        <w:rPr>
          <w:lang w:eastAsia="en-US"/>
        </w:rPr>
        <w:t>At the next table an old guy in a brown suit was eating something on a pita. He was all by himself at the table, and he read while he ate, some sort of work report. Barry could see charts on the old guy’s paper. A dollop of pita sauce dropped on one of the charts. Barry watched the man frantically dab at it with his napkin.</w:t>
      </w:r>
    </w:p>
    <w:p w14:paraId="24257D7C" w14:textId="4AB8CB51" w:rsidR="008B6D03" w:rsidRPr="00464C5A" w:rsidRDefault="008B6D03" w:rsidP="00146372">
      <w:pPr>
        <w:pStyle w:val="Consigne-Texte"/>
        <w:rPr>
          <w:lang w:eastAsia="en-US"/>
        </w:rPr>
      </w:pPr>
      <w:r w:rsidRPr="00464C5A">
        <w:rPr>
          <w:i/>
          <w:iCs/>
          <w:lang w:eastAsia="en-US"/>
        </w:rPr>
        <w:t>That won’t help,</w:t>
      </w:r>
      <w:r w:rsidRPr="00464C5A">
        <w:rPr>
          <w:lang w:eastAsia="en-US"/>
        </w:rPr>
        <w:t xml:space="preserve"> Barry thought. He’d dropped enough food on enough homework to know it always left a mark.</w:t>
      </w:r>
    </w:p>
    <w:p w14:paraId="4D4BB4AB" w14:textId="2E5CBA78" w:rsidR="008B6D03" w:rsidRPr="00464C5A" w:rsidRDefault="008B6D03" w:rsidP="00146372">
      <w:pPr>
        <w:pStyle w:val="Consigne-Texte"/>
        <w:rPr>
          <w:lang w:eastAsia="en-US"/>
        </w:rPr>
      </w:pPr>
      <w:r w:rsidRPr="00464C5A">
        <w:rPr>
          <w:lang w:eastAsia="en-US"/>
        </w:rPr>
        <w:t>At another table sat another family. It looked just like his family only with an extra kid - a boy - while the dad stared down at his phone. The mom’s face was scrunched tight and her finger was pointed in her son’s face. One of the children was a girl about Barry’s age. She caught him watching her and she looked away, embarrassed.</w:t>
      </w:r>
    </w:p>
    <w:p w14:paraId="6C5EEDEB" w14:textId="77777777" w:rsidR="008B6D03" w:rsidRPr="00464C5A" w:rsidRDefault="008B6D03" w:rsidP="00146372">
      <w:pPr>
        <w:pStyle w:val="Consigne-Texte"/>
        <w:rPr>
          <w:lang w:eastAsia="en-US"/>
        </w:rPr>
      </w:pPr>
      <w:r w:rsidRPr="00464C5A">
        <w:rPr>
          <w:lang w:eastAsia="en-US"/>
        </w:rPr>
        <w:t>Barry’s eyes shifted to a gray-haired woman sitting across from a little girl at one of the tables for two. The little girl was Sue’s size. The old woman leaned in toward her with a smile on her face that overflowed to her eyes. She was hanging onto the little girl’s every word, and the two of them looked as happy as sea otters.</w:t>
      </w:r>
    </w:p>
    <w:p w14:paraId="10DA3C7F" w14:textId="77777777" w:rsidR="008B6D03" w:rsidRPr="00464C5A" w:rsidRDefault="008B6D03" w:rsidP="00146372">
      <w:pPr>
        <w:pStyle w:val="Consigne-Texte"/>
        <w:rPr>
          <w:lang w:eastAsia="en-US"/>
        </w:rPr>
      </w:pPr>
      <w:r w:rsidRPr="00464C5A">
        <w:rPr>
          <w:lang w:eastAsia="en-US"/>
        </w:rPr>
        <w:t>The table down from those two was a different story.</w:t>
      </w:r>
    </w:p>
    <w:p w14:paraId="1F4F8BD0" w14:textId="77777777" w:rsidR="008B6D03" w:rsidRPr="00464C5A" w:rsidRDefault="008B6D03" w:rsidP="00146372">
      <w:pPr>
        <w:pStyle w:val="Consigne-Texte"/>
        <w:rPr>
          <w:lang w:eastAsia="en-US"/>
        </w:rPr>
      </w:pPr>
      <w:r w:rsidRPr="00464C5A">
        <w:rPr>
          <w:lang w:eastAsia="en-US"/>
        </w:rPr>
        <w:t>The man and woman were both looking at their phones, ignoring their little boy who was having trouble lifting his massive burger with his tiny hands. Every few moments one of the adults would snarl something at the other. Barry couldn’t hear exactly what they said because of the noise in the food court, but he recognized the short, sharp tones and the rolling eyes and the dismissive shakes of their heads.</w:t>
      </w:r>
    </w:p>
    <w:p w14:paraId="49B35C77" w14:textId="77777777" w:rsidR="008B6D03" w:rsidRPr="00464C5A" w:rsidRDefault="008B6D03" w:rsidP="00146372">
      <w:pPr>
        <w:pStyle w:val="Consigne-Texte"/>
        <w:rPr>
          <w:lang w:eastAsia="en-US"/>
        </w:rPr>
      </w:pPr>
      <w:r w:rsidRPr="00464C5A">
        <w:rPr>
          <w:i/>
          <w:iCs/>
          <w:lang w:eastAsia="en-US"/>
        </w:rPr>
        <w:t>It’s always the same,</w:t>
      </w:r>
      <w:r w:rsidRPr="00464C5A">
        <w:rPr>
          <w:lang w:eastAsia="en-US"/>
        </w:rPr>
        <w:t xml:space="preserve"> Barry thought. </w:t>
      </w:r>
      <w:r w:rsidRPr="00464C5A">
        <w:rPr>
          <w:i/>
          <w:iCs/>
          <w:lang w:eastAsia="en-US"/>
        </w:rPr>
        <w:t>People argue in public places</w:t>
      </w:r>
    </w:p>
    <w:p w14:paraId="00EF1A06" w14:textId="77777777" w:rsidR="008B6D03" w:rsidRPr="00464C5A" w:rsidRDefault="008B6D03" w:rsidP="00146372">
      <w:pPr>
        <w:pStyle w:val="Consigne-Texte"/>
        <w:rPr>
          <w:lang w:eastAsia="en-US"/>
        </w:rPr>
      </w:pPr>
      <w:r w:rsidRPr="00464C5A">
        <w:rPr>
          <w:i/>
          <w:iCs/>
          <w:lang w:eastAsia="en-US"/>
        </w:rPr>
        <w:t>and think no one knows they’re fighting.</w:t>
      </w:r>
    </w:p>
    <w:p w14:paraId="6FC61505" w14:textId="366A517B" w:rsidR="008B6D03" w:rsidRPr="00464C5A" w:rsidRDefault="008B6D03" w:rsidP="00146372">
      <w:pPr>
        <w:pStyle w:val="Consigne-Texte"/>
        <w:rPr>
          <w:lang w:eastAsia="en-US"/>
        </w:rPr>
      </w:pPr>
      <w:r w:rsidRPr="00464C5A">
        <w:rPr>
          <w:lang w:eastAsia="en-US"/>
        </w:rPr>
        <w:t>He spotted the telltale signs of posture and face, the sharpness of shoulders and stiffness of chins that showed anger and hatred.</w:t>
      </w:r>
    </w:p>
    <w:p w14:paraId="1D214D8A" w14:textId="27C4A4E4" w:rsidR="008B6D03" w:rsidRPr="00464C5A" w:rsidRDefault="008B6D03" w:rsidP="00146372">
      <w:pPr>
        <w:pStyle w:val="Consigne-Texte"/>
        <w:rPr>
          <w:lang w:eastAsia="en-US"/>
        </w:rPr>
      </w:pPr>
      <w:r w:rsidRPr="00464C5A">
        <w:rPr>
          <w:i/>
          <w:iCs/>
          <w:lang w:eastAsia="en-US"/>
        </w:rPr>
        <w:t>Julius Caesar and Cleopatra probably looked the same when they fought,</w:t>
      </w:r>
      <w:r w:rsidRPr="00464C5A">
        <w:rPr>
          <w:lang w:eastAsia="en-US"/>
        </w:rPr>
        <w:t xml:space="preserve"> Barry thought. He wanted to list off other famous fighting couples in history but realized he didn’t know any.</w:t>
      </w:r>
    </w:p>
    <w:p w14:paraId="21A87BBB" w14:textId="3DF68410" w:rsidR="008B6D03" w:rsidRPr="00464C5A" w:rsidRDefault="008B6D03" w:rsidP="00146372">
      <w:pPr>
        <w:pStyle w:val="Consigne-Texte"/>
        <w:rPr>
          <w:lang w:eastAsia="en-US"/>
        </w:rPr>
      </w:pPr>
      <w:r w:rsidRPr="00464C5A">
        <w:rPr>
          <w:i/>
          <w:iCs/>
          <w:lang w:eastAsia="en-US"/>
        </w:rPr>
        <w:t xml:space="preserve">Research for tomorrow, </w:t>
      </w:r>
      <w:r w:rsidRPr="00464C5A">
        <w:rPr>
          <w:lang w:eastAsia="en-US"/>
        </w:rPr>
        <w:t>he promised himself.</w:t>
      </w:r>
    </w:p>
    <w:p w14:paraId="579F6B2E" w14:textId="35352D5C" w:rsidR="008B6D03" w:rsidRPr="00464C5A" w:rsidRDefault="008B6D03" w:rsidP="00146372">
      <w:pPr>
        <w:pStyle w:val="Consigne-Texte"/>
        <w:rPr>
          <w:lang w:eastAsia="en-US"/>
        </w:rPr>
      </w:pPr>
      <w:r w:rsidRPr="00464C5A">
        <w:rPr>
          <w:lang w:eastAsia="en-US"/>
        </w:rPr>
        <w:t>“There’s a van!” squealed Sue.</w:t>
      </w:r>
    </w:p>
    <w:p w14:paraId="19DFB109" w14:textId="5419EA34" w:rsidR="008B6D03" w:rsidRPr="00464C5A" w:rsidRDefault="008B6D03" w:rsidP="00146372">
      <w:pPr>
        <w:pStyle w:val="Consigne-Texte"/>
        <w:rPr>
          <w:lang w:eastAsia="en-US"/>
        </w:rPr>
      </w:pPr>
      <w:r w:rsidRPr="00464C5A">
        <w:rPr>
          <w:lang w:eastAsia="en-US"/>
        </w:rPr>
        <w:t>“Inside voice,” said Mom.</w:t>
      </w:r>
    </w:p>
    <w:p w14:paraId="35975A45" w14:textId="013AA72F" w:rsidR="008B6D03" w:rsidRPr="00464C5A" w:rsidRDefault="008B6D03" w:rsidP="00146372">
      <w:pPr>
        <w:pStyle w:val="Consigne-Texte"/>
        <w:rPr>
          <w:lang w:eastAsia="en-US"/>
        </w:rPr>
      </w:pPr>
      <w:r w:rsidRPr="00464C5A">
        <w:rPr>
          <w:lang w:eastAsia="en-US"/>
        </w:rPr>
        <w:t>“A van! A camper van!” Sue said only slightly less loudly.</w:t>
      </w:r>
    </w:p>
    <w:p w14:paraId="0A6EE528" w14:textId="422C64D4" w:rsidR="008B6D03" w:rsidRPr="00464C5A" w:rsidRDefault="008B6D03" w:rsidP="00146372">
      <w:pPr>
        <w:pStyle w:val="Consigne-Texte"/>
        <w:rPr>
          <w:lang w:eastAsia="en-US"/>
        </w:rPr>
      </w:pPr>
      <w:r w:rsidRPr="00464C5A">
        <w:rPr>
          <w:lang w:eastAsia="en-US"/>
        </w:rPr>
        <w:t>“We’re in a mall</w:t>
      </w:r>
      <w:r>
        <w:rPr>
          <w:lang w:eastAsia="en-US"/>
        </w:rPr>
        <w:t>,</w:t>
      </w:r>
      <w:r w:rsidRPr="00464C5A">
        <w:rPr>
          <w:lang w:eastAsia="en-US"/>
        </w:rPr>
        <w:t xml:space="preserve"> Suet,” Barry said. “There’s no van in a mall.”</w:t>
      </w:r>
    </w:p>
    <w:p w14:paraId="5B59EC12" w14:textId="3C25000B" w:rsidR="008B6D03" w:rsidRPr="00464C5A" w:rsidRDefault="008B6D03" w:rsidP="00146372">
      <w:pPr>
        <w:pStyle w:val="Consigne-Texte"/>
        <w:rPr>
          <w:lang w:eastAsia="en-US"/>
        </w:rPr>
      </w:pPr>
      <w:r w:rsidRPr="00464C5A">
        <w:rPr>
          <w:lang w:eastAsia="en-US"/>
        </w:rPr>
        <w:t>“Un-huh!” insisted Sue, kicking Barry under the table for calling her Suet. She pointed toward the end of the food court.</w:t>
      </w:r>
    </w:p>
    <w:p w14:paraId="23C265C1" w14:textId="727F81EE" w:rsidR="008B6D03" w:rsidRPr="00464C5A" w:rsidRDefault="008B6D03" w:rsidP="00146372">
      <w:pPr>
        <w:pStyle w:val="Consigne-Texte"/>
        <w:rPr>
          <w:lang w:eastAsia="en-US"/>
        </w:rPr>
      </w:pPr>
      <w:r w:rsidRPr="00464C5A">
        <w:rPr>
          <w:lang w:eastAsia="en-US"/>
        </w:rPr>
        <w:t>She was right</w:t>
      </w:r>
      <w:r>
        <w:rPr>
          <w:lang w:eastAsia="en-US"/>
        </w:rPr>
        <w:t>.</w:t>
      </w:r>
      <w:r w:rsidRPr="00464C5A">
        <w:rPr>
          <w:lang w:eastAsia="en-US"/>
        </w:rPr>
        <w:t xml:space="preserve"> Next to the elevators, a light blue VW camper van was set up like a food truck.</w:t>
      </w:r>
    </w:p>
    <w:p w14:paraId="73C65036" w14:textId="20A882CC" w:rsidR="008B6D03" w:rsidRPr="00464C5A" w:rsidRDefault="008B6D03" w:rsidP="00146372">
      <w:pPr>
        <w:pStyle w:val="Consigne-Texte"/>
        <w:rPr>
          <w:lang w:eastAsia="en-US"/>
        </w:rPr>
      </w:pPr>
      <w:r w:rsidRPr="00464C5A">
        <w:rPr>
          <w:lang w:eastAsia="en-US"/>
        </w:rPr>
        <w:t>“Oh,” said Dad. “I didn’t see that before.”</w:t>
      </w:r>
    </w:p>
    <w:p w14:paraId="1A00232D" w14:textId="7BAE7EFB" w:rsidR="008B6D03" w:rsidRPr="00464C5A" w:rsidRDefault="008B6D03" w:rsidP="00146372">
      <w:pPr>
        <w:pStyle w:val="Consigne-Texte"/>
        <w:rPr>
          <w:lang w:eastAsia="en-US"/>
        </w:rPr>
      </w:pPr>
      <w:r w:rsidRPr="00464C5A">
        <w:rPr>
          <w:lang w:eastAsia="en-US"/>
        </w:rPr>
        <w:t>“Stop pointing, Sue, and eat,” said Mom.</w:t>
      </w:r>
    </w:p>
    <w:p w14:paraId="00CF2B34" w14:textId="4A3F1968" w:rsidR="00146372" w:rsidRDefault="00146372" w:rsidP="00146372">
      <w:pPr>
        <w:pStyle w:val="Matire-Pagessuivantes"/>
        <w:spacing w:after="240"/>
      </w:pPr>
      <w:r w:rsidRPr="00146372">
        <w:lastRenderedPageBreak/>
        <w:t>English Language Arts</w:t>
      </w:r>
    </w:p>
    <w:p w14:paraId="12523D0F" w14:textId="52D2ECB1" w:rsidR="008B6D03" w:rsidRPr="00464C5A" w:rsidRDefault="008B6D03" w:rsidP="00146372">
      <w:pPr>
        <w:pStyle w:val="Consigne-Texte"/>
        <w:rPr>
          <w:lang w:eastAsia="en-US"/>
        </w:rPr>
      </w:pPr>
      <w:r w:rsidRPr="00464C5A">
        <w:rPr>
          <w:lang w:eastAsia="en-US"/>
        </w:rPr>
        <w:t>“Is that why you brought us here on a school night?” Sue asked. “Are we going on the trip?”</w:t>
      </w:r>
    </w:p>
    <w:p w14:paraId="77FD1567" w14:textId="2A8827BA" w:rsidR="008B6D03" w:rsidRPr="00464C5A" w:rsidRDefault="008B6D03" w:rsidP="00146372">
      <w:pPr>
        <w:pStyle w:val="Consigne-Texte"/>
        <w:rPr>
          <w:lang w:eastAsia="en-US"/>
        </w:rPr>
      </w:pPr>
      <w:r w:rsidRPr="00464C5A">
        <w:rPr>
          <w:i/>
          <w:iCs/>
          <w:lang w:eastAsia="en-US"/>
        </w:rPr>
        <w:t>The</w:t>
      </w:r>
      <w:r w:rsidRPr="00464C5A">
        <w:rPr>
          <w:lang w:eastAsia="en-US"/>
        </w:rPr>
        <w:t xml:space="preserve"> trip. The trip Barry had been hearing about all is life.</w:t>
      </w:r>
    </w:p>
    <w:p w14:paraId="432B1005" w14:textId="4468CAEF" w:rsidR="008B6D03" w:rsidRPr="00464C5A" w:rsidRDefault="008B6D03" w:rsidP="00146372">
      <w:pPr>
        <w:pStyle w:val="Consigne-Texte"/>
        <w:rPr>
          <w:lang w:eastAsia="en-US"/>
        </w:rPr>
      </w:pPr>
      <w:r w:rsidRPr="00464C5A">
        <w:rPr>
          <w:lang w:eastAsia="en-US"/>
        </w:rPr>
        <w:t>“Wouldn’t it be great to take you kids out of school for a year and just travel?” his parents had said many times, daydreaming over their collection of maps. “We could live in an old VW van and you can learn all about the country. Not from a geography book but from seeing it and living in it.”</w:t>
      </w:r>
    </w:p>
    <w:p w14:paraId="6612768B" w14:textId="033E0DCB" w:rsidR="008B6D03" w:rsidRPr="00464C5A" w:rsidRDefault="008B6D03" w:rsidP="00146372">
      <w:pPr>
        <w:pStyle w:val="Consigne-Texte"/>
        <w:rPr>
          <w:lang w:eastAsia="en-US"/>
        </w:rPr>
      </w:pPr>
      <w:r w:rsidRPr="00464C5A">
        <w:rPr>
          <w:lang w:eastAsia="en-US"/>
        </w:rPr>
        <w:t xml:space="preserve">Every summer, as they got closer to the opening of the school year, Barry hoped that this would be the year. </w:t>
      </w:r>
      <w:r w:rsidRPr="00464C5A">
        <w:rPr>
          <w:i/>
          <w:iCs/>
          <w:lang w:eastAsia="en-US"/>
        </w:rPr>
        <w:t>This</w:t>
      </w:r>
      <w:r w:rsidRPr="00464C5A">
        <w:rPr>
          <w:lang w:eastAsia="en-US"/>
        </w:rPr>
        <w:t xml:space="preserve"> would be the September they hit the road instead of the schoolyard. The Trip would bring Barry so much freedom! His parents would be so busy keeping track of Sue that he would be able to slip away from time to time to explore new places and watch the new people in them.</w:t>
      </w:r>
    </w:p>
    <w:p w14:paraId="6D5A8D75" w14:textId="7EA3C57C" w:rsidR="008B6D03" w:rsidRPr="00464C5A" w:rsidRDefault="008B6D03" w:rsidP="00146372">
      <w:pPr>
        <w:pStyle w:val="Consigne-Texte"/>
        <w:rPr>
          <w:lang w:eastAsia="en-US"/>
        </w:rPr>
      </w:pPr>
      <w:r w:rsidRPr="00464C5A">
        <w:rPr>
          <w:lang w:eastAsia="en-US"/>
        </w:rPr>
        <w:t>His parents would send him on errands to get milk when they got to a new town, or they’d ask him to sit with the laundry in the laundromat, or they’d say things like, “Go find the manager of this camp ground and ask if we can stay an extra week because Sue’s been asked to a birthday party.”</w:t>
      </w:r>
    </w:p>
    <w:p w14:paraId="45F1AEF9" w14:textId="6BDC34B6" w:rsidR="008B6D03" w:rsidRPr="00464C5A" w:rsidRDefault="008B6D03" w:rsidP="00146372">
      <w:pPr>
        <w:pStyle w:val="Consigne-Texte"/>
        <w:rPr>
          <w:lang w:eastAsia="en-US"/>
        </w:rPr>
      </w:pPr>
      <w:r w:rsidRPr="00464C5A">
        <w:rPr>
          <w:lang w:eastAsia="en-US"/>
        </w:rPr>
        <w:t xml:space="preserve">He would have so many chances to be on his own, to wander without an adult to police him, to think his own thoughts without a parent intruding, to see different people and think about what they were doing without his mother saying, “I’ve told you before it’s rude to stare,” and without his father saying to his mother, “Can’t you get him to </w:t>
      </w:r>
      <w:r w:rsidRPr="00464C5A">
        <w:rPr>
          <w:i/>
          <w:iCs/>
          <w:lang w:eastAsia="en-US"/>
        </w:rPr>
        <w:t>do</w:t>
      </w:r>
      <w:r w:rsidRPr="00464C5A">
        <w:rPr>
          <w:lang w:eastAsia="en-US"/>
        </w:rPr>
        <w:t xml:space="preserve"> something?”</w:t>
      </w:r>
    </w:p>
    <w:p w14:paraId="63D26ED5" w14:textId="7E370243" w:rsidR="008B6D03" w:rsidRPr="00464C5A" w:rsidRDefault="008B6D03" w:rsidP="00146372">
      <w:pPr>
        <w:pStyle w:val="Consigne-Texte"/>
        <w:rPr>
          <w:lang w:eastAsia="en-US"/>
        </w:rPr>
      </w:pPr>
      <w:r w:rsidRPr="00464C5A">
        <w:rPr>
          <w:lang w:eastAsia="en-US"/>
        </w:rPr>
        <w:t xml:space="preserve">Was </w:t>
      </w:r>
      <w:proofErr w:type="gramStart"/>
      <w:r w:rsidRPr="00464C5A">
        <w:rPr>
          <w:lang w:eastAsia="en-US"/>
        </w:rPr>
        <w:t>Sue</w:t>
      </w:r>
      <w:proofErr w:type="gramEnd"/>
      <w:r w:rsidRPr="00464C5A">
        <w:rPr>
          <w:lang w:eastAsia="en-US"/>
        </w:rPr>
        <w:t xml:space="preserve"> right? Was this why they were out on the town on a school night?</w:t>
      </w:r>
    </w:p>
    <w:p w14:paraId="1AF2BC32" w14:textId="1F5EB842" w:rsidR="008B6D03" w:rsidRPr="00464C5A" w:rsidRDefault="008B6D03" w:rsidP="00146372">
      <w:pPr>
        <w:pStyle w:val="Consigne-Texte"/>
        <w:rPr>
          <w:lang w:eastAsia="en-US"/>
        </w:rPr>
      </w:pPr>
      <w:r w:rsidRPr="00464C5A">
        <w:rPr>
          <w:lang w:eastAsia="en-US"/>
        </w:rPr>
        <w:t xml:space="preserve">“Can we go see all the big things?” Sue asked, as she always did whenever The Trip came up. “Can we go stand right up beside the giant nickel in Sudbury? Can we take a picture of me by the big nickel holding up a little nickel? Can we go to </w:t>
      </w:r>
      <w:proofErr w:type="spellStart"/>
      <w:r w:rsidRPr="00464C5A">
        <w:rPr>
          <w:lang w:eastAsia="en-US"/>
        </w:rPr>
        <w:t>Dunnville</w:t>
      </w:r>
      <w:proofErr w:type="spellEnd"/>
      <w:r w:rsidRPr="00464C5A">
        <w:rPr>
          <w:lang w:eastAsia="en-US"/>
        </w:rPr>
        <w:t xml:space="preserve"> and see the giant catfish? And then the giant Easter egg? Can we go to the giant apple and walk around inside it? And can you take a picture of me eating a regular-sized apple outside the giant apple?</w:t>
      </w:r>
    </w:p>
    <w:p w14:paraId="6D2A8355" w14:textId="0FCF6F75" w:rsidR="008B6D03" w:rsidRPr="00464C5A" w:rsidRDefault="008B6D03" w:rsidP="00146372">
      <w:pPr>
        <w:pStyle w:val="Consigne-Texte"/>
        <w:rPr>
          <w:lang w:eastAsia="en-US"/>
        </w:rPr>
      </w:pPr>
      <w:r w:rsidRPr="00464C5A">
        <w:rPr>
          <w:lang w:eastAsia="en-US"/>
        </w:rPr>
        <w:t>Sue had no idea of what was close to what, but she sure did know her gian</w:t>
      </w:r>
      <w:r>
        <w:rPr>
          <w:lang w:eastAsia="en-US"/>
        </w:rPr>
        <w:t>t</w:t>
      </w:r>
      <w:r w:rsidRPr="00464C5A">
        <w:rPr>
          <w:lang w:eastAsia="en-US"/>
        </w:rPr>
        <w:t xml:space="preserve"> attractions. She was so excited!</w:t>
      </w:r>
    </w:p>
    <w:p w14:paraId="12FD446D" w14:textId="23F386D1" w:rsidR="008B6D03" w:rsidRPr="00464C5A" w:rsidRDefault="008B6D03" w:rsidP="00146372">
      <w:pPr>
        <w:pStyle w:val="Consigne-Texte"/>
        <w:rPr>
          <w:lang w:eastAsia="en-US"/>
        </w:rPr>
      </w:pPr>
      <w:r w:rsidRPr="00464C5A">
        <w:rPr>
          <w:lang w:eastAsia="en-US"/>
        </w:rPr>
        <w:t>“We’ll do our school lessons on the computer and Barry will help me with my arithmetic, won’t you, Barry? Remember? You promised!”</w:t>
      </w:r>
    </w:p>
    <w:p w14:paraId="1936B67B" w14:textId="5087B2F4" w:rsidR="008B6D03" w:rsidRPr="00464C5A" w:rsidRDefault="008B6D03" w:rsidP="00146372">
      <w:pPr>
        <w:pStyle w:val="Consigne-Texte"/>
        <w:rPr>
          <w:lang w:eastAsia="en-US"/>
        </w:rPr>
      </w:pPr>
      <w:r w:rsidRPr="00464C5A">
        <w:rPr>
          <w:lang w:eastAsia="en-US"/>
        </w:rPr>
        <w:t>“Sure, I’ll help you,” said Barry. “Are we really going?” The Trip had been talked about so often and in such detail - down to packing lists - but had never materialized.</w:t>
      </w:r>
    </w:p>
    <w:p w14:paraId="63035EF4" w14:textId="00E908DF" w:rsidR="008B6D03" w:rsidRPr="00464C5A" w:rsidRDefault="008B6D03" w:rsidP="00146372">
      <w:pPr>
        <w:pStyle w:val="Consigne-Texte"/>
        <w:rPr>
          <w:lang w:eastAsia="en-US"/>
        </w:rPr>
      </w:pPr>
      <w:r w:rsidRPr="00464C5A">
        <w:rPr>
          <w:lang w:eastAsia="en-US"/>
        </w:rPr>
        <w:t>Barry was a little nervous about getting too excited, because he was afraid of being disappointed again.</w:t>
      </w:r>
    </w:p>
    <w:p w14:paraId="135EA16B" w14:textId="0705F868" w:rsidR="008B6D03" w:rsidRPr="00464C5A" w:rsidRDefault="008B6D03" w:rsidP="00146372">
      <w:pPr>
        <w:pStyle w:val="Consigne-Texte"/>
        <w:rPr>
          <w:lang w:eastAsia="en-US"/>
        </w:rPr>
      </w:pPr>
      <w:r w:rsidRPr="00464C5A">
        <w:rPr>
          <w:lang w:eastAsia="en-US"/>
        </w:rPr>
        <w:t>Sue would not shut up about the giant statues.</w:t>
      </w:r>
    </w:p>
    <w:p w14:paraId="30633321" w14:textId="0B175366" w:rsidR="008B6D03" w:rsidRPr="00464C5A" w:rsidRDefault="008B6D03" w:rsidP="00146372">
      <w:pPr>
        <w:pStyle w:val="Consigne-Texte"/>
        <w:rPr>
          <w:lang w:eastAsia="en-US"/>
        </w:rPr>
      </w:pPr>
      <w:r w:rsidRPr="00464C5A">
        <w:rPr>
          <w:lang w:eastAsia="en-US"/>
        </w:rPr>
        <w:t xml:space="preserve">“Maybe we could make them come alive with magic and the giant moose will follow us down the highway. There’s a giant goose too. The goose will </w:t>
      </w:r>
      <w:proofErr w:type="gramStart"/>
      <w:r w:rsidRPr="00464C5A">
        <w:rPr>
          <w:lang w:eastAsia="en-US"/>
        </w:rPr>
        <w:t>fly</w:t>
      </w:r>
      <w:proofErr w:type="gramEnd"/>
      <w:r w:rsidRPr="00464C5A">
        <w:rPr>
          <w:lang w:eastAsia="en-US"/>
        </w:rPr>
        <w:t xml:space="preserve"> and the moose will walk and we’ll be a parade of giant creatures that are really, really big but they will be really gentle, too.”</w:t>
      </w:r>
    </w:p>
    <w:p w14:paraId="295EB66A" w14:textId="77777777" w:rsidR="004653AC" w:rsidRDefault="008B6D03" w:rsidP="00146372">
      <w:pPr>
        <w:pStyle w:val="Consigne-Texte"/>
        <w:rPr>
          <w:lang w:eastAsia="en-US"/>
        </w:rPr>
      </w:pPr>
      <w:r w:rsidRPr="00464C5A">
        <w:rPr>
          <w:lang w:eastAsia="en-US"/>
        </w:rPr>
        <w:t>Their parents let Sue prattle on. Their mom kept spearing lettuce with her plastic fork, and their father separated pizza slices in the box.</w:t>
      </w:r>
    </w:p>
    <w:p w14:paraId="5AA5F3D4" w14:textId="67971071" w:rsidR="008B6D03" w:rsidRPr="00464C5A" w:rsidRDefault="008B6D03" w:rsidP="00146372">
      <w:pPr>
        <w:pStyle w:val="Consigne-Texte"/>
        <w:rPr>
          <w:lang w:eastAsia="en-US"/>
        </w:rPr>
      </w:pPr>
      <w:r w:rsidRPr="00464C5A">
        <w:rPr>
          <w:i/>
          <w:iCs/>
          <w:lang w:eastAsia="en-US"/>
        </w:rPr>
        <w:t>They wouldn’t let her go on about it if it wasn’t going to happen, would they?</w:t>
      </w:r>
      <w:r w:rsidRPr="00464C5A">
        <w:rPr>
          <w:lang w:eastAsia="en-US"/>
        </w:rPr>
        <w:t xml:space="preserve"> Barry thought.</w:t>
      </w:r>
    </w:p>
    <w:p w14:paraId="2B87E183" w14:textId="135DF122" w:rsidR="00146372" w:rsidRDefault="008B6D03" w:rsidP="00146372">
      <w:pPr>
        <w:pStyle w:val="Consigne-Texte"/>
        <w:rPr>
          <w:lang w:eastAsia="en-US"/>
        </w:rPr>
      </w:pPr>
      <w:r w:rsidRPr="00464C5A">
        <w:rPr>
          <w:lang w:eastAsia="en-US"/>
        </w:rPr>
        <w:t>Trying to contain his own excitement, he looked around the food court, checking in on people he had watched earlier.</w:t>
      </w:r>
      <w:r w:rsidR="00146372">
        <w:rPr>
          <w:lang w:eastAsia="en-US"/>
        </w:rPr>
        <w:br w:type="page"/>
      </w:r>
    </w:p>
    <w:p w14:paraId="71BE78BE" w14:textId="77777777" w:rsidR="00146372" w:rsidRPr="00146372" w:rsidRDefault="00146372" w:rsidP="00146372">
      <w:pPr>
        <w:pStyle w:val="Matire-Pagessuivantes"/>
        <w:spacing w:after="240"/>
      </w:pPr>
      <w:r w:rsidRPr="00146372">
        <w:lastRenderedPageBreak/>
        <w:t>English Language Arts</w:t>
      </w:r>
    </w:p>
    <w:p w14:paraId="16E31BBC" w14:textId="7FD2B78D" w:rsidR="008B6D03" w:rsidRPr="00464C5A" w:rsidRDefault="008B6D03" w:rsidP="00146372">
      <w:pPr>
        <w:pStyle w:val="Consigne-Texte"/>
        <w:rPr>
          <w:lang w:eastAsia="en-US"/>
        </w:rPr>
      </w:pPr>
      <w:r w:rsidRPr="00464C5A">
        <w:rPr>
          <w:lang w:eastAsia="en-US"/>
        </w:rPr>
        <w:t>The man in the suit was stuffing papers in his briefcase. He had not noticed the blob of pita sauce on his necktie.</w:t>
      </w:r>
    </w:p>
    <w:p w14:paraId="21ABB72B" w14:textId="7C27083D" w:rsidR="008B6D03" w:rsidRPr="00464C5A" w:rsidRDefault="008B6D03" w:rsidP="00146372">
      <w:pPr>
        <w:pStyle w:val="Consigne-Texte"/>
        <w:rPr>
          <w:lang w:eastAsia="en-US"/>
        </w:rPr>
      </w:pPr>
      <w:r w:rsidRPr="00464C5A">
        <w:rPr>
          <w:lang w:eastAsia="en-US"/>
        </w:rPr>
        <w:t>The little girl and the old lady were giggling. They had soaked their paper napkins in the woman’s cup of water and were molding them into creatures as if the wet paper was modeling clay.</w:t>
      </w:r>
    </w:p>
    <w:p w14:paraId="539EA51E" w14:textId="0073FECE" w:rsidR="008B6D03" w:rsidRPr="00464C5A" w:rsidRDefault="008B6D03" w:rsidP="00146372">
      <w:pPr>
        <w:pStyle w:val="Consigne-Texte"/>
        <w:rPr>
          <w:lang w:eastAsia="en-US"/>
        </w:rPr>
      </w:pPr>
      <w:r w:rsidRPr="00464C5A">
        <w:rPr>
          <w:lang w:eastAsia="en-US"/>
        </w:rPr>
        <w:t>The arguing couple were still snarling. Their little boy had still not managed to take a bite of this burger. He looked unhappy and like he was afraid to really try.</w:t>
      </w:r>
    </w:p>
    <w:p w14:paraId="08314818" w14:textId="7D02D503" w:rsidR="008B6D03" w:rsidRPr="00464C5A" w:rsidRDefault="008B6D03" w:rsidP="00146372">
      <w:pPr>
        <w:pStyle w:val="Consigne-Texte"/>
        <w:rPr>
          <w:lang w:eastAsia="en-US"/>
        </w:rPr>
      </w:pPr>
      <w:r w:rsidRPr="00464C5A">
        <w:rPr>
          <w:lang w:eastAsia="en-US"/>
        </w:rPr>
        <w:t>“</w:t>
      </w:r>
      <w:proofErr w:type="gramStart"/>
      <w:r w:rsidRPr="00464C5A">
        <w:rPr>
          <w:lang w:eastAsia="en-US"/>
        </w:rPr>
        <w:t>Oh</w:t>
      </w:r>
      <w:proofErr w:type="gramEnd"/>
      <w:r w:rsidRPr="00464C5A">
        <w:rPr>
          <w:lang w:eastAsia="en-US"/>
        </w:rPr>
        <w:t xml:space="preserve"> come on,” Barry said. He got up from his red chair, went to the fighters’ table and knelt down beside the little boy.</w:t>
      </w:r>
    </w:p>
    <w:p w14:paraId="65A76C2D" w14:textId="16594C0A" w:rsidR="008B6D03" w:rsidRPr="00464C5A" w:rsidRDefault="008B6D03" w:rsidP="00146372">
      <w:pPr>
        <w:pStyle w:val="Consigne-Texte"/>
        <w:rPr>
          <w:lang w:eastAsia="en-US"/>
        </w:rPr>
      </w:pPr>
      <w:r w:rsidRPr="00464C5A">
        <w:rPr>
          <w:lang w:eastAsia="en-US"/>
        </w:rPr>
        <w:t>“Hey buddy, let me help,” Barry said to the boy quietly. He took the tomato and lettuce off the burger, because no one wanted those. Then he used a plastic knife to cut the burger into four pieces. The little guy easily picked one of the pieces up and started eating.</w:t>
      </w:r>
    </w:p>
    <w:p w14:paraId="62EDE1AC" w14:textId="7AC6D865" w:rsidR="008B6D03" w:rsidRPr="00464C5A" w:rsidRDefault="008B6D03" w:rsidP="00146372">
      <w:pPr>
        <w:pStyle w:val="Consigne-Texte"/>
        <w:rPr>
          <w:lang w:eastAsia="en-US"/>
        </w:rPr>
      </w:pPr>
      <w:r w:rsidRPr="00464C5A">
        <w:rPr>
          <w:lang w:eastAsia="en-US"/>
        </w:rPr>
        <w:t>“What are you doing?” the dad asked Barry. The mom simply told Barry to take off, only she didn’t say “take”.</w:t>
      </w:r>
    </w:p>
    <w:p w14:paraId="5AF76FD4" w14:textId="7ED42072" w:rsidR="008B6D03" w:rsidRPr="00464C5A" w:rsidRDefault="008B6D03" w:rsidP="00146372">
      <w:pPr>
        <w:pStyle w:val="Consigne-Texte"/>
        <w:rPr>
          <w:lang w:eastAsia="en-US"/>
        </w:rPr>
      </w:pPr>
      <w:r w:rsidRPr="00464C5A">
        <w:rPr>
          <w:lang w:eastAsia="en-US"/>
        </w:rPr>
        <w:t>Barry smiled at the little boy and headed back to his own table.</w:t>
      </w:r>
    </w:p>
    <w:p w14:paraId="618A0AE1" w14:textId="2AEDC008" w:rsidR="008B6D03" w:rsidRPr="00464C5A" w:rsidRDefault="008B6D03" w:rsidP="00146372">
      <w:pPr>
        <w:pStyle w:val="Consigne-Texte"/>
        <w:rPr>
          <w:lang w:eastAsia="en-US"/>
        </w:rPr>
      </w:pPr>
      <w:r w:rsidRPr="00464C5A">
        <w:rPr>
          <w:lang w:eastAsia="en-US"/>
        </w:rPr>
        <w:t>He caught a glimpse of another arguing couple in one of the mirrors hanging all over the food court.</w:t>
      </w:r>
    </w:p>
    <w:p w14:paraId="07D0450A" w14:textId="7DECCE3E" w:rsidR="008B6D03" w:rsidRPr="00464C5A" w:rsidRDefault="008B6D03" w:rsidP="00146372">
      <w:pPr>
        <w:pStyle w:val="Consigne-Texte"/>
        <w:rPr>
          <w:lang w:eastAsia="en-US"/>
        </w:rPr>
      </w:pPr>
      <w:r w:rsidRPr="00464C5A">
        <w:rPr>
          <w:lang w:eastAsia="en-US"/>
        </w:rPr>
        <w:t>This couple had a little girl with them, around seven years old. They were watching the girl talk, but their faces said they were not listening to her. Their bodies were tense with sharp shoulders and stiff chins. They had themselves pulled far away from each other.</w:t>
      </w:r>
    </w:p>
    <w:p w14:paraId="5BF5484E" w14:textId="00B10A7A" w:rsidR="008B6D03" w:rsidRPr="00464C5A" w:rsidRDefault="008B6D03" w:rsidP="00146372">
      <w:pPr>
        <w:pStyle w:val="Consigne-Texte"/>
        <w:rPr>
          <w:lang w:eastAsia="en-US"/>
        </w:rPr>
      </w:pPr>
      <w:r w:rsidRPr="00464C5A">
        <w:rPr>
          <w:lang w:eastAsia="en-US"/>
        </w:rPr>
        <w:t>The woman looked at the man with disgust and the man looked back at the woman like he hated her.</w:t>
      </w:r>
    </w:p>
    <w:p w14:paraId="6BE3B099" w14:textId="22EB97CE" w:rsidR="008B6D03" w:rsidRPr="00464C5A" w:rsidRDefault="008B6D03" w:rsidP="00146372">
      <w:pPr>
        <w:pStyle w:val="Consigne-Texte"/>
        <w:rPr>
          <w:lang w:eastAsia="en-US"/>
        </w:rPr>
      </w:pPr>
      <w:r w:rsidRPr="00464C5A">
        <w:rPr>
          <w:i/>
          <w:iCs/>
          <w:lang w:eastAsia="en-US"/>
        </w:rPr>
        <w:t>Always the same</w:t>
      </w:r>
      <w:r w:rsidRPr="00464C5A">
        <w:rPr>
          <w:lang w:eastAsia="en-US"/>
        </w:rPr>
        <w:t>, Barry thought.</w:t>
      </w:r>
    </w:p>
    <w:p w14:paraId="18FADCBD" w14:textId="432B7721" w:rsidR="008B6D03" w:rsidRPr="00464C5A" w:rsidRDefault="008B6D03" w:rsidP="00146372">
      <w:pPr>
        <w:pStyle w:val="Consigne-Texte"/>
        <w:rPr>
          <w:lang w:eastAsia="en-US"/>
        </w:rPr>
      </w:pPr>
      <w:r w:rsidRPr="00464C5A">
        <w:rPr>
          <w:lang w:eastAsia="en-US"/>
        </w:rPr>
        <w:t>Barry realized then that he was looking at his own parents.</w:t>
      </w:r>
    </w:p>
    <w:p w14:paraId="6AF2FB93" w14:textId="7586024B" w:rsidR="008B6D03" w:rsidRPr="00464C5A" w:rsidRDefault="008B6D03" w:rsidP="00146372">
      <w:pPr>
        <w:pStyle w:val="Consigne-Texte"/>
        <w:rPr>
          <w:lang w:eastAsia="en-US"/>
        </w:rPr>
      </w:pPr>
      <w:r w:rsidRPr="00464C5A">
        <w:rPr>
          <w:lang w:eastAsia="en-US"/>
        </w:rPr>
        <w:t>He realized something else, too.</w:t>
      </w:r>
    </w:p>
    <w:p w14:paraId="06AA2A18" w14:textId="3BA3D6E1" w:rsidR="008B6D03" w:rsidRPr="00464C5A" w:rsidRDefault="008B6D03" w:rsidP="00146372">
      <w:pPr>
        <w:pStyle w:val="Consigne-Texte"/>
        <w:rPr>
          <w:lang w:eastAsia="en-US"/>
        </w:rPr>
      </w:pPr>
      <w:r w:rsidRPr="00464C5A">
        <w:rPr>
          <w:lang w:eastAsia="en-US"/>
        </w:rPr>
        <w:t>They had not brought him and Sue to the mall on a school night to tell them they were all going on a trip.</w:t>
      </w:r>
    </w:p>
    <w:p w14:paraId="491D9F94" w14:textId="17773E6C" w:rsidR="008B6D03" w:rsidRPr="00464C5A" w:rsidRDefault="008B6D03" w:rsidP="00146372">
      <w:pPr>
        <w:pStyle w:val="Consigne-Texte"/>
        <w:rPr>
          <w:lang w:eastAsia="en-US"/>
        </w:rPr>
      </w:pPr>
      <w:r w:rsidRPr="00464C5A">
        <w:rPr>
          <w:lang w:eastAsia="en-US"/>
        </w:rPr>
        <w:t xml:space="preserve">The supper and the movie were not </w:t>
      </w:r>
      <w:proofErr w:type="gramStart"/>
      <w:r w:rsidRPr="00464C5A">
        <w:rPr>
          <w:lang w:eastAsia="en-US"/>
        </w:rPr>
        <w:t>treats</w:t>
      </w:r>
      <w:proofErr w:type="gramEnd"/>
      <w:r w:rsidRPr="00464C5A">
        <w:rPr>
          <w:lang w:eastAsia="en-US"/>
        </w:rPr>
        <w:t>. They were bribes.</w:t>
      </w:r>
    </w:p>
    <w:p w14:paraId="107FC7D6" w14:textId="54A2700D" w:rsidR="008B6D03" w:rsidRPr="00464C5A" w:rsidRDefault="008B6D03" w:rsidP="00146372">
      <w:pPr>
        <w:pStyle w:val="Consigne-Texte"/>
        <w:rPr>
          <w:lang w:eastAsia="en-US"/>
        </w:rPr>
      </w:pPr>
      <w:r w:rsidRPr="00464C5A">
        <w:rPr>
          <w:lang w:eastAsia="en-US"/>
        </w:rPr>
        <w:t xml:space="preserve">They were </w:t>
      </w:r>
      <w:r w:rsidRPr="00464C5A">
        <w:rPr>
          <w:i/>
          <w:iCs/>
          <w:lang w:eastAsia="en-US"/>
        </w:rPr>
        <w:t>We are doing these nice things for you so you can’t feel bad at what we are about to tell you and you won’t dare make a scene in public because you both know we won’t stand for that.</w:t>
      </w:r>
    </w:p>
    <w:p w14:paraId="112212C5" w14:textId="76B1931D" w:rsidR="008B6D03" w:rsidRPr="00464C5A" w:rsidRDefault="008B6D03" w:rsidP="00146372">
      <w:pPr>
        <w:pStyle w:val="Consigne-Texte"/>
        <w:rPr>
          <w:lang w:eastAsia="en-US"/>
        </w:rPr>
      </w:pPr>
      <w:r w:rsidRPr="00464C5A">
        <w:rPr>
          <w:lang w:eastAsia="en-US"/>
        </w:rPr>
        <w:t xml:space="preserve">The fish taco and the Japanese noodles went </w:t>
      </w:r>
      <w:proofErr w:type="gramStart"/>
      <w:r w:rsidRPr="00464C5A">
        <w:rPr>
          <w:lang w:eastAsia="en-US"/>
        </w:rPr>
        <w:t>round</w:t>
      </w:r>
      <w:proofErr w:type="gramEnd"/>
      <w:r w:rsidRPr="00464C5A">
        <w:rPr>
          <w:lang w:eastAsia="en-US"/>
        </w:rPr>
        <w:t xml:space="preserve"> and round in the boxing ring of Barry’s stomach.</w:t>
      </w:r>
    </w:p>
    <w:p w14:paraId="6336C19E" w14:textId="1565AB0F" w:rsidR="008B6D03" w:rsidRPr="00464C5A" w:rsidRDefault="008B6D03" w:rsidP="00146372">
      <w:pPr>
        <w:pStyle w:val="Consigne-Texte"/>
        <w:rPr>
          <w:lang w:eastAsia="en-US"/>
        </w:rPr>
      </w:pPr>
      <w:r w:rsidRPr="00464C5A">
        <w:rPr>
          <w:lang w:eastAsia="en-US"/>
        </w:rPr>
        <w:t>He sat down in his red metal chair. He looked full at his parents and they looked full at him.</w:t>
      </w:r>
    </w:p>
    <w:p w14:paraId="46AEB120" w14:textId="78602B19" w:rsidR="008B6D03" w:rsidRPr="00464C5A" w:rsidRDefault="008B6D03" w:rsidP="00146372">
      <w:pPr>
        <w:pStyle w:val="Consigne-Texte"/>
        <w:rPr>
          <w:lang w:eastAsia="en-US"/>
        </w:rPr>
      </w:pPr>
      <w:r w:rsidRPr="00464C5A">
        <w:rPr>
          <w:i/>
          <w:iCs/>
          <w:lang w:eastAsia="en-US"/>
        </w:rPr>
        <w:t xml:space="preserve">They know that I know, </w:t>
      </w:r>
      <w:r w:rsidRPr="00464C5A">
        <w:rPr>
          <w:lang w:eastAsia="en-US"/>
        </w:rPr>
        <w:t xml:space="preserve">he thought. </w:t>
      </w:r>
      <w:r w:rsidRPr="00464C5A">
        <w:rPr>
          <w:i/>
          <w:iCs/>
          <w:lang w:eastAsia="en-US"/>
        </w:rPr>
        <w:t>Good. Just try to lie to me. Just try.</w:t>
      </w:r>
    </w:p>
    <w:p w14:paraId="36CDF397" w14:textId="1C625752" w:rsidR="008B6D03" w:rsidRPr="00464C5A" w:rsidRDefault="008B6D03" w:rsidP="00146372">
      <w:pPr>
        <w:pStyle w:val="Consigne-Texte"/>
        <w:rPr>
          <w:lang w:eastAsia="en-US"/>
        </w:rPr>
      </w:pPr>
      <w:r w:rsidRPr="00464C5A">
        <w:rPr>
          <w:lang w:eastAsia="en-US"/>
        </w:rPr>
        <w:t>Barry took hold of his little sister’s hand. She yanked it away.</w:t>
      </w:r>
    </w:p>
    <w:p w14:paraId="1606AEF7" w14:textId="03BC945F" w:rsidR="008B6D03" w:rsidRPr="00464C5A" w:rsidRDefault="008B6D03" w:rsidP="00146372">
      <w:pPr>
        <w:pStyle w:val="Consigne-Texte"/>
        <w:rPr>
          <w:lang w:eastAsia="en-US"/>
        </w:rPr>
      </w:pPr>
      <w:r w:rsidRPr="00464C5A">
        <w:rPr>
          <w:lang w:eastAsia="en-US"/>
        </w:rPr>
        <w:t>Their mother said. “We’ve got something to tell you.”</w:t>
      </w:r>
    </w:p>
    <w:p w14:paraId="1972FBAC" w14:textId="7494C119" w:rsidR="008B6D03" w:rsidRPr="00464C5A" w:rsidRDefault="008B6D03" w:rsidP="00146372">
      <w:pPr>
        <w:pStyle w:val="Consigne-Texte"/>
        <w:rPr>
          <w:lang w:eastAsia="en-US"/>
        </w:rPr>
      </w:pPr>
      <w:r w:rsidRPr="00464C5A">
        <w:rPr>
          <w:lang w:eastAsia="en-US"/>
        </w:rPr>
        <w:t xml:space="preserve">Barry kept his eyes on his parents through the whole unraveling, while Sue </w:t>
      </w:r>
      <w:proofErr w:type="gramStart"/>
      <w:r w:rsidRPr="00464C5A">
        <w:rPr>
          <w:lang w:eastAsia="en-US"/>
        </w:rPr>
        <w:t>cried</w:t>
      </w:r>
      <w:proofErr w:type="gramEnd"/>
      <w:r w:rsidRPr="00464C5A">
        <w:rPr>
          <w:lang w:eastAsia="en-US"/>
        </w:rPr>
        <w:t xml:space="preserve"> and his father cried and his mother said that she knew they should have told them at home. No one touched the moon cakes Barry had brought for them to try.</w:t>
      </w:r>
    </w:p>
    <w:p w14:paraId="6B2DA2F7" w14:textId="40671AE6" w:rsidR="008B6D03" w:rsidRPr="00464C5A" w:rsidRDefault="008B6D03" w:rsidP="00146372">
      <w:pPr>
        <w:pStyle w:val="Consigne-Texte"/>
        <w:rPr>
          <w:lang w:eastAsia="en-US"/>
        </w:rPr>
      </w:pPr>
      <w:r w:rsidRPr="00464C5A">
        <w:rPr>
          <w:lang w:eastAsia="en-US"/>
        </w:rPr>
        <w:t xml:space="preserve">Barry did not </w:t>
      </w:r>
      <w:proofErr w:type="gramStart"/>
      <w:r w:rsidRPr="00464C5A">
        <w:rPr>
          <w:lang w:eastAsia="en-US"/>
        </w:rPr>
        <w:t>cry</w:t>
      </w:r>
      <w:proofErr w:type="gramEnd"/>
      <w:r w:rsidRPr="00464C5A">
        <w:rPr>
          <w:lang w:eastAsia="en-US"/>
        </w:rPr>
        <w:t xml:space="preserve"> and he did not speak. He glanced away from his parents’ faces only once, to the girl his age at the table with the family sort of like his.</w:t>
      </w:r>
    </w:p>
    <w:p w14:paraId="2AE6037C" w14:textId="77777777" w:rsidR="00146372" w:rsidRPr="00146372" w:rsidRDefault="00146372" w:rsidP="00146372">
      <w:pPr>
        <w:pStyle w:val="Matire-Pagessuivantes"/>
        <w:spacing w:after="240"/>
      </w:pPr>
      <w:r w:rsidRPr="00146372">
        <w:lastRenderedPageBreak/>
        <w:t>English Language Arts</w:t>
      </w:r>
    </w:p>
    <w:p w14:paraId="50D1C162" w14:textId="445D0A76" w:rsidR="008B6D03" w:rsidRPr="00464C5A" w:rsidRDefault="008B6D03" w:rsidP="00146372">
      <w:pPr>
        <w:pStyle w:val="Consigne-Texte"/>
        <w:rPr>
          <w:lang w:eastAsia="en-US"/>
        </w:rPr>
      </w:pPr>
      <w:r w:rsidRPr="00464C5A">
        <w:rPr>
          <w:lang w:eastAsia="en-US"/>
        </w:rPr>
        <w:t>The girl was now watching him like he was an animal in a zoo. When she saw him look at her she did not look away. She grimaced and pointed her head toward her own idiot parents.</w:t>
      </w:r>
    </w:p>
    <w:p w14:paraId="19F4BCEC" w14:textId="4E7FAEB7" w:rsidR="008B6D03" w:rsidRPr="00464C5A" w:rsidRDefault="008B6D03" w:rsidP="00146372">
      <w:pPr>
        <w:pStyle w:val="Consigne-Texte"/>
        <w:rPr>
          <w:lang w:eastAsia="en-US"/>
        </w:rPr>
      </w:pPr>
      <w:r w:rsidRPr="00464C5A">
        <w:rPr>
          <w:i/>
          <w:iCs/>
          <w:lang w:eastAsia="en-US"/>
        </w:rPr>
        <w:t xml:space="preserve">I’ll get my own van, </w:t>
      </w:r>
      <w:r w:rsidRPr="00464C5A">
        <w:rPr>
          <w:lang w:eastAsia="en-US"/>
        </w:rPr>
        <w:t xml:space="preserve">Barry thought. </w:t>
      </w:r>
      <w:r w:rsidRPr="00464C5A">
        <w:rPr>
          <w:i/>
          <w:iCs/>
          <w:lang w:eastAsia="en-US"/>
        </w:rPr>
        <w:t xml:space="preserve">I’ll take Sue and we’ll go see the giant nickel and we won’t invite </w:t>
      </w:r>
      <w:r w:rsidRPr="00464C5A">
        <w:rPr>
          <w:lang w:eastAsia="en-US"/>
        </w:rPr>
        <w:t>them</w:t>
      </w:r>
      <w:r w:rsidRPr="00464C5A">
        <w:rPr>
          <w:i/>
          <w:iCs/>
          <w:lang w:eastAsia="en-US"/>
        </w:rPr>
        <w:t xml:space="preserve"> to come with us.</w:t>
      </w:r>
    </w:p>
    <w:p w14:paraId="5D0067EC" w14:textId="135E6F0F" w:rsidR="008B6D03" w:rsidRPr="00464C5A" w:rsidRDefault="008B6D03" w:rsidP="00146372">
      <w:pPr>
        <w:pStyle w:val="Consigne-Texte"/>
        <w:rPr>
          <w:lang w:eastAsia="en-US"/>
        </w:rPr>
      </w:pPr>
      <w:r w:rsidRPr="00464C5A">
        <w:rPr>
          <w:lang w:eastAsia="en-US"/>
        </w:rPr>
        <w:t>He tried to hold his sister’s hand again.</w:t>
      </w:r>
    </w:p>
    <w:p w14:paraId="739FBFCB" w14:textId="28D75E5A" w:rsidR="008B6D03" w:rsidRPr="00464C5A" w:rsidRDefault="008B6D03" w:rsidP="00146372">
      <w:pPr>
        <w:pStyle w:val="Consigne-Texte"/>
        <w:rPr>
          <w:lang w:eastAsia="en-US"/>
        </w:rPr>
      </w:pPr>
      <w:r w:rsidRPr="00464C5A">
        <w:rPr>
          <w:lang w:eastAsia="en-US"/>
        </w:rPr>
        <w:t>She would not let him.</w:t>
      </w:r>
    </w:p>
    <w:p w14:paraId="38B96F8D" w14:textId="694B7C9B" w:rsidR="008B6D03" w:rsidRPr="00146372" w:rsidRDefault="008B6D03" w:rsidP="00146372">
      <w:pPr>
        <w:pStyle w:val="Consigne-Texte"/>
        <w:rPr>
          <w:lang w:eastAsia="en-US"/>
        </w:rPr>
      </w:pPr>
      <w:r w:rsidRPr="00464C5A">
        <w:rPr>
          <w:lang w:eastAsia="en-US"/>
        </w:rPr>
        <w:t>He kept on trying.</w:t>
      </w:r>
    </w:p>
    <w:p w14:paraId="3CF9479E" w14:textId="77777777" w:rsidR="008B6D03" w:rsidRPr="00464C5A" w:rsidRDefault="008B6D03" w:rsidP="00146372">
      <w:pPr>
        <w:pStyle w:val="Crdit"/>
        <w:rPr>
          <w:lang w:eastAsia="en-US"/>
        </w:rPr>
      </w:pPr>
      <w:r w:rsidRPr="00464C5A">
        <w:rPr>
          <w:lang w:eastAsia="en-US"/>
        </w:rPr>
        <w:t xml:space="preserve">Source: </w:t>
      </w:r>
      <w:r w:rsidRPr="00464C5A">
        <w:rPr>
          <w:i/>
          <w:iCs/>
          <w:lang w:eastAsia="en-US"/>
        </w:rPr>
        <w:t>Sit Stories</w:t>
      </w:r>
      <w:r w:rsidRPr="00464C5A">
        <w:rPr>
          <w:lang w:eastAsia="en-US"/>
        </w:rPr>
        <w:t xml:space="preserve"> by Deborah Ellis, 2017</w:t>
      </w:r>
    </w:p>
    <w:p w14:paraId="3F335569" w14:textId="16DD2E92" w:rsidR="00415AC0" w:rsidRPr="008B6D03" w:rsidRDefault="00415AC0" w:rsidP="00415AC0">
      <w:pPr>
        <w:pStyle w:val="Crdit"/>
      </w:pPr>
      <w:r w:rsidRPr="008B6D03">
        <w:br w:type="page"/>
      </w:r>
    </w:p>
    <w:p w14:paraId="24770E41" w14:textId="77777777" w:rsidR="00543EEC" w:rsidRPr="007947D0" w:rsidRDefault="00543EEC" w:rsidP="00543EEC">
      <w:pPr>
        <w:pStyle w:val="Matire-Premirepage"/>
        <w:rPr>
          <w:lang w:val="fr-FR"/>
        </w:rPr>
      </w:pPr>
      <w:r w:rsidRPr="007947D0">
        <w:rPr>
          <w:lang w:val="fr-FR"/>
        </w:rPr>
        <w:lastRenderedPageBreak/>
        <w:t xml:space="preserve">French </w:t>
      </w:r>
      <w:proofErr w:type="gramStart"/>
      <w:r w:rsidRPr="007947D0">
        <w:rPr>
          <w:lang w:val="fr-FR"/>
        </w:rPr>
        <w:t>as a</w:t>
      </w:r>
      <w:proofErr w:type="gramEnd"/>
      <w:r w:rsidRPr="007947D0">
        <w:rPr>
          <w:lang w:val="fr-FR"/>
        </w:rPr>
        <w:t xml:space="preserve"> Second </w:t>
      </w:r>
      <w:proofErr w:type="spellStart"/>
      <w:r w:rsidRPr="007947D0">
        <w:rPr>
          <w:lang w:val="fr-FR"/>
        </w:rPr>
        <w:t>Language</w:t>
      </w:r>
      <w:proofErr w:type="spellEnd"/>
    </w:p>
    <w:p w14:paraId="1F0AE910" w14:textId="77777777" w:rsidR="00E52903" w:rsidRDefault="00E52903" w:rsidP="00E52903">
      <w:pPr>
        <w:pStyle w:val="Titredelactivit"/>
        <w:rPr>
          <w:rFonts w:eastAsia="Arial Rounded"/>
          <w:lang w:val="fr-CA"/>
        </w:rPr>
      </w:pPr>
      <w:bookmarkStart w:id="3" w:name="_Toc42589567"/>
      <w:r>
        <w:rPr>
          <w:rFonts w:eastAsia="Arial Rounded"/>
          <w:lang w:val="fr-CA"/>
        </w:rPr>
        <w:t>Replonger dans ses souvenirs</w:t>
      </w:r>
      <w:bookmarkEnd w:id="3"/>
    </w:p>
    <w:p w14:paraId="752D0888" w14:textId="49431E76" w:rsidR="00E52903" w:rsidRPr="00E52903" w:rsidRDefault="00E52903" w:rsidP="00E52903">
      <w:pPr>
        <w:pStyle w:val="Consigne-Titre"/>
        <w:rPr>
          <w:lang w:val="fr-CA"/>
        </w:rPr>
      </w:pPr>
      <w:r w:rsidRPr="000E2105">
        <w:rPr>
          <w:lang w:val="fr-CA"/>
        </w:rPr>
        <w:t xml:space="preserve">Information for </w:t>
      </w:r>
      <w:proofErr w:type="spellStart"/>
      <w:r w:rsidRPr="000E2105">
        <w:rPr>
          <w:lang w:val="fr-CA"/>
        </w:rPr>
        <w:t>students</w:t>
      </w:r>
      <w:proofErr w:type="spellEnd"/>
    </w:p>
    <w:p w14:paraId="5BAD32D5" w14:textId="517614CD" w:rsidR="00E52903" w:rsidRDefault="00E52903" w:rsidP="00E52903">
      <w:pPr>
        <w:pStyle w:val="Consigne-Texte"/>
        <w:rPr>
          <w:lang w:val="fr-FR"/>
        </w:rPr>
      </w:pPr>
      <w:r w:rsidRPr="00A71CE7">
        <w:rPr>
          <w:lang w:val="fr-FR"/>
        </w:rPr>
        <w:t xml:space="preserve">Tu as certainement plusieurs photos chez toi, que ce soit dans un téléphone, dans un ordinateur, ou en version imprimée. Pourquoi ne pas profiter du temps que tu as pour créer un </w:t>
      </w:r>
      <w:proofErr w:type="gramStart"/>
      <w:r w:rsidRPr="00A71CE7">
        <w:rPr>
          <w:lang w:val="fr-FR"/>
        </w:rPr>
        <w:t>album?</w:t>
      </w:r>
      <w:proofErr w:type="gramEnd"/>
    </w:p>
    <w:p w14:paraId="5ECE7444" w14:textId="77777777" w:rsidR="00E52903" w:rsidRDefault="00E52903" w:rsidP="00301FCE">
      <w:pPr>
        <w:pStyle w:val="listeniv1numero"/>
        <w:numPr>
          <w:ilvl w:val="0"/>
          <w:numId w:val="10"/>
        </w:numPr>
      </w:pPr>
      <w:r w:rsidRPr="00A71CE7">
        <w:t>Choisis d’abord les photos que tu souhaites regrouper sous un même thème.</w:t>
      </w:r>
    </w:p>
    <w:p w14:paraId="45BF518D" w14:textId="3C929798" w:rsidR="00E52903" w:rsidRPr="00E52903" w:rsidRDefault="00E52903" w:rsidP="00E52903">
      <w:pPr>
        <w:pStyle w:val="listeniv1numero"/>
        <w:numPr>
          <w:ilvl w:val="0"/>
          <w:numId w:val="0"/>
        </w:numPr>
        <w:ind w:left="720"/>
      </w:pPr>
      <w:r w:rsidRPr="00E52903">
        <w:rPr>
          <w:rFonts w:eastAsia="Times New Roman" w:cs="Arial"/>
          <w:color w:val="000000"/>
        </w:rPr>
        <w:t>Exemples : Chalet – Été 2019, Amis – 1</w:t>
      </w:r>
      <w:r w:rsidRPr="00E52903">
        <w:rPr>
          <w:rFonts w:eastAsia="Times New Roman" w:cs="Arial"/>
          <w:color w:val="000000"/>
          <w:vertAlign w:val="superscript"/>
        </w:rPr>
        <w:t>re</w:t>
      </w:r>
      <w:r w:rsidRPr="00E52903">
        <w:rPr>
          <w:rFonts w:eastAsia="Times New Roman" w:cs="Arial"/>
          <w:color w:val="000000"/>
        </w:rPr>
        <w:t xml:space="preserve"> ou 2</w:t>
      </w:r>
      <w:r w:rsidRPr="00E52903">
        <w:rPr>
          <w:rFonts w:eastAsia="Times New Roman" w:cs="Arial"/>
          <w:color w:val="000000"/>
          <w:vertAlign w:val="superscript"/>
        </w:rPr>
        <w:t>e</w:t>
      </w:r>
      <w:r w:rsidRPr="00E52903">
        <w:rPr>
          <w:rFonts w:eastAsia="Times New Roman" w:cs="Arial"/>
          <w:color w:val="000000"/>
        </w:rPr>
        <w:t xml:space="preserve"> secondaire, Famille – Noël 2019</w:t>
      </w:r>
    </w:p>
    <w:p w14:paraId="731FFA4F" w14:textId="0D9861EB" w:rsidR="00E52903" w:rsidRPr="00E52903" w:rsidRDefault="00E52903" w:rsidP="00301FCE">
      <w:pPr>
        <w:pStyle w:val="listeniv1numero"/>
        <w:numPr>
          <w:ilvl w:val="0"/>
          <w:numId w:val="10"/>
        </w:numPr>
        <w:rPr>
          <w:rFonts w:eastAsia="Times New Roman" w:cs="Arial"/>
          <w:color w:val="000000"/>
        </w:rPr>
      </w:pPr>
      <w:r w:rsidRPr="00A71CE7">
        <w:rPr>
          <w:rFonts w:eastAsia="Times New Roman" w:cs="Arial"/>
          <w:color w:val="000000"/>
        </w:rPr>
        <w:t>Organise les photos sur une feuille ou dans une application pouvant servir à conserver des photos, comme</w:t>
      </w:r>
      <w:hyperlink r:id="rId17" w:history="1">
        <w:r w:rsidRPr="00E52903">
          <w:rPr>
            <w:rFonts w:eastAsia="Times New Roman" w:cs="Arial"/>
            <w:color w:val="000000"/>
          </w:rPr>
          <w:t xml:space="preserve"> </w:t>
        </w:r>
        <w:proofErr w:type="spellStart"/>
        <w:r w:rsidRPr="00E52903">
          <w:rPr>
            <w:rStyle w:val="Lienhypertexte"/>
          </w:rPr>
          <w:t>BeFunky</w:t>
        </w:r>
        <w:proofErr w:type="spellEnd"/>
      </w:hyperlink>
      <w:r w:rsidRPr="00A71CE7">
        <w:rPr>
          <w:rFonts w:eastAsia="Times New Roman" w:cs="Arial"/>
          <w:color w:val="000000"/>
        </w:rPr>
        <w:t xml:space="preserve"> ou PowerPoint.</w:t>
      </w:r>
    </w:p>
    <w:p w14:paraId="2CD29D10" w14:textId="77777777" w:rsidR="00E52903" w:rsidRPr="00A71CE7" w:rsidRDefault="00E52903" w:rsidP="00301FCE">
      <w:pPr>
        <w:pStyle w:val="listeniv1numero"/>
        <w:numPr>
          <w:ilvl w:val="0"/>
          <w:numId w:val="10"/>
        </w:numPr>
        <w:rPr>
          <w:rFonts w:eastAsia="Times New Roman" w:cs="Arial"/>
          <w:color w:val="000000"/>
        </w:rPr>
      </w:pPr>
      <w:r w:rsidRPr="00A71CE7">
        <w:rPr>
          <w:rFonts w:eastAsia="Times New Roman" w:cs="Arial"/>
          <w:color w:val="000000"/>
        </w:rPr>
        <w:t>Rédige une courte explication du contexte dans lequel chaque photo a été prise ou raconte une anecdote afin de garder des souvenirs concrets.</w:t>
      </w:r>
    </w:p>
    <w:p w14:paraId="26E04C1A" w14:textId="77777777" w:rsidR="00E52903" w:rsidRPr="00E52903" w:rsidRDefault="00E52903" w:rsidP="00E52903">
      <w:pPr>
        <w:pStyle w:val="Consigne-Texte"/>
        <w:rPr>
          <w:b/>
          <w:lang w:val="fr-FR"/>
        </w:rPr>
      </w:pPr>
      <w:r w:rsidRPr="00E52903">
        <w:rPr>
          <w:b/>
          <w:lang w:val="fr-FR"/>
        </w:rPr>
        <w:t>Pour aller plus loin</w:t>
      </w:r>
    </w:p>
    <w:p w14:paraId="05D43A65" w14:textId="77777777" w:rsidR="00E52903" w:rsidRPr="00E52903" w:rsidRDefault="00E52903" w:rsidP="00E52903">
      <w:pPr>
        <w:pStyle w:val="Consigne-Texte"/>
        <w:rPr>
          <w:lang w:val="fr-FR"/>
        </w:rPr>
      </w:pPr>
      <w:r w:rsidRPr="00E52903">
        <w:rPr>
          <w:lang w:val="fr-FR"/>
        </w:rPr>
        <w:t>Présente ton album aux personnes de ton choix et explique-leur pourquoi ces photos sont importantes pour toi.</w:t>
      </w:r>
    </w:p>
    <w:p w14:paraId="39D0E9F7" w14:textId="77777777" w:rsidR="00E52903" w:rsidRPr="00E52903" w:rsidRDefault="00E52903" w:rsidP="00E52903">
      <w:pPr>
        <w:pStyle w:val="Consigne-Texte"/>
        <w:rPr>
          <w:lang w:val="fr-FR"/>
        </w:rPr>
      </w:pPr>
      <w:r w:rsidRPr="00E52903">
        <w:rPr>
          <w:lang w:val="fr-FR"/>
        </w:rPr>
        <w:t>#MissionFLS : J’organise un album photo et j’ajoute un court texte en français pour décrire les photos.</w:t>
      </w:r>
    </w:p>
    <w:p w14:paraId="1EAC8831" w14:textId="77777777" w:rsidR="00E52903" w:rsidRPr="00A71CE7" w:rsidRDefault="00E52903" w:rsidP="00E52903">
      <w:pPr>
        <w:pStyle w:val="Matriel-Titre"/>
        <w:rPr>
          <w:lang w:val="fr-FR"/>
        </w:rPr>
      </w:pPr>
      <w:r w:rsidRPr="00A71CE7">
        <w:rPr>
          <w:lang w:val="fr-FR"/>
        </w:rPr>
        <w:t xml:space="preserve">Materials </w:t>
      </w:r>
      <w:proofErr w:type="spellStart"/>
      <w:r w:rsidRPr="00A71CE7">
        <w:rPr>
          <w:lang w:val="fr-FR"/>
        </w:rPr>
        <w:t>required</w:t>
      </w:r>
      <w:proofErr w:type="spellEnd"/>
    </w:p>
    <w:p w14:paraId="5BF18303" w14:textId="77777777" w:rsidR="00E52903" w:rsidRPr="00A71CE7" w:rsidRDefault="00E52903" w:rsidP="00E52903">
      <w:pPr>
        <w:pStyle w:val="Liste"/>
        <w:rPr>
          <w:rFonts w:ascii="Times New Roman" w:hAnsi="Times New Roman" w:cs="Times New Roman"/>
        </w:rPr>
      </w:pPr>
      <w:r w:rsidRPr="00A71CE7">
        <w:t>Papier, crayon</w:t>
      </w:r>
    </w:p>
    <w:p w14:paraId="5B3BE14E" w14:textId="77777777" w:rsidR="00E52903" w:rsidRDefault="00E52903" w:rsidP="00E52903">
      <w:pPr>
        <w:pStyle w:val="Liste"/>
      </w:pPr>
      <w:r>
        <w:t xml:space="preserve">Photos de ton </w:t>
      </w:r>
      <w:proofErr w:type="spellStart"/>
      <w:r>
        <w:t>choix</w:t>
      </w:r>
      <w:proofErr w:type="spellEnd"/>
    </w:p>
    <w:p w14:paraId="233F57A9" w14:textId="77777777" w:rsidR="00E52903" w:rsidRPr="00A71CE7" w:rsidRDefault="00E52903" w:rsidP="00E52903">
      <w:pPr>
        <w:pStyle w:val="Liste"/>
      </w:pPr>
      <w:r w:rsidRPr="00A71CE7">
        <w:t>Appareil avec accès à l</w:t>
      </w:r>
      <w:r>
        <w:t>’Internet</w:t>
      </w:r>
    </w:p>
    <w:p w14:paraId="67BA08CB" w14:textId="6DCF8337" w:rsidR="00E52903" w:rsidRPr="009758B9" w:rsidRDefault="00E52903" w:rsidP="00794C09">
      <w:pPr>
        <w:pStyle w:val="Liste"/>
        <w:spacing w:after="240"/>
        <w:rPr>
          <w:rFonts w:cs="Arial"/>
          <w:color w:val="000000"/>
        </w:rPr>
      </w:pPr>
      <w:proofErr w:type="spellStart"/>
      <w:r>
        <w:rPr>
          <w:rFonts w:cs="Arial"/>
          <w:color w:val="000000"/>
        </w:rPr>
        <w:t>BeFunky</w:t>
      </w:r>
      <w:proofErr w:type="spellEnd"/>
      <w:r>
        <w:rPr>
          <w:rFonts w:cs="Arial"/>
          <w:color w:val="000000"/>
        </w:rPr>
        <w:t xml:space="preserve"> (</w:t>
      </w:r>
      <w:hyperlink r:id="rId18" w:history="1">
        <w:r w:rsidRPr="005450F0">
          <w:rPr>
            <w:rStyle w:val="Lienhypertexte"/>
            <w:rFonts w:cs="Arial"/>
          </w:rPr>
          <w:t>https://www.befunky.com/fr</w:t>
        </w:r>
      </w:hyperlink>
      <w:r>
        <w:rPr>
          <w:rFonts w:cs="Arial"/>
          <w:color w:val="000000"/>
        </w:rPr>
        <w:t>)</w:t>
      </w:r>
    </w:p>
    <w:tbl>
      <w:tblPr>
        <w:tblStyle w:val="Grilledutableau"/>
        <w:tblW w:w="0" w:type="auto"/>
        <w:tblInd w:w="-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357" w:type="dxa"/>
          <w:left w:w="357" w:type="dxa"/>
          <w:bottom w:w="357" w:type="dxa"/>
          <w:right w:w="357" w:type="dxa"/>
        </w:tblCellMar>
        <w:tblLook w:val="04A0" w:firstRow="1" w:lastRow="0" w:firstColumn="1" w:lastColumn="0" w:noHBand="0" w:noVBand="1"/>
      </w:tblPr>
      <w:tblGrid>
        <w:gridCol w:w="9782"/>
      </w:tblGrid>
      <w:tr w:rsidR="00105190" w:rsidRPr="00C96453" w14:paraId="09F37023" w14:textId="77777777" w:rsidTr="00D91AA0">
        <w:trPr>
          <w:trHeight w:val="1604"/>
        </w:trPr>
        <w:tc>
          <w:tcPr>
            <w:tcW w:w="9782" w:type="dxa"/>
            <w:shd w:val="clear" w:color="auto" w:fill="DDECEE" w:themeFill="accent5" w:themeFillTint="33"/>
          </w:tcPr>
          <w:p w14:paraId="28884B68" w14:textId="77777777" w:rsidR="00105190" w:rsidRDefault="00105190" w:rsidP="001160AC">
            <w:pPr>
              <w:pStyle w:val="Tableau-Informationauxparents"/>
            </w:pPr>
            <w:r w:rsidRPr="00B82AB8">
              <w:t>Information for parents</w:t>
            </w:r>
          </w:p>
          <w:p w14:paraId="28C7C641" w14:textId="77777777" w:rsidR="009758B9" w:rsidRDefault="009758B9" w:rsidP="005C08DF">
            <w:pPr>
              <w:pStyle w:val="Tableau-texte"/>
            </w:pPr>
            <w:r>
              <w:t>S</w:t>
            </w:r>
            <w:r w:rsidRPr="00A71CE7">
              <w:t xml:space="preserve">tudents </w:t>
            </w:r>
            <w:r>
              <w:t>should</w:t>
            </w:r>
            <w:r w:rsidRPr="00A71CE7">
              <w:t>:</w:t>
            </w:r>
          </w:p>
          <w:p w14:paraId="130D865B" w14:textId="77777777" w:rsidR="009758B9" w:rsidRPr="00E52903" w:rsidRDefault="009758B9" w:rsidP="005C08DF">
            <w:pPr>
              <w:pStyle w:val="Tableau-Liste"/>
            </w:pPr>
            <w:r w:rsidRPr="00E52903">
              <w:t>use photos to remember and talk about past events</w:t>
            </w:r>
          </w:p>
          <w:p w14:paraId="08E80344" w14:textId="77777777" w:rsidR="009758B9" w:rsidRPr="00E52903" w:rsidRDefault="009758B9" w:rsidP="005C08DF">
            <w:pPr>
              <w:pStyle w:val="Tableau-Liste"/>
            </w:pPr>
            <w:r w:rsidRPr="00E52903">
              <w:t>read and write short sentences in French</w:t>
            </w:r>
          </w:p>
          <w:p w14:paraId="5BE3394C" w14:textId="081807FD" w:rsidR="009758B9" w:rsidRPr="005C08DF" w:rsidRDefault="009758B9" w:rsidP="009758B9">
            <w:pPr>
              <w:pStyle w:val="Tableau-Liste"/>
            </w:pPr>
            <w:r w:rsidRPr="00E52903">
              <w:t>practise saying verbs in the past tense</w:t>
            </w:r>
          </w:p>
          <w:p w14:paraId="181E543A" w14:textId="77777777" w:rsidR="004653AC" w:rsidRDefault="009758B9" w:rsidP="005C08DF">
            <w:pPr>
              <w:pStyle w:val="Tableau-texte"/>
            </w:pPr>
            <w:r w:rsidRPr="00A71CE7">
              <w:t>Parents could:</w:t>
            </w:r>
          </w:p>
          <w:p w14:paraId="7C84D445" w14:textId="53D7C7F1" w:rsidR="009758B9" w:rsidRPr="008333E6" w:rsidRDefault="009758B9" w:rsidP="005C08DF">
            <w:pPr>
              <w:pStyle w:val="Tableau-Liste"/>
            </w:pPr>
            <w:r w:rsidRPr="008333E6">
              <w:t xml:space="preserve">ask questions about the photos chosen by </w:t>
            </w:r>
            <w:r>
              <w:t>their</w:t>
            </w:r>
            <w:r w:rsidRPr="008333E6">
              <w:t xml:space="preserve"> child</w:t>
            </w:r>
            <w:r>
              <w:t>ren</w:t>
            </w:r>
          </w:p>
          <w:p w14:paraId="0ED0526E" w14:textId="70E59035" w:rsidR="009758B9" w:rsidRPr="008333E6" w:rsidRDefault="009758B9" w:rsidP="005C08DF">
            <w:pPr>
              <w:pStyle w:val="Tableau-Liste"/>
            </w:pPr>
            <w:r w:rsidRPr="008333E6">
              <w:t xml:space="preserve">look at the photo album </w:t>
            </w:r>
            <w:r>
              <w:t>their</w:t>
            </w:r>
            <w:r w:rsidRPr="008333E6">
              <w:t xml:space="preserve"> child</w:t>
            </w:r>
            <w:r>
              <w:t>ren</w:t>
            </w:r>
            <w:r w:rsidRPr="008333E6">
              <w:t xml:space="preserve"> created and listen to them</w:t>
            </w:r>
            <w:r>
              <w:t xml:space="preserve"> give explanations in French</w:t>
            </w:r>
          </w:p>
          <w:p w14:paraId="6165657E" w14:textId="1DA4DBC1" w:rsidR="00105190" w:rsidRPr="005C08DF" w:rsidRDefault="009758B9" w:rsidP="005C08DF">
            <w:pPr>
              <w:pStyle w:val="Tableau-Liste"/>
            </w:pPr>
            <w:r w:rsidRPr="008333E6">
              <w:t>share the album with friends and members of</w:t>
            </w:r>
            <w:r>
              <w:t xml:space="preserve"> the family, with their children’s consent</w:t>
            </w:r>
          </w:p>
        </w:tc>
      </w:tr>
    </w:tbl>
    <w:p w14:paraId="2C1CE06E" w14:textId="77777777" w:rsidR="009758B9" w:rsidRDefault="009758B9" w:rsidP="00B55A18">
      <w:pPr>
        <w:pStyle w:val="Matire-Premirepage"/>
      </w:pPr>
      <w:r>
        <w:br w:type="page"/>
      </w:r>
    </w:p>
    <w:p w14:paraId="4C89261E" w14:textId="3E4304D3" w:rsidR="00CA1F50" w:rsidRPr="00B9068B" w:rsidRDefault="00CA1F50" w:rsidP="00B55A18">
      <w:pPr>
        <w:pStyle w:val="Matire-Premirepage"/>
      </w:pPr>
      <w:r w:rsidRPr="00B9068B">
        <w:lastRenderedPageBreak/>
        <w:t>Mathematics</w:t>
      </w:r>
    </w:p>
    <w:p w14:paraId="719FDBCD" w14:textId="7F3E44EE" w:rsidR="00B9068B" w:rsidRPr="00A375DE" w:rsidRDefault="00B9068B" w:rsidP="00B9068B">
      <w:pPr>
        <w:pStyle w:val="Titredelactivit"/>
      </w:pPr>
      <w:bookmarkStart w:id="4" w:name="_Toc42589568"/>
      <w:bookmarkStart w:id="5" w:name="_Hlk37076076"/>
      <w:r>
        <w:rPr>
          <w:rFonts w:eastAsiaTheme="minorHAnsi"/>
          <w:noProof/>
          <w:szCs w:val="22"/>
          <w:lang w:val="en-US" w:eastAsia="en-US"/>
        </w:rPr>
        <w:drawing>
          <wp:anchor distT="0" distB="0" distL="114300" distR="114300" simplePos="0" relativeHeight="251661313" behindDoc="0" locked="0" layoutInCell="1" allowOverlap="1" wp14:anchorId="102DF622" wp14:editId="5F452BFB">
            <wp:simplePos x="0" y="0"/>
            <wp:positionH relativeFrom="column">
              <wp:posOffset>5111750</wp:posOffset>
            </wp:positionH>
            <wp:positionV relativeFrom="paragraph">
              <wp:posOffset>687705</wp:posOffset>
            </wp:positionV>
            <wp:extent cx="1435100" cy="1701800"/>
            <wp:effectExtent l="0" t="0" r="1270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creen Shot 2020-06-05 at 12.27.34 PM.png"/>
                    <pic:cNvPicPr/>
                  </pic:nvPicPr>
                  <pic:blipFill rotWithShape="1">
                    <a:blip r:embed="rId19">
                      <a:extLst>
                        <a:ext uri="{28A0092B-C50C-407E-A947-70E740481C1C}">
                          <a14:useLocalDpi xmlns:a14="http://schemas.microsoft.com/office/drawing/2010/main" val="0"/>
                        </a:ext>
                      </a:extLst>
                    </a:blip>
                    <a:srcRect l="10067" r="14094"/>
                    <a:stretch/>
                  </pic:blipFill>
                  <pic:spPr bwMode="auto">
                    <a:xfrm>
                      <a:off x="0" y="0"/>
                      <a:ext cx="1435100" cy="1701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Welcome to Poly-Park!</w:t>
      </w:r>
      <w:bookmarkEnd w:id="4"/>
    </w:p>
    <w:p w14:paraId="1CC0394B" w14:textId="3B59CDF0" w:rsidR="00B9068B" w:rsidRPr="0048479B" w:rsidRDefault="00B9068B" w:rsidP="00B9068B">
      <w:pPr>
        <w:pStyle w:val="Consigne-Titre"/>
      </w:pPr>
      <w:r w:rsidRPr="0048479B">
        <w:t>Information for students</w:t>
      </w:r>
    </w:p>
    <w:p w14:paraId="1562A26E" w14:textId="7BB537E3" w:rsidR="00B9068B" w:rsidRDefault="00B9068B" w:rsidP="00B9068B">
      <w:pPr>
        <w:pStyle w:val="Consigne-Texte"/>
        <w:rPr>
          <w:lang w:eastAsia="en-US"/>
        </w:rPr>
      </w:pPr>
      <w:r w:rsidRPr="00850AD5">
        <w:rPr>
          <w:lang w:eastAsia="en-US"/>
        </w:rPr>
        <w:t xml:space="preserve">Your task is to design an imaginary park called Poly-Park. To get started on your design, you will need two </w:t>
      </w:r>
      <w:r>
        <w:rPr>
          <w:lang w:eastAsia="en-US"/>
        </w:rPr>
        <w:t xml:space="preserve">blank </w:t>
      </w:r>
      <w:r w:rsidRPr="00850AD5">
        <w:rPr>
          <w:lang w:eastAsia="en-US"/>
        </w:rPr>
        <w:t xml:space="preserve">sheets of 8 ½ </w:t>
      </w:r>
      <w:r>
        <w:rPr>
          <w:lang w:eastAsia="en-US"/>
        </w:rPr>
        <w:t xml:space="preserve">in </w:t>
      </w:r>
      <w:r w:rsidRPr="00850AD5">
        <w:rPr>
          <w:lang w:eastAsia="en-US"/>
        </w:rPr>
        <w:t>x 11</w:t>
      </w:r>
      <w:r>
        <w:rPr>
          <w:lang w:eastAsia="en-US"/>
        </w:rPr>
        <w:t xml:space="preserve"> in</w:t>
      </w:r>
      <w:r w:rsidRPr="00850AD5">
        <w:rPr>
          <w:lang w:eastAsia="en-US"/>
        </w:rPr>
        <w:t xml:space="preserve"> (approx. 22.5</w:t>
      </w:r>
      <w:r>
        <w:rPr>
          <w:lang w:eastAsia="en-US"/>
        </w:rPr>
        <w:t xml:space="preserve"> cm</w:t>
      </w:r>
      <w:r w:rsidRPr="00850AD5">
        <w:rPr>
          <w:lang w:eastAsia="en-US"/>
        </w:rPr>
        <w:t xml:space="preserve"> x 28</w:t>
      </w:r>
      <w:r>
        <w:rPr>
          <w:lang w:eastAsia="en-US"/>
        </w:rPr>
        <w:t xml:space="preserve"> </w:t>
      </w:r>
      <w:r w:rsidRPr="00850AD5">
        <w:rPr>
          <w:lang w:eastAsia="en-US"/>
        </w:rPr>
        <w:t>cm) paper, taped together on the back side along</w:t>
      </w:r>
      <w:r>
        <w:rPr>
          <w:lang w:eastAsia="en-US"/>
        </w:rPr>
        <w:t xml:space="preserve"> the length of the two sheets (s</w:t>
      </w:r>
      <w:r w:rsidRPr="00850AD5">
        <w:rPr>
          <w:lang w:eastAsia="en-US"/>
        </w:rPr>
        <w:t xml:space="preserve">ee </w:t>
      </w:r>
      <w:r>
        <w:rPr>
          <w:lang w:eastAsia="en-US"/>
        </w:rPr>
        <w:t>ex</w:t>
      </w:r>
      <w:r w:rsidRPr="00850AD5">
        <w:rPr>
          <w:lang w:eastAsia="en-US"/>
        </w:rPr>
        <w:t>ample</w:t>
      </w:r>
      <w:r>
        <w:rPr>
          <w:lang w:eastAsia="en-US"/>
        </w:rPr>
        <w:t xml:space="preserve"> below</w:t>
      </w:r>
      <w:r w:rsidRPr="00850AD5">
        <w:rPr>
          <w:lang w:eastAsia="en-US"/>
        </w:rPr>
        <w:t>)</w:t>
      </w:r>
      <w:r>
        <w:rPr>
          <w:lang w:eastAsia="en-US"/>
        </w:rPr>
        <w:t>.</w:t>
      </w:r>
      <w:r w:rsidRPr="00850AD5">
        <w:rPr>
          <w:lang w:eastAsia="en-US"/>
        </w:rPr>
        <w:t xml:space="preserve"> </w:t>
      </w:r>
      <w:r>
        <w:rPr>
          <w:lang w:eastAsia="en-US"/>
        </w:rPr>
        <w:t>Then</w:t>
      </w:r>
      <w:r w:rsidRPr="00850AD5">
        <w:rPr>
          <w:lang w:eastAsia="en-US"/>
        </w:rPr>
        <w:t xml:space="preserve"> follow the </w:t>
      </w:r>
      <w:r>
        <w:rPr>
          <w:lang w:eastAsia="en-US"/>
        </w:rPr>
        <w:t>instructions</w:t>
      </w:r>
      <w:r w:rsidRPr="00850AD5">
        <w:rPr>
          <w:lang w:eastAsia="en-US"/>
        </w:rPr>
        <w:t>.</w:t>
      </w:r>
    </w:p>
    <w:p w14:paraId="428F0CF0" w14:textId="7B39480C" w:rsidR="00B9068B" w:rsidRPr="00366FBE" w:rsidRDefault="00B9068B" w:rsidP="00366FBE">
      <w:pPr>
        <w:pStyle w:val="Consigne-Texte"/>
        <w:rPr>
          <w:rFonts w:eastAsiaTheme="minorHAnsi" w:cs="Arial"/>
          <w:b/>
          <w:bCs/>
          <w:lang w:eastAsia="en-US"/>
        </w:rPr>
      </w:pPr>
      <w:r w:rsidRPr="00366FBE">
        <w:rPr>
          <w:rFonts w:eastAsiaTheme="minorHAnsi" w:cs="Arial"/>
          <w:b/>
          <w:bCs/>
          <w:noProof/>
          <w:lang w:val="en-US" w:eastAsia="en-US"/>
        </w:rPr>
        <w:drawing>
          <wp:anchor distT="0" distB="0" distL="114300" distR="114300" simplePos="0" relativeHeight="251662337" behindDoc="0" locked="0" layoutInCell="1" allowOverlap="1" wp14:anchorId="42459281" wp14:editId="5B692441">
            <wp:simplePos x="0" y="0"/>
            <wp:positionH relativeFrom="column">
              <wp:posOffset>0</wp:posOffset>
            </wp:positionH>
            <wp:positionV relativeFrom="paragraph">
              <wp:posOffset>3810</wp:posOffset>
            </wp:positionV>
            <wp:extent cx="4558453" cy="3418840"/>
            <wp:effectExtent l="0" t="0" r="0" b="0"/>
            <wp:wrapTopAndBottom/>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EA_Grade_7_Week_11.png"/>
                    <pic:cNvPicPr/>
                  </pic:nvPicPr>
                  <pic:blipFill>
                    <a:blip r:embed="rId20">
                      <a:extLst>
                        <a:ext uri="{28A0092B-C50C-407E-A947-70E740481C1C}">
                          <a14:useLocalDpi xmlns:a14="http://schemas.microsoft.com/office/drawing/2010/main" val="0"/>
                        </a:ext>
                      </a:extLst>
                    </a:blip>
                    <a:stretch>
                      <a:fillRect/>
                    </a:stretch>
                  </pic:blipFill>
                  <pic:spPr>
                    <a:xfrm>
                      <a:off x="0" y="0"/>
                      <a:ext cx="4558453" cy="3418840"/>
                    </a:xfrm>
                    <a:prstGeom prst="rect">
                      <a:avLst/>
                    </a:prstGeom>
                  </pic:spPr>
                </pic:pic>
              </a:graphicData>
            </a:graphic>
            <wp14:sizeRelH relativeFrom="page">
              <wp14:pctWidth>0</wp14:pctWidth>
            </wp14:sizeRelH>
            <wp14:sizeRelV relativeFrom="page">
              <wp14:pctHeight>0</wp14:pctHeight>
            </wp14:sizeRelV>
          </wp:anchor>
        </w:drawing>
      </w:r>
      <w:bookmarkStart w:id="6" w:name="_Toc37229747"/>
      <w:bookmarkEnd w:id="5"/>
      <w:r w:rsidRPr="00366FBE">
        <w:rPr>
          <w:b/>
          <w:bCs/>
          <w:lang w:eastAsia="en-US"/>
        </w:rPr>
        <w:t>INSTRUCTIONS</w:t>
      </w:r>
    </w:p>
    <w:p w14:paraId="04F0374C" w14:textId="77777777" w:rsidR="00B9068B" w:rsidRPr="00850AD5" w:rsidRDefault="00B9068B" w:rsidP="00B9068B">
      <w:pPr>
        <w:pStyle w:val="Liste"/>
      </w:pPr>
      <w:r w:rsidRPr="00850AD5">
        <w:t>Watch</w:t>
      </w:r>
      <w:r>
        <w:t xml:space="preserve"> the following</w:t>
      </w:r>
      <w:r w:rsidRPr="00850AD5">
        <w:t xml:space="preserve"> review videos:</w:t>
      </w:r>
    </w:p>
    <w:p w14:paraId="0E860580" w14:textId="77777777" w:rsidR="00B9068B" w:rsidRPr="00105190" w:rsidRDefault="00B17098" w:rsidP="00B9068B">
      <w:pPr>
        <w:pStyle w:val="consignepuceniv2"/>
        <w:rPr>
          <w:lang w:val="en-CA"/>
        </w:rPr>
      </w:pPr>
      <w:hyperlink r:id="rId21" w:history="1">
        <w:r w:rsidR="00B9068B" w:rsidRPr="00020CA6">
          <w:rPr>
            <w:rStyle w:val="Lienhypertexte"/>
            <w:rFonts w:cs="Arial"/>
            <w:lang w:val="en-CA"/>
          </w:rPr>
          <w:t xml:space="preserve">Area of a Rectangle and a Triangle </w:t>
        </w:r>
      </w:hyperlink>
    </w:p>
    <w:p w14:paraId="468DBD64" w14:textId="77777777" w:rsidR="00B9068B" w:rsidRPr="00007F9F" w:rsidRDefault="00B17098" w:rsidP="00B9068B">
      <w:pPr>
        <w:pStyle w:val="consignepuceniv2"/>
      </w:pPr>
      <w:hyperlink r:id="rId22" w:history="1">
        <w:r w:rsidR="00B9068B" w:rsidRPr="00007F9F">
          <w:rPr>
            <w:rStyle w:val="Lienhypertexte"/>
            <w:rFonts w:cs="Arial"/>
            <w:lang w:val="en-CA"/>
          </w:rPr>
          <w:t>Area of a Trapezoid</w:t>
        </w:r>
      </w:hyperlink>
    </w:p>
    <w:p w14:paraId="22FA23F8" w14:textId="5AB0A7A8" w:rsidR="00B9068B" w:rsidRPr="00B9068B" w:rsidRDefault="00B9068B" w:rsidP="00B9068B">
      <w:pPr>
        <w:pStyle w:val="Liste"/>
      </w:pPr>
      <w:r w:rsidRPr="00B9068B">
        <w:t>Using a pencil and a ruler, draw two parallel walking paths that run across the two sheets, leaving plenty of space between the two paths. Make sure that the paths are of the same width (about 2 cm wide).</w:t>
      </w:r>
    </w:p>
    <w:p w14:paraId="714296AA" w14:textId="77777777" w:rsidR="00B9068B" w:rsidRPr="00B9068B" w:rsidRDefault="00B9068B" w:rsidP="00B9068B">
      <w:pPr>
        <w:pStyle w:val="Liste"/>
      </w:pPr>
      <w:r w:rsidRPr="00B9068B">
        <w:rPr>
          <w:noProof/>
        </w:rPr>
        <mc:AlternateContent>
          <mc:Choice Requires="wps">
            <w:drawing>
              <wp:anchor distT="0" distB="0" distL="114300" distR="114300" simplePos="0" relativeHeight="251660289" behindDoc="0" locked="0" layoutInCell="1" allowOverlap="1" wp14:anchorId="1229EB24" wp14:editId="6D2E7BF9">
                <wp:simplePos x="0" y="0"/>
                <wp:positionH relativeFrom="column">
                  <wp:posOffset>844550</wp:posOffset>
                </wp:positionH>
                <wp:positionV relativeFrom="paragraph">
                  <wp:posOffset>464185</wp:posOffset>
                </wp:positionV>
                <wp:extent cx="0"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0" cy="0"/>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138DA680" id="Straight Connector 13" o:spid="_x0000_s1026" style="position:absolute;z-index:251660289;visibility:visible;mso-wrap-style:square;mso-wrap-distance-left:9pt;mso-wrap-distance-top:0;mso-wrap-distance-right:9pt;mso-wrap-distance-bottom:0;mso-position-horizontal:absolute;mso-position-horizontal-relative:text;mso-position-vertical:absolute;mso-position-vertical-relative:text" from="66.5pt,36.55pt" to="66.5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" strokecolor="#5b9bd5" strokeweight=".5pt">
                <v:stroke joinstyle="miter"/>
              </v:line>
            </w:pict>
          </mc:Fallback>
        </mc:AlternateContent>
      </w:r>
      <w:r w:rsidRPr="00B9068B">
        <w:t>Draw one more walking path that intersects the two parallel paths (transversal line). Now erase the lines where the paths meet for a neater look (see example above).</w:t>
      </w:r>
    </w:p>
    <w:p w14:paraId="2D6C9299" w14:textId="7087AD82" w:rsidR="00366FBE" w:rsidRDefault="00B9068B" w:rsidP="00B9068B">
      <w:pPr>
        <w:pStyle w:val="Liste"/>
      </w:pPr>
      <w:r w:rsidRPr="004D2814">
        <w:t>Using the table in Appendix A</w:t>
      </w:r>
      <w:r>
        <w:t>,</w:t>
      </w:r>
      <w:r w:rsidRPr="004D2814">
        <w:t xml:space="preserve"> determine the area and the perimeter of each quadrilateral section of the park (</w:t>
      </w:r>
      <w:r w:rsidRPr="004D2814">
        <w:rPr>
          <w:b/>
          <w:u w:val="single"/>
        </w:rPr>
        <w:t>with a scale of 1 cm = 1 m</w:t>
      </w:r>
      <w:r w:rsidRPr="004D2814">
        <w:t>) to help you with your design plan.</w:t>
      </w:r>
      <w:r w:rsidR="00366FBE">
        <w:br w:type="page"/>
      </w:r>
    </w:p>
    <w:p w14:paraId="7B5663FD" w14:textId="77777777" w:rsidR="00366FBE" w:rsidRPr="00B9068B" w:rsidRDefault="00366FBE" w:rsidP="00366FBE">
      <w:pPr>
        <w:pStyle w:val="Matire-Premirepage"/>
      </w:pPr>
      <w:r w:rsidRPr="00B9068B">
        <w:lastRenderedPageBreak/>
        <w:t>Mathematics</w:t>
      </w:r>
    </w:p>
    <w:p w14:paraId="3940B7DF" w14:textId="77777777" w:rsidR="00B9068B" w:rsidRPr="004D2814" w:rsidRDefault="00B9068B" w:rsidP="00B9068B">
      <w:pPr>
        <w:pStyle w:val="Liste"/>
      </w:pPr>
      <w:r w:rsidRPr="004D2814">
        <w:t>Each section of the park should include one of the following</w:t>
      </w:r>
      <w:r>
        <w:t xml:space="preserve"> structures</w:t>
      </w:r>
      <w:r w:rsidRPr="004D2814">
        <w:t>:</w:t>
      </w:r>
    </w:p>
    <w:p w14:paraId="02DABA03" w14:textId="77777777" w:rsidR="00B9068B" w:rsidRPr="00105190" w:rsidRDefault="00B9068B" w:rsidP="00B9068B">
      <w:pPr>
        <w:pStyle w:val="consignepuceniv2"/>
        <w:rPr>
          <w:lang w:val="en-CA"/>
        </w:rPr>
      </w:pPr>
      <w:r w:rsidRPr="00105190">
        <w:rPr>
          <w:lang w:val="en-CA"/>
        </w:rPr>
        <w:t>A large splash park in the shape of a rectangle and a wading pool in the shape of a trapezoid whose base is in line with the width of the splash park</w:t>
      </w:r>
    </w:p>
    <w:p w14:paraId="1C1EA9F5" w14:textId="0EA0B2B1" w:rsidR="00B9068B" w:rsidRPr="00B9068B" w:rsidRDefault="00B9068B" w:rsidP="00B9068B">
      <w:pPr>
        <w:pStyle w:val="consignepuceniv2"/>
        <w:rPr>
          <w:lang w:val="en-CA"/>
        </w:rPr>
      </w:pPr>
      <w:r w:rsidRPr="00B9068B">
        <w:rPr>
          <w:lang w:val="en-CA"/>
        </w:rPr>
        <w:t>A sandbox in the shape of a right-angle triangle</w:t>
      </w:r>
    </w:p>
    <w:p w14:paraId="5F6ADD91" w14:textId="77777777" w:rsidR="00B9068B" w:rsidRPr="00105190" w:rsidRDefault="00B9068B" w:rsidP="00B9068B">
      <w:pPr>
        <w:pStyle w:val="consignepuceniv2"/>
        <w:rPr>
          <w:lang w:val="en-CA"/>
        </w:rPr>
      </w:pPr>
      <w:r w:rsidRPr="00105190">
        <w:rPr>
          <w:lang w:val="en-CA"/>
        </w:rPr>
        <w:t>A sectioned-off playground area in the shape of a right triangle</w:t>
      </w:r>
    </w:p>
    <w:p w14:paraId="21C2F20C" w14:textId="77777777" w:rsidR="00B9068B" w:rsidRPr="00105190" w:rsidRDefault="00B9068B" w:rsidP="00B9068B">
      <w:pPr>
        <w:pStyle w:val="consignepuceniv2"/>
        <w:rPr>
          <w:lang w:val="en-CA"/>
        </w:rPr>
      </w:pPr>
      <w:r w:rsidRPr="00105190">
        <w:rPr>
          <w:lang w:val="en-CA"/>
        </w:rPr>
        <w:t>A pond in the shape of a scalene triangle</w:t>
      </w:r>
    </w:p>
    <w:p w14:paraId="4ECC7F30" w14:textId="77777777" w:rsidR="00B9068B" w:rsidRPr="00105190" w:rsidRDefault="00B9068B" w:rsidP="00B9068B">
      <w:pPr>
        <w:pStyle w:val="consignepuceniv2"/>
        <w:rPr>
          <w:lang w:val="en-CA"/>
        </w:rPr>
      </w:pPr>
      <w:r w:rsidRPr="00105190">
        <w:rPr>
          <w:lang w:val="en-CA"/>
        </w:rPr>
        <w:t>A recreation centre in the shape of a rhombus</w:t>
      </w:r>
    </w:p>
    <w:p w14:paraId="078486BD" w14:textId="3C5BAE2F" w:rsidR="00B9068B" w:rsidRPr="00105190" w:rsidRDefault="00B9068B" w:rsidP="00B9068B">
      <w:pPr>
        <w:pStyle w:val="consignepuceniv2"/>
        <w:rPr>
          <w:lang w:val="en-CA"/>
        </w:rPr>
      </w:pPr>
      <w:r w:rsidRPr="00105190">
        <w:rPr>
          <w:lang w:val="en-CA"/>
        </w:rPr>
        <w:t>A cement picnic area in the shape of a square</w:t>
      </w:r>
    </w:p>
    <w:p w14:paraId="4A9B9492" w14:textId="298EA75D" w:rsidR="00B9068B" w:rsidRPr="00B9068B" w:rsidRDefault="00B9068B" w:rsidP="00B9068B">
      <w:pPr>
        <w:pStyle w:val="Liste"/>
      </w:pPr>
      <w:r>
        <w:t>Use mathematical terms to n</w:t>
      </w:r>
      <w:r w:rsidRPr="004D2814">
        <w:t>ame each section of the park (</w:t>
      </w:r>
      <w:r>
        <w:t>f</w:t>
      </w:r>
      <w:r w:rsidRPr="004D2814">
        <w:t>or example, Parallel Playground; Polygon Pool; Right</w:t>
      </w:r>
      <w:r>
        <w:t>-</w:t>
      </w:r>
      <w:r w:rsidRPr="004D2814">
        <w:t>Angle Recreation Centre).</w:t>
      </w:r>
    </w:p>
    <w:p w14:paraId="7E0F412A" w14:textId="284CD761" w:rsidR="00B9068B" w:rsidRPr="00B9068B" w:rsidRDefault="00B9068B" w:rsidP="00B9068B">
      <w:pPr>
        <w:pStyle w:val="Liste"/>
      </w:pPr>
      <w:r w:rsidRPr="004D2814">
        <w:t xml:space="preserve">Using graph paper and a ruler, design each structure </w:t>
      </w:r>
      <w:r>
        <w:t xml:space="preserve">to scale, </w:t>
      </w:r>
      <w:r w:rsidRPr="004D2814">
        <w:t xml:space="preserve">making sure </w:t>
      </w:r>
      <w:r>
        <w:t>it</w:t>
      </w:r>
      <w:r w:rsidRPr="004D2814">
        <w:t xml:space="preserve"> will fit properly in each section (with space around it) </w:t>
      </w:r>
      <w:r>
        <w:t>by taking into account</w:t>
      </w:r>
      <w:r w:rsidRPr="004D2814">
        <w:t xml:space="preserve"> the area and perimeter</w:t>
      </w:r>
      <w:r>
        <w:t xml:space="preserve"> involved</w:t>
      </w:r>
      <w:r w:rsidRPr="004D2814">
        <w:t>. Make sure the structures are realistic in size.</w:t>
      </w:r>
    </w:p>
    <w:p w14:paraId="0928B4D4" w14:textId="02E3D89F" w:rsidR="00B9068B" w:rsidRPr="00B9068B" w:rsidRDefault="00B9068B" w:rsidP="00B9068B">
      <w:pPr>
        <w:pStyle w:val="Liste"/>
      </w:pPr>
      <w:r w:rsidRPr="004D2814">
        <w:t>Colour</w:t>
      </w:r>
      <w:r>
        <w:t xml:space="preserve">, </w:t>
      </w:r>
      <w:r w:rsidRPr="004D2814">
        <w:t xml:space="preserve">decorate and cut out the structures, then glue each structure in </w:t>
      </w:r>
      <w:r>
        <w:t>its</w:t>
      </w:r>
      <w:r w:rsidRPr="004D2814">
        <w:t xml:space="preserve"> designated section</w:t>
      </w:r>
      <w:r>
        <w:t>.</w:t>
      </w:r>
    </w:p>
    <w:p w14:paraId="1F0D32A5" w14:textId="190CB6FB" w:rsidR="00B9068B" w:rsidRPr="00B9068B" w:rsidRDefault="00B9068B" w:rsidP="00B9068B">
      <w:pPr>
        <w:pStyle w:val="Liste"/>
      </w:pPr>
      <w:r w:rsidRPr="004D2814">
        <w:t>Add trees and plants along both sides of each walking path</w:t>
      </w:r>
      <w:r>
        <w:t>,</w:t>
      </w:r>
      <w:r w:rsidRPr="004D2814">
        <w:t xml:space="preserve"> leaving 2 metr</w:t>
      </w:r>
      <w:r>
        <w:t>e</w:t>
      </w:r>
      <w:r w:rsidRPr="004D2814">
        <w:t>s between each plant</w:t>
      </w:r>
      <w:r>
        <w:t xml:space="preserve"> and </w:t>
      </w:r>
      <w:r w:rsidRPr="004D2814">
        <w:t>tree.</w:t>
      </w:r>
    </w:p>
    <w:p w14:paraId="7534DE01" w14:textId="54F3D494" w:rsidR="00B9068B" w:rsidRPr="00B9068B" w:rsidRDefault="00B9068B" w:rsidP="00B9068B">
      <w:pPr>
        <w:pStyle w:val="Liste"/>
      </w:pPr>
      <w:r w:rsidRPr="004D2814">
        <w:t>Find the perimeter and area of each structure</w:t>
      </w:r>
      <w:r>
        <w:t>, and record this information</w:t>
      </w:r>
      <w:r w:rsidRPr="004D2814">
        <w:t xml:space="preserve"> in </w:t>
      </w:r>
      <w:r>
        <w:t xml:space="preserve">the table in </w:t>
      </w:r>
      <w:r w:rsidRPr="004D2814">
        <w:t>Appendix A.</w:t>
      </w:r>
    </w:p>
    <w:p w14:paraId="0FB9CDAC" w14:textId="24C7C973" w:rsidR="00B9068B" w:rsidRPr="00B9068B" w:rsidRDefault="00B9068B" w:rsidP="00B9068B">
      <w:pPr>
        <w:pStyle w:val="Consigne-Texte"/>
        <w:rPr>
          <w:i/>
          <w:lang w:eastAsia="en-US"/>
        </w:rPr>
      </w:pPr>
      <w:r w:rsidRPr="00B9068B">
        <w:rPr>
          <w:i/>
          <w:lang w:eastAsia="en-US"/>
        </w:rPr>
        <w:t>Note: Feel free to draw in park equipment and other items.</w:t>
      </w:r>
    </w:p>
    <w:p w14:paraId="6613F714" w14:textId="77777777" w:rsidR="00B9068B" w:rsidRPr="004D2814" w:rsidRDefault="00B9068B" w:rsidP="00B9068B">
      <w:pPr>
        <w:pStyle w:val="Matriel-Titre"/>
      </w:pPr>
      <w:r w:rsidRPr="004D2814">
        <w:t>Materials required</w:t>
      </w:r>
    </w:p>
    <w:p w14:paraId="05C6F82A" w14:textId="77777777" w:rsidR="004653AC" w:rsidRDefault="00B9068B" w:rsidP="00B9068B">
      <w:pPr>
        <w:pStyle w:val="Liste"/>
      </w:pPr>
      <w:r w:rsidRPr="004D2814">
        <w:t>2 blank sheet</w:t>
      </w:r>
      <w:r>
        <w:t>s</w:t>
      </w:r>
      <w:r w:rsidRPr="004D2814">
        <w:t xml:space="preserve"> of paper (8 ½ </w:t>
      </w:r>
      <w:r>
        <w:t xml:space="preserve">in </w:t>
      </w:r>
      <w:r w:rsidRPr="004D2814">
        <w:t>X 11</w:t>
      </w:r>
      <w:r>
        <w:t xml:space="preserve"> in</w:t>
      </w:r>
      <w:r w:rsidRPr="004D2814">
        <w:t>)</w:t>
      </w:r>
    </w:p>
    <w:p w14:paraId="7A88AE01" w14:textId="6C0137CF" w:rsidR="00B9068B" w:rsidRPr="004D2814" w:rsidRDefault="00B9068B" w:rsidP="00B9068B">
      <w:pPr>
        <w:pStyle w:val="Liste"/>
      </w:pPr>
      <w:r w:rsidRPr="004D2814">
        <w:t>Clear tape</w:t>
      </w:r>
    </w:p>
    <w:p w14:paraId="6888658E" w14:textId="77777777" w:rsidR="00B9068B" w:rsidRPr="004D2814" w:rsidRDefault="00B9068B" w:rsidP="00B9068B">
      <w:pPr>
        <w:pStyle w:val="Liste"/>
      </w:pPr>
      <w:r w:rsidRPr="004D2814">
        <w:t>A few sheets of graph paper</w:t>
      </w:r>
    </w:p>
    <w:p w14:paraId="53ACE8E7" w14:textId="77777777" w:rsidR="00B9068B" w:rsidRPr="004D2814" w:rsidRDefault="00B9068B" w:rsidP="00B9068B">
      <w:pPr>
        <w:pStyle w:val="Liste"/>
      </w:pPr>
      <w:r w:rsidRPr="004D2814">
        <w:t>Pencil</w:t>
      </w:r>
    </w:p>
    <w:p w14:paraId="2B6FCA79" w14:textId="77777777" w:rsidR="00B9068B" w:rsidRPr="004D2814" w:rsidRDefault="00B9068B" w:rsidP="00B9068B">
      <w:pPr>
        <w:pStyle w:val="Liste"/>
      </w:pPr>
      <w:r w:rsidRPr="004D2814">
        <w:t>Ruler</w:t>
      </w:r>
    </w:p>
    <w:p w14:paraId="7AB754A7" w14:textId="77777777" w:rsidR="00B9068B" w:rsidRPr="004D2814" w:rsidRDefault="00B9068B" w:rsidP="00B9068B">
      <w:pPr>
        <w:pStyle w:val="Liste"/>
      </w:pPr>
      <w:r w:rsidRPr="004D2814">
        <w:t>Scissors</w:t>
      </w:r>
    </w:p>
    <w:p w14:paraId="66377C8F" w14:textId="77777777" w:rsidR="00B9068B" w:rsidRPr="004D2814" w:rsidRDefault="00B9068B" w:rsidP="00B9068B">
      <w:pPr>
        <w:pStyle w:val="Liste"/>
      </w:pPr>
      <w:r w:rsidRPr="004D2814">
        <w:t>Different coloured pencil</w:t>
      </w:r>
      <w:r>
        <w:t>s</w:t>
      </w:r>
      <w:r w:rsidRPr="004D2814">
        <w:t>, crayons or markers</w:t>
      </w:r>
    </w:p>
    <w:p w14:paraId="2D9E5361" w14:textId="724CA236" w:rsidR="00A620D1" w:rsidRDefault="00B9068B" w:rsidP="00B9068B">
      <w:pPr>
        <w:pStyle w:val="Liste"/>
        <w:spacing w:after="240"/>
      </w:pPr>
      <w:r w:rsidRPr="004D2814">
        <w:t>Printed copy of Appendix A: Welcome to Poly</w:t>
      </w:r>
      <w:r>
        <w:t>-P</w:t>
      </w:r>
      <w:r w:rsidRPr="004D2814">
        <w:t>ark</w:t>
      </w:r>
      <w:r>
        <w:t>!</w:t>
      </w:r>
      <w:r w:rsidR="00A620D1">
        <w:br w:type="page"/>
      </w:r>
    </w:p>
    <w:p w14:paraId="00F7F80B" w14:textId="2881ADAC" w:rsidR="00B9068B" w:rsidRPr="00A620D1" w:rsidRDefault="00A620D1" w:rsidP="00A620D1">
      <w:pPr>
        <w:pStyle w:val="Matire-Pagessuivantes"/>
        <w:spacing w:after="240"/>
        <w:rPr>
          <w:bCs/>
        </w:rPr>
      </w:pPr>
      <w:r w:rsidRPr="00A620D1">
        <w:rPr>
          <w:bCs/>
        </w:rPr>
        <w:lastRenderedPageBreak/>
        <w:t>Mathematics</w:t>
      </w:r>
    </w:p>
    <w:tbl>
      <w:tblPr>
        <w:tblStyle w:val="TableGrid3"/>
        <w:tblW w:w="1080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357" w:type="dxa"/>
          <w:left w:w="357" w:type="dxa"/>
          <w:bottom w:w="357" w:type="dxa"/>
          <w:right w:w="357" w:type="dxa"/>
        </w:tblCellMar>
        <w:tblLook w:val="0480" w:firstRow="0" w:lastRow="0" w:firstColumn="1" w:lastColumn="0" w:noHBand="0" w:noVBand="1"/>
      </w:tblPr>
      <w:tblGrid>
        <w:gridCol w:w="10800"/>
      </w:tblGrid>
      <w:tr w:rsidR="00B9068B" w:rsidRPr="00025745" w14:paraId="0AC6608A" w14:textId="77777777" w:rsidTr="00B9068B">
        <w:tc>
          <w:tcPr>
            <w:tcW w:w="10800" w:type="dxa"/>
            <w:shd w:val="clear" w:color="auto" w:fill="DDECEE" w:themeFill="accent5" w:themeFillTint="33"/>
            <w:tcMar>
              <w:top w:w="360" w:type="dxa"/>
              <w:left w:w="360" w:type="dxa"/>
              <w:bottom w:w="360" w:type="dxa"/>
              <w:right w:w="360" w:type="dxa"/>
            </w:tcMar>
          </w:tcPr>
          <w:p w14:paraId="2DF17805" w14:textId="77777777" w:rsidR="00B9068B" w:rsidRPr="000B0B27" w:rsidRDefault="00B9068B" w:rsidP="00B9068B">
            <w:pPr>
              <w:pStyle w:val="Tableau-Informationauxparents"/>
            </w:pPr>
            <w:bookmarkStart w:id="7" w:name="_Toc36744043"/>
            <w:bookmarkStart w:id="8" w:name="_Toc37229746"/>
            <w:bookmarkStart w:id="9" w:name="_Hlk36746529"/>
            <w:r w:rsidRPr="000B0B27">
              <w:t>Information for parents</w:t>
            </w:r>
            <w:bookmarkEnd w:id="7"/>
            <w:bookmarkEnd w:id="8"/>
          </w:p>
          <w:p w14:paraId="2396321B" w14:textId="77777777" w:rsidR="00B9068B" w:rsidRPr="000B0B27" w:rsidRDefault="00B9068B" w:rsidP="00B9068B">
            <w:pPr>
              <w:pStyle w:val="Tableau-titre"/>
            </w:pPr>
            <w:r w:rsidRPr="000B0B27">
              <w:t>About the activity</w:t>
            </w:r>
          </w:p>
          <w:p w14:paraId="540D0AED" w14:textId="77777777" w:rsidR="00B9068B" w:rsidRPr="004D2814" w:rsidRDefault="00B9068B" w:rsidP="00B9068B">
            <w:pPr>
              <w:pStyle w:val="Tableau-texte"/>
            </w:pPr>
            <w:r w:rsidRPr="004D2814">
              <w:t xml:space="preserve">This geometry activity is for </w:t>
            </w:r>
            <w:r>
              <w:t>S</w:t>
            </w:r>
            <w:r w:rsidRPr="004D2814">
              <w:t xml:space="preserve">econdary </w:t>
            </w:r>
            <w:r>
              <w:t>I</w:t>
            </w:r>
            <w:r w:rsidRPr="004D2814">
              <w:t xml:space="preserve"> students. It allows </w:t>
            </w:r>
            <w:r>
              <w:t>them</w:t>
            </w:r>
            <w:r w:rsidRPr="004D2814">
              <w:t xml:space="preserve"> to:</w:t>
            </w:r>
          </w:p>
          <w:p w14:paraId="13690D21" w14:textId="1A1527D3" w:rsidR="00B9068B" w:rsidRPr="004D2814" w:rsidRDefault="00B9068B" w:rsidP="00B9068B">
            <w:pPr>
              <w:pStyle w:val="Tableau-Liste"/>
            </w:pPr>
            <w:r>
              <w:t>p</w:t>
            </w:r>
            <w:r w:rsidRPr="004D2814">
              <w:t xml:space="preserve">ractice constructing parallel lines, transversal lines </w:t>
            </w:r>
            <w:r>
              <w:t xml:space="preserve">and </w:t>
            </w:r>
            <w:r w:rsidRPr="004D2814">
              <w:t>polygons (triangle</w:t>
            </w:r>
            <w:r>
              <w:t>,</w:t>
            </w:r>
            <w:r w:rsidRPr="004D2814">
              <w:t xml:space="preserve"> rectangle</w:t>
            </w:r>
            <w:r>
              <w:t>,</w:t>
            </w:r>
            <w:r w:rsidRPr="004D2814">
              <w:t xml:space="preserve"> trapezoid rhombus</w:t>
            </w:r>
            <w:r>
              <w:t xml:space="preserve"> and square</w:t>
            </w:r>
            <w:r w:rsidRPr="004D2814">
              <w:t>)</w:t>
            </w:r>
          </w:p>
          <w:p w14:paraId="0CB27D12" w14:textId="3B1E6C80" w:rsidR="00B9068B" w:rsidRPr="00B9068B" w:rsidRDefault="00B9068B" w:rsidP="00B9068B">
            <w:pPr>
              <w:pStyle w:val="Tableau-Liste"/>
            </w:pPr>
            <w:r>
              <w:t>f</w:t>
            </w:r>
            <w:r w:rsidRPr="004D2814">
              <w:t>ind the perimeter and area of polygons (triangle</w:t>
            </w:r>
            <w:r>
              <w:t>,</w:t>
            </w:r>
            <w:r w:rsidRPr="004D2814">
              <w:t xml:space="preserve"> rectangle</w:t>
            </w:r>
            <w:r>
              <w:t>,</w:t>
            </w:r>
            <w:r w:rsidRPr="004D2814">
              <w:t xml:space="preserve"> trapezoid</w:t>
            </w:r>
            <w:r>
              <w:t>,</w:t>
            </w:r>
            <w:r w:rsidRPr="004D2814">
              <w:t xml:space="preserve"> rhombus</w:t>
            </w:r>
            <w:r>
              <w:t xml:space="preserve"> and square</w:t>
            </w:r>
            <w:r w:rsidRPr="004D2814">
              <w:t>)</w:t>
            </w:r>
          </w:p>
          <w:p w14:paraId="7B84D966" w14:textId="77777777" w:rsidR="004653AC" w:rsidRDefault="00B9068B" w:rsidP="00B9068B">
            <w:pPr>
              <w:pStyle w:val="Tableau-texte"/>
            </w:pPr>
            <w:r w:rsidRPr="004D2814">
              <w:t>Children should:</w:t>
            </w:r>
          </w:p>
          <w:p w14:paraId="1CF325BA" w14:textId="17C1A933" w:rsidR="00B9068B" w:rsidRPr="00B9068B" w:rsidRDefault="00B9068B" w:rsidP="00B9068B">
            <w:pPr>
              <w:pStyle w:val="Tableau-Liste"/>
              <w:rPr>
                <w:lang w:eastAsia="fr-FR"/>
              </w:rPr>
            </w:pPr>
            <w:r>
              <w:t>r</w:t>
            </w:r>
            <w:r w:rsidRPr="004D2814">
              <w:t xml:space="preserve">eview procedures for finding </w:t>
            </w:r>
            <w:r>
              <w:t xml:space="preserve">the </w:t>
            </w:r>
            <w:r w:rsidRPr="004D2814">
              <w:t>perimeter and area of triangles, rectangles, trapezoids</w:t>
            </w:r>
            <w:r>
              <w:t>,</w:t>
            </w:r>
            <w:r w:rsidRPr="004D2814">
              <w:t xml:space="preserve"> rhombuses</w:t>
            </w:r>
            <w:r>
              <w:t xml:space="preserve"> and squares</w:t>
            </w:r>
          </w:p>
          <w:p w14:paraId="36FB21DE" w14:textId="77777777" w:rsidR="00B9068B" w:rsidRPr="004D2814" w:rsidRDefault="00B9068B" w:rsidP="00B9068B">
            <w:pPr>
              <w:pStyle w:val="Tableau-texte"/>
              <w:rPr>
                <w:rFonts w:cs="Arial"/>
              </w:rPr>
            </w:pPr>
            <w:r w:rsidRPr="004D2814">
              <w:rPr>
                <w:rFonts w:cs="Arial"/>
              </w:rPr>
              <w:t>Parents should:</w:t>
            </w:r>
          </w:p>
          <w:p w14:paraId="055436C9" w14:textId="1282D2E4" w:rsidR="00B9068B" w:rsidRPr="00B9068B" w:rsidRDefault="00B9068B" w:rsidP="00B9068B">
            <w:pPr>
              <w:pStyle w:val="Tableau-Liste"/>
              <w:rPr>
                <w:rFonts w:cs="Arial"/>
                <w:lang w:eastAsia="fr-FR"/>
              </w:rPr>
            </w:pPr>
            <w:r w:rsidRPr="00B9068B">
              <w:t>provide</w:t>
            </w:r>
            <w:r w:rsidRPr="004D2814">
              <w:rPr>
                <w:rFonts w:cs="Arial"/>
              </w:rPr>
              <w:t xml:space="preserve"> children with all the required materials</w:t>
            </w:r>
          </w:p>
        </w:tc>
      </w:tr>
      <w:bookmarkEnd w:id="9"/>
    </w:tbl>
    <w:p w14:paraId="75DB88E0" w14:textId="77777777" w:rsidR="00B9068B" w:rsidRDefault="00B9068B" w:rsidP="00B9068B">
      <w:pPr>
        <w:spacing w:after="160" w:line="259" w:lineRule="auto"/>
        <w:rPr>
          <w:rFonts w:cs="Arial"/>
          <w:b/>
          <w:color w:val="737373"/>
          <w:szCs w:val="22"/>
        </w:rPr>
      </w:pPr>
      <w:r>
        <w:br w:type="page"/>
      </w:r>
    </w:p>
    <w:p w14:paraId="021EEAE5" w14:textId="77777777" w:rsidR="00B9068B" w:rsidRPr="00C32C7F" w:rsidRDefault="00B9068B" w:rsidP="00B9068B">
      <w:pPr>
        <w:pStyle w:val="Niveau-Pagessuivantes"/>
      </w:pPr>
      <w:r>
        <w:lastRenderedPageBreak/>
        <w:t>Mathematics</w:t>
      </w:r>
    </w:p>
    <w:p w14:paraId="77260DDB" w14:textId="77777777" w:rsidR="00B9068B" w:rsidRPr="006D4FE4" w:rsidRDefault="00B9068B" w:rsidP="00B9068B">
      <w:pPr>
        <w:pStyle w:val="Titredelactivit"/>
      </w:pPr>
      <w:bookmarkStart w:id="10" w:name="_Toc42589569"/>
      <w:r w:rsidRPr="00C32C7F">
        <w:t xml:space="preserve">Appendix </w:t>
      </w:r>
      <w:r>
        <w:t xml:space="preserve">A </w:t>
      </w:r>
      <w:r w:rsidRPr="00C32C7F">
        <w:t>–</w:t>
      </w:r>
      <w:bookmarkEnd w:id="6"/>
      <w:r>
        <w:t xml:space="preserve"> Welcome to Poly-Park!</w:t>
      </w:r>
      <w:bookmarkEnd w:id="10"/>
    </w:p>
    <w:tbl>
      <w:tblPr>
        <w:tblStyle w:val="TableGrid2"/>
        <w:tblW w:w="0" w:type="auto"/>
        <w:jc w:val="center"/>
        <w:tblLook w:val="04A0" w:firstRow="1" w:lastRow="0" w:firstColumn="1" w:lastColumn="0" w:noHBand="0" w:noVBand="1"/>
      </w:tblPr>
      <w:tblGrid>
        <w:gridCol w:w="1050"/>
        <w:gridCol w:w="1139"/>
        <w:gridCol w:w="1029"/>
        <w:gridCol w:w="1843"/>
        <w:gridCol w:w="2268"/>
        <w:gridCol w:w="1139"/>
        <w:gridCol w:w="1083"/>
      </w:tblGrid>
      <w:tr w:rsidR="00B9068B" w:rsidRPr="00025745" w14:paraId="497A87E9" w14:textId="77777777" w:rsidTr="00A620D1">
        <w:trPr>
          <w:jc w:val="center"/>
        </w:trPr>
        <w:tc>
          <w:tcPr>
            <w:tcW w:w="968" w:type="dxa"/>
            <w:shd w:val="clear" w:color="auto" w:fill="D9DFEF" w:themeFill="accent1" w:themeFillTint="33"/>
            <w:vAlign w:val="center"/>
          </w:tcPr>
          <w:p w14:paraId="09EE9362" w14:textId="77777777" w:rsidR="00B9068B" w:rsidRPr="004D2814" w:rsidRDefault="00B9068B" w:rsidP="00F04B8D">
            <w:pPr>
              <w:jc w:val="center"/>
              <w:rPr>
                <w:rFonts w:eastAsiaTheme="minorHAnsi" w:cs="Arial"/>
                <w:b/>
                <w:color w:val="253356" w:themeColor="accent1" w:themeShade="80"/>
                <w:lang w:eastAsia="en-US"/>
              </w:rPr>
            </w:pPr>
            <w:r w:rsidRPr="004D2814">
              <w:rPr>
                <w:rFonts w:eastAsiaTheme="minorHAnsi" w:cs="Arial"/>
                <w:b/>
                <w:color w:val="253356" w:themeColor="accent1" w:themeShade="80"/>
                <w:lang w:eastAsia="en-US"/>
              </w:rPr>
              <w:t>Sections</w:t>
            </w:r>
          </w:p>
        </w:tc>
        <w:tc>
          <w:tcPr>
            <w:tcW w:w="1117" w:type="dxa"/>
            <w:shd w:val="clear" w:color="auto" w:fill="D9DFEF" w:themeFill="accent1" w:themeFillTint="33"/>
            <w:vAlign w:val="center"/>
          </w:tcPr>
          <w:p w14:paraId="2098D4B8" w14:textId="77777777" w:rsidR="00B9068B" w:rsidRPr="004D2814" w:rsidRDefault="00B9068B" w:rsidP="00F04B8D">
            <w:pPr>
              <w:jc w:val="center"/>
              <w:rPr>
                <w:rFonts w:eastAsiaTheme="minorHAnsi" w:cs="Arial"/>
                <w:b/>
                <w:color w:val="253356" w:themeColor="accent1" w:themeShade="80"/>
                <w:lang w:eastAsia="en-US"/>
              </w:rPr>
            </w:pPr>
            <w:r w:rsidRPr="004D2814">
              <w:rPr>
                <w:rFonts w:eastAsiaTheme="minorHAnsi" w:cs="Arial"/>
                <w:b/>
                <w:color w:val="253356" w:themeColor="accent1" w:themeShade="80"/>
                <w:lang w:eastAsia="en-US"/>
              </w:rPr>
              <w:t>Perimeter of the section (m)</w:t>
            </w:r>
          </w:p>
        </w:tc>
        <w:tc>
          <w:tcPr>
            <w:tcW w:w="1029" w:type="dxa"/>
            <w:shd w:val="clear" w:color="auto" w:fill="D9DFEF" w:themeFill="accent1" w:themeFillTint="33"/>
            <w:vAlign w:val="center"/>
          </w:tcPr>
          <w:p w14:paraId="22256093" w14:textId="77777777" w:rsidR="00B9068B" w:rsidRPr="004D2814" w:rsidRDefault="00B9068B" w:rsidP="00F04B8D">
            <w:pPr>
              <w:jc w:val="center"/>
              <w:rPr>
                <w:rFonts w:eastAsiaTheme="minorHAnsi" w:cs="Arial"/>
                <w:b/>
                <w:color w:val="253356" w:themeColor="accent1" w:themeShade="80"/>
                <w:lang w:eastAsia="en-US"/>
              </w:rPr>
            </w:pPr>
            <w:r w:rsidRPr="004D2814">
              <w:rPr>
                <w:rFonts w:eastAsiaTheme="minorHAnsi" w:cs="Arial"/>
                <w:b/>
                <w:color w:val="253356" w:themeColor="accent1" w:themeShade="80"/>
                <w:lang w:eastAsia="en-US"/>
              </w:rPr>
              <w:t>Area of the section</w:t>
            </w:r>
          </w:p>
          <w:p w14:paraId="0EF6B70E" w14:textId="77777777" w:rsidR="00B9068B" w:rsidRPr="004D2814" w:rsidRDefault="00B9068B" w:rsidP="00F04B8D">
            <w:pPr>
              <w:jc w:val="center"/>
              <w:rPr>
                <w:rFonts w:eastAsiaTheme="minorHAnsi" w:cs="Arial"/>
                <w:b/>
                <w:color w:val="253356" w:themeColor="accent1" w:themeShade="80"/>
                <w:lang w:eastAsia="en-US"/>
              </w:rPr>
            </w:pPr>
            <w:r w:rsidRPr="004D2814">
              <w:rPr>
                <w:rFonts w:eastAsiaTheme="minorHAnsi" w:cs="Arial"/>
                <w:b/>
                <w:color w:val="253356" w:themeColor="accent1" w:themeShade="80"/>
                <w:lang w:eastAsia="en-US"/>
              </w:rPr>
              <w:t>(m</w:t>
            </w:r>
            <w:r w:rsidRPr="004D2814">
              <w:rPr>
                <w:rFonts w:eastAsiaTheme="minorHAnsi" w:cs="Arial"/>
                <w:b/>
                <w:color w:val="253356" w:themeColor="accent1" w:themeShade="80"/>
                <w:vertAlign w:val="superscript"/>
                <w:lang w:eastAsia="en-US"/>
              </w:rPr>
              <w:t>2</w:t>
            </w:r>
            <w:r w:rsidRPr="004D2814">
              <w:rPr>
                <w:rFonts w:eastAsiaTheme="minorHAnsi" w:cs="Arial"/>
                <w:b/>
                <w:color w:val="253356" w:themeColor="accent1" w:themeShade="80"/>
                <w:lang w:eastAsia="en-US"/>
              </w:rPr>
              <w:t>)</w:t>
            </w:r>
          </w:p>
        </w:tc>
        <w:tc>
          <w:tcPr>
            <w:tcW w:w="1843" w:type="dxa"/>
            <w:shd w:val="clear" w:color="auto" w:fill="D9DFEF" w:themeFill="accent1" w:themeFillTint="33"/>
            <w:vAlign w:val="center"/>
          </w:tcPr>
          <w:p w14:paraId="29D94AC9" w14:textId="77777777" w:rsidR="00B9068B" w:rsidRPr="004D2814" w:rsidRDefault="00B9068B" w:rsidP="00F04B8D">
            <w:pPr>
              <w:jc w:val="center"/>
              <w:rPr>
                <w:rFonts w:eastAsiaTheme="minorHAnsi" w:cs="Arial"/>
                <w:b/>
                <w:color w:val="253356" w:themeColor="accent1" w:themeShade="80"/>
                <w:lang w:eastAsia="en-US"/>
              </w:rPr>
            </w:pPr>
            <w:r w:rsidRPr="004D2814">
              <w:rPr>
                <w:rFonts w:eastAsiaTheme="minorHAnsi" w:cs="Arial"/>
                <w:b/>
                <w:color w:val="253356" w:themeColor="accent1" w:themeShade="80"/>
                <w:lang w:eastAsia="en-US"/>
              </w:rPr>
              <w:t>Structure</w:t>
            </w:r>
          </w:p>
          <w:p w14:paraId="1016CB6D" w14:textId="77777777" w:rsidR="00B9068B" w:rsidRPr="004D2814" w:rsidRDefault="00B9068B" w:rsidP="00F04B8D">
            <w:pPr>
              <w:jc w:val="center"/>
              <w:rPr>
                <w:rFonts w:eastAsiaTheme="minorHAnsi" w:cs="Arial"/>
                <w:b/>
                <w:color w:val="253356" w:themeColor="accent1" w:themeShade="80"/>
                <w:lang w:eastAsia="en-US"/>
              </w:rPr>
            </w:pPr>
            <w:r w:rsidRPr="004D2814">
              <w:rPr>
                <w:rFonts w:eastAsiaTheme="minorHAnsi" w:cs="Arial"/>
                <w:b/>
                <w:color w:val="253356" w:themeColor="accent1" w:themeShade="80"/>
                <w:lang w:eastAsia="en-US"/>
              </w:rPr>
              <w:t>chosen for each section</w:t>
            </w:r>
          </w:p>
        </w:tc>
        <w:tc>
          <w:tcPr>
            <w:tcW w:w="2268" w:type="dxa"/>
            <w:shd w:val="clear" w:color="auto" w:fill="D9DFEF" w:themeFill="accent1" w:themeFillTint="33"/>
            <w:vAlign w:val="center"/>
          </w:tcPr>
          <w:p w14:paraId="5586D63C" w14:textId="77777777" w:rsidR="00B9068B" w:rsidRPr="004D2814" w:rsidRDefault="00B9068B" w:rsidP="00F04B8D">
            <w:pPr>
              <w:jc w:val="center"/>
              <w:rPr>
                <w:rFonts w:eastAsiaTheme="minorHAnsi" w:cs="Arial"/>
                <w:b/>
                <w:color w:val="253356" w:themeColor="accent1" w:themeShade="80"/>
                <w:lang w:eastAsia="en-US"/>
              </w:rPr>
            </w:pPr>
            <w:r w:rsidRPr="004D2814">
              <w:rPr>
                <w:rFonts w:eastAsiaTheme="minorHAnsi" w:cs="Arial"/>
                <w:b/>
                <w:color w:val="253356" w:themeColor="accent1" w:themeShade="80"/>
                <w:lang w:eastAsia="en-US"/>
              </w:rPr>
              <w:t>Name given to each structure</w:t>
            </w:r>
          </w:p>
        </w:tc>
        <w:tc>
          <w:tcPr>
            <w:tcW w:w="1134" w:type="dxa"/>
            <w:shd w:val="clear" w:color="auto" w:fill="D9DFEF" w:themeFill="accent1" w:themeFillTint="33"/>
            <w:vAlign w:val="center"/>
          </w:tcPr>
          <w:p w14:paraId="30D59A22" w14:textId="77777777" w:rsidR="00B9068B" w:rsidRPr="004D2814" w:rsidRDefault="00B9068B" w:rsidP="00F04B8D">
            <w:pPr>
              <w:jc w:val="center"/>
              <w:rPr>
                <w:rFonts w:eastAsiaTheme="minorHAnsi" w:cs="Arial"/>
                <w:b/>
                <w:color w:val="253356" w:themeColor="accent1" w:themeShade="80"/>
                <w:lang w:eastAsia="en-US"/>
              </w:rPr>
            </w:pPr>
            <w:r>
              <w:rPr>
                <w:rFonts w:eastAsiaTheme="minorHAnsi" w:cs="Arial"/>
                <w:b/>
                <w:color w:val="253356" w:themeColor="accent1" w:themeShade="80"/>
                <w:lang w:eastAsia="en-US"/>
              </w:rPr>
              <w:t xml:space="preserve">Perimeter of </w:t>
            </w:r>
            <w:r w:rsidRPr="004D2814">
              <w:rPr>
                <w:rFonts w:eastAsiaTheme="minorHAnsi" w:cs="Arial"/>
                <w:b/>
                <w:color w:val="253356" w:themeColor="accent1" w:themeShade="80"/>
                <w:lang w:eastAsia="en-US"/>
              </w:rPr>
              <w:t>the structure</w:t>
            </w:r>
          </w:p>
          <w:p w14:paraId="0D86D821" w14:textId="77777777" w:rsidR="00B9068B" w:rsidRPr="004D2814" w:rsidRDefault="00B9068B" w:rsidP="00F04B8D">
            <w:pPr>
              <w:jc w:val="center"/>
              <w:rPr>
                <w:rFonts w:eastAsiaTheme="minorHAnsi" w:cs="Arial"/>
                <w:b/>
                <w:color w:val="253356" w:themeColor="accent1" w:themeShade="80"/>
                <w:lang w:eastAsia="en-US"/>
              </w:rPr>
            </w:pPr>
            <w:r w:rsidRPr="004D2814">
              <w:rPr>
                <w:rFonts w:eastAsiaTheme="minorHAnsi" w:cs="Arial"/>
                <w:b/>
                <w:color w:val="253356" w:themeColor="accent1" w:themeShade="80"/>
                <w:lang w:eastAsia="en-US"/>
              </w:rPr>
              <w:t>(m)</w:t>
            </w:r>
          </w:p>
        </w:tc>
        <w:tc>
          <w:tcPr>
            <w:tcW w:w="991" w:type="dxa"/>
            <w:shd w:val="clear" w:color="auto" w:fill="D9DFEF" w:themeFill="accent1" w:themeFillTint="33"/>
            <w:vAlign w:val="center"/>
          </w:tcPr>
          <w:p w14:paraId="091E324C" w14:textId="77777777" w:rsidR="00B9068B" w:rsidRPr="004D2814" w:rsidRDefault="00B9068B" w:rsidP="00F04B8D">
            <w:pPr>
              <w:jc w:val="center"/>
              <w:rPr>
                <w:rFonts w:eastAsiaTheme="minorHAnsi" w:cs="Arial"/>
                <w:b/>
                <w:color w:val="253356" w:themeColor="accent1" w:themeShade="80"/>
                <w:lang w:eastAsia="en-US"/>
              </w:rPr>
            </w:pPr>
            <w:r w:rsidRPr="004D2814">
              <w:rPr>
                <w:rFonts w:eastAsiaTheme="minorHAnsi" w:cs="Arial"/>
                <w:b/>
                <w:color w:val="253356" w:themeColor="accent1" w:themeShade="80"/>
                <w:lang w:eastAsia="en-US"/>
              </w:rPr>
              <w:t>Area of the structure</w:t>
            </w:r>
          </w:p>
          <w:p w14:paraId="667C4BF3" w14:textId="77777777" w:rsidR="00B9068B" w:rsidRPr="004D2814" w:rsidRDefault="00B9068B" w:rsidP="00F04B8D">
            <w:pPr>
              <w:jc w:val="center"/>
              <w:rPr>
                <w:rFonts w:eastAsiaTheme="minorHAnsi" w:cs="Arial"/>
                <w:b/>
                <w:color w:val="253356" w:themeColor="accent1" w:themeShade="80"/>
                <w:lang w:eastAsia="en-US"/>
              </w:rPr>
            </w:pPr>
            <w:r w:rsidRPr="004D2814">
              <w:rPr>
                <w:rFonts w:eastAsiaTheme="minorHAnsi" w:cs="Arial"/>
                <w:b/>
                <w:color w:val="253356" w:themeColor="accent1" w:themeShade="80"/>
                <w:lang w:eastAsia="en-US"/>
              </w:rPr>
              <w:t>(m</w:t>
            </w:r>
            <w:r w:rsidRPr="004D2814">
              <w:rPr>
                <w:rFonts w:eastAsiaTheme="minorHAnsi" w:cs="Arial"/>
                <w:b/>
                <w:color w:val="253356" w:themeColor="accent1" w:themeShade="80"/>
                <w:vertAlign w:val="superscript"/>
                <w:lang w:eastAsia="en-US"/>
              </w:rPr>
              <w:t>2</w:t>
            </w:r>
            <w:r w:rsidRPr="004D2814">
              <w:rPr>
                <w:rFonts w:eastAsiaTheme="minorHAnsi" w:cs="Arial"/>
                <w:b/>
                <w:color w:val="253356" w:themeColor="accent1" w:themeShade="80"/>
                <w:lang w:eastAsia="en-US"/>
              </w:rPr>
              <w:t>)</w:t>
            </w:r>
          </w:p>
        </w:tc>
      </w:tr>
      <w:tr w:rsidR="00B9068B" w:rsidRPr="00CD11E4" w14:paraId="476607B6" w14:textId="77777777" w:rsidTr="00A620D1">
        <w:trPr>
          <w:trHeight w:val="1304"/>
          <w:jc w:val="center"/>
        </w:trPr>
        <w:tc>
          <w:tcPr>
            <w:tcW w:w="968" w:type="dxa"/>
            <w:vAlign w:val="center"/>
          </w:tcPr>
          <w:p w14:paraId="531323C0" w14:textId="415D80A4" w:rsidR="00B9068B" w:rsidRPr="004D2814" w:rsidRDefault="00B9068B" w:rsidP="00B9068B">
            <w:pPr>
              <w:jc w:val="center"/>
              <w:rPr>
                <w:rFonts w:eastAsiaTheme="minorHAnsi" w:cs="Arial"/>
                <w:b/>
                <w:color w:val="253356" w:themeColor="accent1" w:themeShade="80"/>
                <w:sz w:val="28"/>
                <w:szCs w:val="28"/>
                <w:lang w:eastAsia="en-US"/>
              </w:rPr>
            </w:pPr>
            <w:r w:rsidRPr="004D2814">
              <w:rPr>
                <w:rFonts w:eastAsiaTheme="minorHAnsi" w:cs="Arial"/>
                <w:b/>
                <w:color w:val="253356" w:themeColor="accent1" w:themeShade="80"/>
                <w:sz w:val="28"/>
                <w:szCs w:val="28"/>
                <w:lang w:eastAsia="en-US"/>
              </w:rPr>
              <w:t>1</w:t>
            </w:r>
          </w:p>
        </w:tc>
        <w:tc>
          <w:tcPr>
            <w:tcW w:w="1117" w:type="dxa"/>
          </w:tcPr>
          <w:p w14:paraId="204F638E" w14:textId="77777777" w:rsidR="00B9068B" w:rsidRPr="004D2814" w:rsidRDefault="00B9068B" w:rsidP="00F04B8D">
            <w:pPr>
              <w:jc w:val="center"/>
              <w:rPr>
                <w:rFonts w:eastAsiaTheme="minorHAnsi" w:cs="Arial"/>
                <w:lang w:eastAsia="en-US"/>
              </w:rPr>
            </w:pPr>
          </w:p>
        </w:tc>
        <w:tc>
          <w:tcPr>
            <w:tcW w:w="1029" w:type="dxa"/>
          </w:tcPr>
          <w:p w14:paraId="20AAFA28" w14:textId="77777777" w:rsidR="00B9068B" w:rsidRPr="004D2814" w:rsidRDefault="00B9068B" w:rsidP="00F04B8D">
            <w:pPr>
              <w:jc w:val="center"/>
              <w:rPr>
                <w:rFonts w:eastAsiaTheme="minorHAnsi" w:cs="Arial"/>
                <w:lang w:eastAsia="en-US"/>
              </w:rPr>
            </w:pPr>
          </w:p>
        </w:tc>
        <w:tc>
          <w:tcPr>
            <w:tcW w:w="1843" w:type="dxa"/>
          </w:tcPr>
          <w:p w14:paraId="5A4B9384" w14:textId="77777777" w:rsidR="00B9068B" w:rsidRPr="004D2814" w:rsidRDefault="00B9068B" w:rsidP="00F04B8D">
            <w:pPr>
              <w:jc w:val="center"/>
              <w:rPr>
                <w:rFonts w:eastAsiaTheme="minorHAnsi" w:cs="Arial"/>
                <w:lang w:eastAsia="en-US"/>
              </w:rPr>
            </w:pPr>
          </w:p>
        </w:tc>
        <w:tc>
          <w:tcPr>
            <w:tcW w:w="2268" w:type="dxa"/>
          </w:tcPr>
          <w:p w14:paraId="206717A1" w14:textId="77777777" w:rsidR="00B9068B" w:rsidRPr="004D2814" w:rsidRDefault="00B9068B" w:rsidP="00F04B8D">
            <w:pPr>
              <w:jc w:val="center"/>
              <w:rPr>
                <w:rFonts w:eastAsiaTheme="minorHAnsi" w:cs="Arial"/>
                <w:lang w:eastAsia="en-US"/>
              </w:rPr>
            </w:pPr>
          </w:p>
        </w:tc>
        <w:tc>
          <w:tcPr>
            <w:tcW w:w="1134" w:type="dxa"/>
          </w:tcPr>
          <w:p w14:paraId="2E024BD0" w14:textId="77777777" w:rsidR="00B9068B" w:rsidRPr="004D2814" w:rsidRDefault="00B9068B" w:rsidP="00F04B8D">
            <w:pPr>
              <w:jc w:val="center"/>
              <w:rPr>
                <w:rFonts w:eastAsiaTheme="minorHAnsi" w:cs="Arial"/>
                <w:lang w:eastAsia="en-US"/>
              </w:rPr>
            </w:pPr>
          </w:p>
        </w:tc>
        <w:tc>
          <w:tcPr>
            <w:tcW w:w="991" w:type="dxa"/>
          </w:tcPr>
          <w:p w14:paraId="2923399D" w14:textId="77777777" w:rsidR="00B9068B" w:rsidRPr="004D2814" w:rsidRDefault="00B9068B" w:rsidP="00F04B8D">
            <w:pPr>
              <w:jc w:val="center"/>
              <w:rPr>
                <w:rFonts w:eastAsiaTheme="minorHAnsi" w:cs="Arial"/>
                <w:lang w:eastAsia="en-US"/>
              </w:rPr>
            </w:pPr>
          </w:p>
        </w:tc>
      </w:tr>
      <w:tr w:rsidR="00B9068B" w:rsidRPr="00CD11E4" w14:paraId="69A953C2" w14:textId="77777777" w:rsidTr="00A620D1">
        <w:trPr>
          <w:trHeight w:val="1304"/>
          <w:jc w:val="center"/>
        </w:trPr>
        <w:tc>
          <w:tcPr>
            <w:tcW w:w="968" w:type="dxa"/>
            <w:vAlign w:val="center"/>
          </w:tcPr>
          <w:p w14:paraId="44BA49D5" w14:textId="62067D53" w:rsidR="00B9068B" w:rsidRPr="004D2814" w:rsidRDefault="00B9068B" w:rsidP="00B9068B">
            <w:pPr>
              <w:jc w:val="center"/>
              <w:rPr>
                <w:rFonts w:eastAsiaTheme="minorHAnsi" w:cs="Arial"/>
                <w:b/>
                <w:color w:val="253356" w:themeColor="accent1" w:themeShade="80"/>
                <w:sz w:val="28"/>
                <w:szCs w:val="28"/>
                <w:lang w:eastAsia="en-US"/>
              </w:rPr>
            </w:pPr>
            <w:r>
              <w:rPr>
                <w:rFonts w:eastAsiaTheme="minorHAnsi" w:cs="Arial"/>
                <w:b/>
                <w:color w:val="253356" w:themeColor="accent1" w:themeShade="80"/>
                <w:sz w:val="28"/>
                <w:szCs w:val="28"/>
                <w:lang w:eastAsia="en-US"/>
              </w:rPr>
              <w:t>2</w:t>
            </w:r>
          </w:p>
        </w:tc>
        <w:tc>
          <w:tcPr>
            <w:tcW w:w="1117" w:type="dxa"/>
          </w:tcPr>
          <w:p w14:paraId="39AF5010" w14:textId="77777777" w:rsidR="00B9068B" w:rsidRPr="004D2814" w:rsidRDefault="00B9068B" w:rsidP="00F04B8D">
            <w:pPr>
              <w:jc w:val="center"/>
              <w:rPr>
                <w:rFonts w:eastAsiaTheme="minorHAnsi" w:cs="Arial"/>
                <w:lang w:eastAsia="en-US"/>
              </w:rPr>
            </w:pPr>
          </w:p>
        </w:tc>
        <w:tc>
          <w:tcPr>
            <w:tcW w:w="1029" w:type="dxa"/>
          </w:tcPr>
          <w:p w14:paraId="159F4DEE" w14:textId="77777777" w:rsidR="00B9068B" w:rsidRPr="004D2814" w:rsidRDefault="00B9068B" w:rsidP="00F04B8D">
            <w:pPr>
              <w:jc w:val="center"/>
              <w:rPr>
                <w:rFonts w:eastAsiaTheme="minorHAnsi" w:cs="Arial"/>
                <w:lang w:eastAsia="en-US"/>
              </w:rPr>
            </w:pPr>
          </w:p>
        </w:tc>
        <w:tc>
          <w:tcPr>
            <w:tcW w:w="1843" w:type="dxa"/>
          </w:tcPr>
          <w:p w14:paraId="1B7D6E51" w14:textId="77777777" w:rsidR="00B9068B" w:rsidRPr="004D2814" w:rsidRDefault="00B9068B" w:rsidP="00F04B8D">
            <w:pPr>
              <w:jc w:val="center"/>
              <w:rPr>
                <w:rFonts w:eastAsiaTheme="minorHAnsi" w:cs="Arial"/>
                <w:lang w:eastAsia="en-US"/>
              </w:rPr>
            </w:pPr>
          </w:p>
        </w:tc>
        <w:tc>
          <w:tcPr>
            <w:tcW w:w="2268" w:type="dxa"/>
          </w:tcPr>
          <w:p w14:paraId="35FDDE83" w14:textId="77777777" w:rsidR="00B9068B" w:rsidRPr="004D2814" w:rsidRDefault="00B9068B" w:rsidP="00F04B8D">
            <w:pPr>
              <w:jc w:val="center"/>
              <w:rPr>
                <w:rFonts w:eastAsiaTheme="minorHAnsi" w:cs="Arial"/>
                <w:lang w:eastAsia="en-US"/>
              </w:rPr>
            </w:pPr>
          </w:p>
        </w:tc>
        <w:tc>
          <w:tcPr>
            <w:tcW w:w="1134" w:type="dxa"/>
          </w:tcPr>
          <w:p w14:paraId="674E0D32" w14:textId="77777777" w:rsidR="00B9068B" w:rsidRPr="004D2814" w:rsidRDefault="00B9068B" w:rsidP="00F04B8D">
            <w:pPr>
              <w:jc w:val="center"/>
              <w:rPr>
                <w:rFonts w:eastAsiaTheme="minorHAnsi" w:cs="Arial"/>
                <w:lang w:eastAsia="en-US"/>
              </w:rPr>
            </w:pPr>
          </w:p>
        </w:tc>
        <w:tc>
          <w:tcPr>
            <w:tcW w:w="991" w:type="dxa"/>
          </w:tcPr>
          <w:p w14:paraId="385D2D8D" w14:textId="77777777" w:rsidR="00B9068B" w:rsidRPr="004D2814" w:rsidRDefault="00B9068B" w:rsidP="00F04B8D">
            <w:pPr>
              <w:jc w:val="center"/>
              <w:rPr>
                <w:rFonts w:eastAsiaTheme="minorHAnsi" w:cs="Arial"/>
                <w:lang w:eastAsia="en-US"/>
              </w:rPr>
            </w:pPr>
          </w:p>
        </w:tc>
      </w:tr>
      <w:tr w:rsidR="00B9068B" w:rsidRPr="00CD11E4" w14:paraId="31666A48" w14:textId="77777777" w:rsidTr="00A620D1">
        <w:trPr>
          <w:trHeight w:val="1304"/>
          <w:jc w:val="center"/>
        </w:trPr>
        <w:tc>
          <w:tcPr>
            <w:tcW w:w="968" w:type="dxa"/>
            <w:vAlign w:val="center"/>
          </w:tcPr>
          <w:p w14:paraId="73E10248" w14:textId="704A0A96" w:rsidR="00B9068B" w:rsidRPr="004D2814" w:rsidRDefault="00B9068B" w:rsidP="00B9068B">
            <w:pPr>
              <w:jc w:val="center"/>
              <w:rPr>
                <w:rFonts w:eastAsiaTheme="minorHAnsi" w:cs="Arial"/>
                <w:b/>
                <w:color w:val="253356" w:themeColor="accent1" w:themeShade="80"/>
                <w:sz w:val="28"/>
                <w:szCs w:val="28"/>
                <w:lang w:eastAsia="en-US"/>
              </w:rPr>
            </w:pPr>
            <w:r w:rsidRPr="004D2814">
              <w:rPr>
                <w:rFonts w:eastAsiaTheme="minorHAnsi" w:cs="Arial"/>
                <w:b/>
                <w:color w:val="253356" w:themeColor="accent1" w:themeShade="80"/>
                <w:sz w:val="28"/>
                <w:szCs w:val="28"/>
                <w:lang w:eastAsia="en-US"/>
              </w:rPr>
              <w:t>3</w:t>
            </w:r>
          </w:p>
        </w:tc>
        <w:tc>
          <w:tcPr>
            <w:tcW w:w="1117" w:type="dxa"/>
          </w:tcPr>
          <w:p w14:paraId="1A217C32" w14:textId="77777777" w:rsidR="00B9068B" w:rsidRPr="004D2814" w:rsidRDefault="00B9068B" w:rsidP="00F04B8D">
            <w:pPr>
              <w:jc w:val="center"/>
              <w:rPr>
                <w:rFonts w:eastAsiaTheme="minorHAnsi" w:cs="Arial"/>
                <w:lang w:eastAsia="en-US"/>
              </w:rPr>
            </w:pPr>
          </w:p>
        </w:tc>
        <w:tc>
          <w:tcPr>
            <w:tcW w:w="1029" w:type="dxa"/>
          </w:tcPr>
          <w:p w14:paraId="11A63D58" w14:textId="77777777" w:rsidR="00B9068B" w:rsidRPr="004D2814" w:rsidRDefault="00B9068B" w:rsidP="00F04B8D">
            <w:pPr>
              <w:jc w:val="center"/>
              <w:rPr>
                <w:rFonts w:eastAsiaTheme="minorHAnsi" w:cs="Arial"/>
                <w:lang w:eastAsia="en-US"/>
              </w:rPr>
            </w:pPr>
          </w:p>
        </w:tc>
        <w:tc>
          <w:tcPr>
            <w:tcW w:w="1843" w:type="dxa"/>
          </w:tcPr>
          <w:p w14:paraId="318C0EC5" w14:textId="77777777" w:rsidR="00B9068B" w:rsidRPr="004D2814" w:rsidRDefault="00B9068B" w:rsidP="00F04B8D">
            <w:pPr>
              <w:jc w:val="center"/>
              <w:rPr>
                <w:rFonts w:eastAsiaTheme="minorHAnsi" w:cs="Arial"/>
                <w:lang w:eastAsia="en-US"/>
              </w:rPr>
            </w:pPr>
          </w:p>
        </w:tc>
        <w:tc>
          <w:tcPr>
            <w:tcW w:w="2268" w:type="dxa"/>
          </w:tcPr>
          <w:p w14:paraId="651F5F13" w14:textId="77777777" w:rsidR="00B9068B" w:rsidRPr="004D2814" w:rsidRDefault="00B9068B" w:rsidP="00F04B8D">
            <w:pPr>
              <w:jc w:val="center"/>
              <w:rPr>
                <w:rFonts w:eastAsiaTheme="minorHAnsi" w:cs="Arial"/>
                <w:lang w:eastAsia="en-US"/>
              </w:rPr>
            </w:pPr>
          </w:p>
        </w:tc>
        <w:tc>
          <w:tcPr>
            <w:tcW w:w="1134" w:type="dxa"/>
          </w:tcPr>
          <w:p w14:paraId="7F8F4EFD" w14:textId="77777777" w:rsidR="00B9068B" w:rsidRPr="004D2814" w:rsidRDefault="00B9068B" w:rsidP="00F04B8D">
            <w:pPr>
              <w:jc w:val="center"/>
              <w:rPr>
                <w:rFonts w:eastAsiaTheme="minorHAnsi" w:cs="Arial"/>
                <w:lang w:eastAsia="en-US"/>
              </w:rPr>
            </w:pPr>
          </w:p>
        </w:tc>
        <w:tc>
          <w:tcPr>
            <w:tcW w:w="991" w:type="dxa"/>
          </w:tcPr>
          <w:p w14:paraId="37D6401D" w14:textId="77777777" w:rsidR="00B9068B" w:rsidRPr="004D2814" w:rsidRDefault="00B9068B" w:rsidP="00F04B8D">
            <w:pPr>
              <w:jc w:val="center"/>
              <w:rPr>
                <w:rFonts w:eastAsiaTheme="minorHAnsi" w:cs="Arial"/>
                <w:lang w:eastAsia="en-US"/>
              </w:rPr>
            </w:pPr>
          </w:p>
        </w:tc>
      </w:tr>
      <w:tr w:rsidR="00B9068B" w:rsidRPr="00CD11E4" w14:paraId="6FE72CF5" w14:textId="77777777" w:rsidTr="00A620D1">
        <w:trPr>
          <w:trHeight w:val="1304"/>
          <w:jc w:val="center"/>
        </w:trPr>
        <w:tc>
          <w:tcPr>
            <w:tcW w:w="968" w:type="dxa"/>
            <w:vAlign w:val="center"/>
          </w:tcPr>
          <w:p w14:paraId="5D217338" w14:textId="16B0CBE8" w:rsidR="00B9068B" w:rsidRPr="004D2814" w:rsidRDefault="00B9068B" w:rsidP="00B9068B">
            <w:pPr>
              <w:jc w:val="center"/>
              <w:rPr>
                <w:rFonts w:eastAsiaTheme="minorHAnsi" w:cs="Arial"/>
                <w:b/>
                <w:color w:val="253356" w:themeColor="accent1" w:themeShade="80"/>
                <w:sz w:val="28"/>
                <w:szCs w:val="28"/>
                <w:lang w:eastAsia="en-US"/>
              </w:rPr>
            </w:pPr>
            <w:r w:rsidRPr="004D2814">
              <w:rPr>
                <w:rFonts w:eastAsiaTheme="minorHAnsi" w:cs="Arial"/>
                <w:b/>
                <w:color w:val="253356" w:themeColor="accent1" w:themeShade="80"/>
                <w:sz w:val="28"/>
                <w:szCs w:val="28"/>
                <w:lang w:eastAsia="en-US"/>
              </w:rPr>
              <w:t>4</w:t>
            </w:r>
          </w:p>
        </w:tc>
        <w:tc>
          <w:tcPr>
            <w:tcW w:w="1117" w:type="dxa"/>
          </w:tcPr>
          <w:p w14:paraId="674E1DFB" w14:textId="77777777" w:rsidR="00B9068B" w:rsidRPr="004D2814" w:rsidRDefault="00B9068B" w:rsidP="00F04B8D">
            <w:pPr>
              <w:jc w:val="center"/>
              <w:rPr>
                <w:rFonts w:eastAsiaTheme="minorHAnsi" w:cs="Arial"/>
                <w:lang w:eastAsia="en-US"/>
              </w:rPr>
            </w:pPr>
          </w:p>
        </w:tc>
        <w:tc>
          <w:tcPr>
            <w:tcW w:w="1029" w:type="dxa"/>
          </w:tcPr>
          <w:p w14:paraId="3AE122F1" w14:textId="77777777" w:rsidR="00B9068B" w:rsidRPr="004D2814" w:rsidRDefault="00B9068B" w:rsidP="00F04B8D">
            <w:pPr>
              <w:jc w:val="center"/>
              <w:rPr>
                <w:rFonts w:eastAsiaTheme="minorHAnsi" w:cs="Arial"/>
                <w:lang w:eastAsia="en-US"/>
              </w:rPr>
            </w:pPr>
          </w:p>
        </w:tc>
        <w:tc>
          <w:tcPr>
            <w:tcW w:w="1843" w:type="dxa"/>
          </w:tcPr>
          <w:p w14:paraId="6A063B95" w14:textId="77777777" w:rsidR="00B9068B" w:rsidRPr="004D2814" w:rsidRDefault="00B9068B" w:rsidP="00F04B8D">
            <w:pPr>
              <w:jc w:val="center"/>
              <w:rPr>
                <w:rFonts w:eastAsiaTheme="minorHAnsi" w:cs="Arial"/>
                <w:lang w:eastAsia="en-US"/>
              </w:rPr>
            </w:pPr>
          </w:p>
        </w:tc>
        <w:tc>
          <w:tcPr>
            <w:tcW w:w="2268" w:type="dxa"/>
          </w:tcPr>
          <w:p w14:paraId="0C28C0A3" w14:textId="77777777" w:rsidR="00B9068B" w:rsidRPr="004D2814" w:rsidRDefault="00B9068B" w:rsidP="00F04B8D">
            <w:pPr>
              <w:jc w:val="center"/>
              <w:rPr>
                <w:rFonts w:eastAsiaTheme="minorHAnsi" w:cs="Arial"/>
                <w:lang w:eastAsia="en-US"/>
              </w:rPr>
            </w:pPr>
          </w:p>
        </w:tc>
        <w:tc>
          <w:tcPr>
            <w:tcW w:w="1134" w:type="dxa"/>
          </w:tcPr>
          <w:p w14:paraId="1272EA36" w14:textId="77777777" w:rsidR="00B9068B" w:rsidRPr="004D2814" w:rsidRDefault="00B9068B" w:rsidP="00F04B8D">
            <w:pPr>
              <w:jc w:val="center"/>
              <w:rPr>
                <w:rFonts w:eastAsiaTheme="minorHAnsi" w:cs="Arial"/>
                <w:lang w:eastAsia="en-US"/>
              </w:rPr>
            </w:pPr>
          </w:p>
        </w:tc>
        <w:tc>
          <w:tcPr>
            <w:tcW w:w="991" w:type="dxa"/>
          </w:tcPr>
          <w:p w14:paraId="5D8FC78C" w14:textId="77777777" w:rsidR="00B9068B" w:rsidRPr="004D2814" w:rsidRDefault="00B9068B" w:rsidP="00F04B8D">
            <w:pPr>
              <w:jc w:val="center"/>
              <w:rPr>
                <w:rFonts w:eastAsiaTheme="minorHAnsi" w:cs="Arial"/>
                <w:lang w:eastAsia="en-US"/>
              </w:rPr>
            </w:pPr>
          </w:p>
        </w:tc>
      </w:tr>
      <w:tr w:rsidR="00B9068B" w:rsidRPr="00CD11E4" w14:paraId="16C4C6DB" w14:textId="77777777" w:rsidTr="00A620D1">
        <w:trPr>
          <w:trHeight w:val="1304"/>
          <w:jc w:val="center"/>
        </w:trPr>
        <w:tc>
          <w:tcPr>
            <w:tcW w:w="968" w:type="dxa"/>
            <w:vAlign w:val="center"/>
          </w:tcPr>
          <w:p w14:paraId="1521870A" w14:textId="3ED33C81" w:rsidR="00B9068B" w:rsidRPr="004D2814" w:rsidRDefault="00B9068B" w:rsidP="00B9068B">
            <w:pPr>
              <w:jc w:val="center"/>
              <w:rPr>
                <w:rFonts w:eastAsiaTheme="minorHAnsi" w:cs="Arial"/>
                <w:b/>
                <w:color w:val="253356" w:themeColor="accent1" w:themeShade="80"/>
                <w:sz w:val="28"/>
                <w:szCs w:val="28"/>
                <w:lang w:eastAsia="en-US"/>
              </w:rPr>
            </w:pPr>
            <w:r w:rsidRPr="004D2814">
              <w:rPr>
                <w:rFonts w:eastAsiaTheme="minorHAnsi" w:cs="Arial"/>
                <w:b/>
                <w:color w:val="253356" w:themeColor="accent1" w:themeShade="80"/>
                <w:sz w:val="28"/>
                <w:szCs w:val="28"/>
                <w:lang w:eastAsia="en-US"/>
              </w:rPr>
              <w:t>5</w:t>
            </w:r>
          </w:p>
        </w:tc>
        <w:tc>
          <w:tcPr>
            <w:tcW w:w="1117" w:type="dxa"/>
          </w:tcPr>
          <w:p w14:paraId="4246545D" w14:textId="77777777" w:rsidR="00B9068B" w:rsidRPr="004D2814" w:rsidRDefault="00B9068B" w:rsidP="00F04B8D">
            <w:pPr>
              <w:jc w:val="center"/>
              <w:rPr>
                <w:rFonts w:eastAsiaTheme="minorHAnsi" w:cs="Arial"/>
                <w:lang w:eastAsia="en-US"/>
              </w:rPr>
            </w:pPr>
          </w:p>
        </w:tc>
        <w:tc>
          <w:tcPr>
            <w:tcW w:w="1029" w:type="dxa"/>
          </w:tcPr>
          <w:p w14:paraId="1F1F4370" w14:textId="77777777" w:rsidR="00B9068B" w:rsidRPr="004D2814" w:rsidRDefault="00B9068B" w:rsidP="00F04B8D">
            <w:pPr>
              <w:jc w:val="center"/>
              <w:rPr>
                <w:rFonts w:eastAsiaTheme="minorHAnsi" w:cs="Arial"/>
                <w:lang w:eastAsia="en-US"/>
              </w:rPr>
            </w:pPr>
          </w:p>
        </w:tc>
        <w:tc>
          <w:tcPr>
            <w:tcW w:w="1843" w:type="dxa"/>
          </w:tcPr>
          <w:p w14:paraId="0D6AD663" w14:textId="77777777" w:rsidR="00B9068B" w:rsidRPr="004D2814" w:rsidRDefault="00B9068B" w:rsidP="00F04B8D">
            <w:pPr>
              <w:jc w:val="center"/>
              <w:rPr>
                <w:rFonts w:eastAsiaTheme="minorHAnsi" w:cs="Arial"/>
                <w:lang w:eastAsia="en-US"/>
              </w:rPr>
            </w:pPr>
          </w:p>
        </w:tc>
        <w:tc>
          <w:tcPr>
            <w:tcW w:w="2268" w:type="dxa"/>
          </w:tcPr>
          <w:p w14:paraId="56AF5E5E" w14:textId="77777777" w:rsidR="00B9068B" w:rsidRPr="004D2814" w:rsidRDefault="00B9068B" w:rsidP="00F04B8D">
            <w:pPr>
              <w:jc w:val="center"/>
              <w:rPr>
                <w:rFonts w:eastAsiaTheme="minorHAnsi" w:cs="Arial"/>
                <w:lang w:eastAsia="en-US"/>
              </w:rPr>
            </w:pPr>
          </w:p>
        </w:tc>
        <w:tc>
          <w:tcPr>
            <w:tcW w:w="1134" w:type="dxa"/>
          </w:tcPr>
          <w:p w14:paraId="20C42427" w14:textId="77777777" w:rsidR="00B9068B" w:rsidRPr="004D2814" w:rsidRDefault="00B9068B" w:rsidP="00F04B8D">
            <w:pPr>
              <w:jc w:val="center"/>
              <w:rPr>
                <w:rFonts w:eastAsiaTheme="minorHAnsi" w:cs="Arial"/>
                <w:lang w:eastAsia="en-US"/>
              </w:rPr>
            </w:pPr>
          </w:p>
        </w:tc>
        <w:tc>
          <w:tcPr>
            <w:tcW w:w="991" w:type="dxa"/>
          </w:tcPr>
          <w:p w14:paraId="1FABA424" w14:textId="77777777" w:rsidR="00B9068B" w:rsidRPr="004D2814" w:rsidRDefault="00B9068B" w:rsidP="00F04B8D">
            <w:pPr>
              <w:jc w:val="center"/>
              <w:rPr>
                <w:rFonts w:eastAsiaTheme="minorHAnsi" w:cs="Arial"/>
                <w:lang w:eastAsia="en-US"/>
              </w:rPr>
            </w:pPr>
          </w:p>
        </w:tc>
      </w:tr>
      <w:tr w:rsidR="00B9068B" w:rsidRPr="00CD11E4" w14:paraId="7A73AC3B" w14:textId="77777777" w:rsidTr="00A620D1">
        <w:trPr>
          <w:trHeight w:val="1304"/>
          <w:jc w:val="center"/>
        </w:trPr>
        <w:tc>
          <w:tcPr>
            <w:tcW w:w="968" w:type="dxa"/>
            <w:vAlign w:val="center"/>
          </w:tcPr>
          <w:p w14:paraId="17999B26" w14:textId="5039253E" w:rsidR="00B9068B" w:rsidRPr="004D2814" w:rsidRDefault="00B9068B" w:rsidP="00B9068B">
            <w:pPr>
              <w:jc w:val="center"/>
              <w:rPr>
                <w:rFonts w:eastAsiaTheme="minorHAnsi" w:cs="Arial"/>
                <w:b/>
                <w:color w:val="253356" w:themeColor="accent1" w:themeShade="80"/>
                <w:sz w:val="28"/>
                <w:szCs w:val="28"/>
                <w:lang w:eastAsia="en-US"/>
              </w:rPr>
            </w:pPr>
            <w:r w:rsidRPr="004D2814">
              <w:rPr>
                <w:rFonts w:eastAsiaTheme="minorHAnsi" w:cs="Arial"/>
                <w:b/>
                <w:color w:val="253356" w:themeColor="accent1" w:themeShade="80"/>
                <w:sz w:val="28"/>
                <w:szCs w:val="28"/>
                <w:lang w:eastAsia="en-US"/>
              </w:rPr>
              <w:t>6</w:t>
            </w:r>
          </w:p>
        </w:tc>
        <w:tc>
          <w:tcPr>
            <w:tcW w:w="1117" w:type="dxa"/>
          </w:tcPr>
          <w:p w14:paraId="7AE1B89F" w14:textId="77777777" w:rsidR="00B9068B" w:rsidRPr="004D2814" w:rsidRDefault="00B9068B" w:rsidP="00F04B8D">
            <w:pPr>
              <w:jc w:val="center"/>
              <w:rPr>
                <w:rFonts w:eastAsiaTheme="minorHAnsi" w:cs="Arial"/>
                <w:lang w:eastAsia="en-US"/>
              </w:rPr>
            </w:pPr>
          </w:p>
        </w:tc>
        <w:tc>
          <w:tcPr>
            <w:tcW w:w="1029" w:type="dxa"/>
          </w:tcPr>
          <w:p w14:paraId="4074B854" w14:textId="77777777" w:rsidR="00B9068B" w:rsidRPr="004D2814" w:rsidRDefault="00B9068B" w:rsidP="00F04B8D">
            <w:pPr>
              <w:jc w:val="center"/>
              <w:rPr>
                <w:rFonts w:eastAsiaTheme="minorHAnsi" w:cs="Arial"/>
                <w:lang w:eastAsia="en-US"/>
              </w:rPr>
            </w:pPr>
          </w:p>
        </w:tc>
        <w:tc>
          <w:tcPr>
            <w:tcW w:w="1843" w:type="dxa"/>
          </w:tcPr>
          <w:p w14:paraId="58D03F10" w14:textId="77777777" w:rsidR="00B9068B" w:rsidRPr="004D2814" w:rsidRDefault="00B9068B" w:rsidP="00F04B8D">
            <w:pPr>
              <w:jc w:val="center"/>
              <w:rPr>
                <w:rFonts w:eastAsiaTheme="minorHAnsi" w:cs="Arial"/>
                <w:lang w:eastAsia="en-US"/>
              </w:rPr>
            </w:pPr>
          </w:p>
        </w:tc>
        <w:tc>
          <w:tcPr>
            <w:tcW w:w="2268" w:type="dxa"/>
          </w:tcPr>
          <w:p w14:paraId="48102CC4" w14:textId="77777777" w:rsidR="00B9068B" w:rsidRPr="004D2814" w:rsidRDefault="00B9068B" w:rsidP="00F04B8D">
            <w:pPr>
              <w:jc w:val="center"/>
              <w:rPr>
                <w:rFonts w:eastAsiaTheme="minorHAnsi" w:cs="Arial"/>
                <w:lang w:eastAsia="en-US"/>
              </w:rPr>
            </w:pPr>
          </w:p>
        </w:tc>
        <w:tc>
          <w:tcPr>
            <w:tcW w:w="1134" w:type="dxa"/>
          </w:tcPr>
          <w:p w14:paraId="2F9240E2" w14:textId="77777777" w:rsidR="00B9068B" w:rsidRPr="004D2814" w:rsidRDefault="00B9068B" w:rsidP="00F04B8D">
            <w:pPr>
              <w:jc w:val="center"/>
              <w:rPr>
                <w:rFonts w:eastAsiaTheme="minorHAnsi" w:cs="Arial"/>
                <w:lang w:eastAsia="en-US"/>
              </w:rPr>
            </w:pPr>
          </w:p>
        </w:tc>
        <w:tc>
          <w:tcPr>
            <w:tcW w:w="991" w:type="dxa"/>
          </w:tcPr>
          <w:p w14:paraId="18CFE43D" w14:textId="77777777" w:rsidR="00B9068B" w:rsidRPr="004D2814" w:rsidRDefault="00B9068B" w:rsidP="00F04B8D">
            <w:pPr>
              <w:jc w:val="center"/>
              <w:rPr>
                <w:rFonts w:eastAsiaTheme="minorHAnsi" w:cs="Arial"/>
                <w:lang w:eastAsia="en-US"/>
              </w:rPr>
            </w:pPr>
          </w:p>
        </w:tc>
      </w:tr>
    </w:tbl>
    <w:p w14:paraId="3A1CA009" w14:textId="4DB2165F" w:rsidR="00654E15" w:rsidRPr="00FC5C78" w:rsidRDefault="00B9068B" w:rsidP="00B9068B">
      <w:pPr>
        <w:spacing w:after="160" w:line="259" w:lineRule="auto"/>
        <w:rPr>
          <w:color w:val="BFBFBF" w:themeColor="background1" w:themeShade="BF"/>
          <w:szCs w:val="20"/>
          <w:lang w:val="fr-CA"/>
        </w:rPr>
      </w:pPr>
      <w:r>
        <w:rPr>
          <w:rFonts w:asciiTheme="minorHAnsi" w:eastAsiaTheme="minorHAnsi" w:hAnsiTheme="minorHAnsi" w:cstheme="minorBidi"/>
          <w:noProof/>
          <w:szCs w:val="22"/>
          <w:lang w:val="en-US" w:eastAsia="en-US"/>
        </w:rPr>
        <w:drawing>
          <wp:inline distT="0" distB="0" distL="0" distR="0" wp14:anchorId="2B5703A2" wp14:editId="44332136">
            <wp:extent cx="1308735" cy="1318429"/>
            <wp:effectExtent l="0" t="0" r="12065" b="254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creen Shot 2020-06-05 at 1.04.49 PM.png"/>
                    <pic:cNvPicPr/>
                  </pic:nvPicPr>
                  <pic:blipFill rotWithShape="1">
                    <a:blip r:embed="rId23">
                      <a:extLst>
                        <a:ext uri="{28A0092B-C50C-407E-A947-70E740481C1C}">
                          <a14:useLocalDpi xmlns:a14="http://schemas.microsoft.com/office/drawing/2010/main" val="0"/>
                        </a:ext>
                      </a:extLst>
                    </a:blip>
                    <a:srcRect l="14160" t="2548" r="26106" b="10828"/>
                    <a:stretch/>
                  </pic:blipFill>
                  <pic:spPr bwMode="auto">
                    <a:xfrm>
                      <a:off x="0" y="0"/>
                      <a:ext cx="1318880" cy="1328649"/>
                    </a:xfrm>
                    <a:prstGeom prst="rect">
                      <a:avLst/>
                    </a:prstGeom>
                    <a:ln>
                      <a:noFill/>
                    </a:ln>
                    <a:extLst>
                      <a:ext uri="{53640926-AAD7-44D8-BBD7-CCE9431645EC}">
                        <a14:shadowObscured xmlns:a14="http://schemas.microsoft.com/office/drawing/2010/main"/>
                      </a:ext>
                    </a:extLst>
                  </pic:spPr>
                </pic:pic>
              </a:graphicData>
            </a:graphic>
          </wp:inline>
        </w:drawing>
      </w:r>
      <w:r w:rsidR="00654E15" w:rsidRPr="00FC5C78">
        <w:rPr>
          <w:lang w:val="fr-CA"/>
        </w:rPr>
        <w:br w:type="page"/>
      </w:r>
    </w:p>
    <w:p w14:paraId="49D8B5EF" w14:textId="4E870AEF" w:rsidR="00202DFD" w:rsidRPr="007947D0" w:rsidRDefault="00202DFD" w:rsidP="00202DFD">
      <w:pPr>
        <w:pStyle w:val="Matire-Premirepage"/>
      </w:pPr>
      <w:r w:rsidRPr="007947D0">
        <w:lastRenderedPageBreak/>
        <w:t>Science and Technology</w:t>
      </w:r>
    </w:p>
    <w:p w14:paraId="56C34641" w14:textId="77777777" w:rsidR="004653AC" w:rsidRDefault="008F6F59" w:rsidP="008F6F59">
      <w:pPr>
        <w:pStyle w:val="Titredelactivit"/>
      </w:pPr>
      <w:bookmarkStart w:id="11" w:name="_Toc42589570"/>
      <w:r>
        <w:t>Water Infiltration: How Does Water Flow?</w:t>
      </w:r>
      <w:bookmarkEnd w:id="11"/>
    </w:p>
    <w:p w14:paraId="6EBA2D81" w14:textId="293E5157" w:rsidR="008F6F59" w:rsidRPr="008F6F59" w:rsidRDefault="008F6F59" w:rsidP="008F6F59">
      <w:pPr>
        <w:pStyle w:val="Consigne-Titre"/>
      </w:pPr>
      <w:r w:rsidRPr="00284298">
        <w:t>Information for students</w:t>
      </w:r>
    </w:p>
    <w:p w14:paraId="395C8DB7" w14:textId="78223F83" w:rsidR="008F6F59" w:rsidRPr="008F6F59" w:rsidRDefault="008F6F59" w:rsidP="008F6F59">
      <w:pPr>
        <w:pStyle w:val="Consigne-Texte"/>
      </w:pPr>
      <w:r w:rsidRPr="00284298">
        <w:t xml:space="preserve">When rainwater falls on the ground, it infiltrates the soil by moving through the surface. The movement of water through the soil is called </w:t>
      </w:r>
      <w:r>
        <w:rPr>
          <w:i/>
        </w:rPr>
        <w:t>infiltration</w:t>
      </w:r>
      <w:r w:rsidRPr="00284298">
        <w:rPr>
          <w:i/>
        </w:rPr>
        <w:t>.</w:t>
      </w:r>
      <w:r w:rsidRPr="00284298">
        <w:t xml:space="preserve"> </w:t>
      </w:r>
      <w:r>
        <w:t>How quickly w</w:t>
      </w:r>
      <w:r w:rsidRPr="00284298">
        <w:t xml:space="preserve">ater </w:t>
      </w:r>
      <w:r>
        <w:t>infiltrates</w:t>
      </w:r>
      <w:r w:rsidRPr="00284298">
        <w:t xml:space="preserve"> </w:t>
      </w:r>
      <w:proofErr w:type="gramStart"/>
      <w:r w:rsidRPr="00284298">
        <w:t>depend</w:t>
      </w:r>
      <w:r>
        <w:t>s</w:t>
      </w:r>
      <w:proofErr w:type="gramEnd"/>
      <w:r w:rsidRPr="00284298">
        <w:t xml:space="preserve"> on the type of soil and its composition. </w:t>
      </w:r>
      <w:r>
        <w:t xml:space="preserve">For example, </w:t>
      </w:r>
      <w:r w:rsidRPr="00284298">
        <w:t>Earth’s surface can be made of sand, clay</w:t>
      </w:r>
      <w:r>
        <w:t xml:space="preserve"> or</w:t>
      </w:r>
      <w:r w:rsidRPr="00284298">
        <w:t xml:space="preserve"> organic material</w:t>
      </w:r>
      <w:r>
        <w:t xml:space="preserve">. The </w:t>
      </w:r>
      <w:r w:rsidRPr="00284298">
        <w:t xml:space="preserve">infiltration </w:t>
      </w:r>
      <w:r>
        <w:t xml:space="preserve">process </w:t>
      </w:r>
      <w:r w:rsidRPr="00284298">
        <w:t>can be seen in the illustration</w:t>
      </w:r>
      <w:r>
        <w:rPr>
          <w:rStyle w:val="Appelnotedebasdep"/>
          <w:rFonts w:cs="Arial"/>
        </w:rPr>
        <w:footnoteReference w:id="2"/>
      </w:r>
      <w:r w:rsidRPr="00284298">
        <w:t xml:space="preserve"> below.</w:t>
      </w:r>
    </w:p>
    <w:p w14:paraId="6E2949D2" w14:textId="1412B750" w:rsidR="008F6F59" w:rsidRPr="00B56FDC" w:rsidRDefault="008F6F59" w:rsidP="00B56FDC">
      <w:pPr>
        <w:pStyle w:val="Consigne-Texte"/>
      </w:pPr>
      <w:r w:rsidRPr="00B56FDC">
        <w:rPr>
          <w:noProof/>
        </w:rPr>
        <w:drawing>
          <wp:anchor distT="0" distB="0" distL="114300" distR="114300" simplePos="0" relativeHeight="251665409" behindDoc="0" locked="0" layoutInCell="1" allowOverlap="1" wp14:anchorId="66DE78A5" wp14:editId="2271183D">
            <wp:simplePos x="0" y="0"/>
            <wp:positionH relativeFrom="column">
              <wp:posOffset>-1988</wp:posOffset>
            </wp:positionH>
            <wp:positionV relativeFrom="paragraph">
              <wp:posOffset>-3810</wp:posOffset>
            </wp:positionV>
            <wp:extent cx="6404610" cy="329628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A_Grade_7_Science_Week_11.png"/>
                    <pic:cNvPicPr/>
                  </pic:nvPicPr>
                  <pic:blipFill>
                    <a:blip r:embed="rId24">
                      <a:extLst>
                        <a:ext uri="{28A0092B-C50C-407E-A947-70E740481C1C}">
                          <a14:useLocalDpi xmlns:a14="http://schemas.microsoft.com/office/drawing/2010/main" val="0"/>
                        </a:ext>
                      </a:extLst>
                    </a:blip>
                    <a:stretch>
                      <a:fillRect/>
                    </a:stretch>
                  </pic:blipFill>
                  <pic:spPr>
                    <a:xfrm>
                      <a:off x="0" y="0"/>
                      <a:ext cx="6404610" cy="3296285"/>
                    </a:xfrm>
                    <a:prstGeom prst="rect">
                      <a:avLst/>
                    </a:prstGeom>
                  </pic:spPr>
                </pic:pic>
              </a:graphicData>
            </a:graphic>
            <wp14:sizeRelH relativeFrom="page">
              <wp14:pctWidth>0</wp14:pctWidth>
            </wp14:sizeRelH>
            <wp14:sizeRelV relativeFrom="page">
              <wp14:pctHeight>0</wp14:pctHeight>
            </wp14:sizeRelV>
          </wp:anchor>
        </w:drawing>
      </w:r>
      <w:r w:rsidRPr="00B56FDC">
        <w:t>As</w:t>
      </w:r>
      <w:r w:rsidRPr="00D40D69">
        <w:t xml:space="preserve"> the water infiltrates the deeper layers of the soil, it reaches groundwater, which is the water below the surface of the Earth. Thus, infiltration is the process by which water soaks into subsurface soils</w:t>
      </w:r>
      <w:r w:rsidRPr="004B3F8F">
        <w:t xml:space="preserve"> and</w:t>
      </w:r>
      <w:r w:rsidRPr="00D40D69">
        <w:t xml:space="preserve"> makes its way through cracks and por</w:t>
      </w:r>
      <w:r w:rsidRPr="005B6390">
        <w:t>ous</w:t>
      </w:r>
      <w:r w:rsidRPr="00D40D69">
        <w:t xml:space="preserve"> spaces. The bulk of the infiltrated water is rainwater and snow.</w:t>
      </w:r>
    </w:p>
    <w:p w14:paraId="4101F998" w14:textId="77777777" w:rsidR="008F6F59" w:rsidRDefault="008F6F59" w:rsidP="00B56FDC">
      <w:pPr>
        <w:pStyle w:val="Matriel-Titre"/>
      </w:pPr>
      <w:r>
        <w:t>Materials</w:t>
      </w:r>
    </w:p>
    <w:p w14:paraId="03D12340" w14:textId="77777777" w:rsidR="008F6F59" w:rsidRDefault="008F6F59" w:rsidP="00B56FDC">
      <w:pPr>
        <w:pStyle w:val="Liste"/>
      </w:pPr>
      <w:r>
        <w:t>A spoon or scoop</w:t>
      </w:r>
    </w:p>
    <w:p w14:paraId="0941F85D" w14:textId="77777777" w:rsidR="008F6F59" w:rsidRDefault="008F6F59" w:rsidP="00B56FDC">
      <w:pPr>
        <w:pStyle w:val="Liste"/>
      </w:pPr>
      <w:r>
        <w:t>Cylinder or measuring cup with water</w:t>
      </w:r>
    </w:p>
    <w:p w14:paraId="42E1BE68" w14:textId="12A9CEE1" w:rsidR="008F6F59" w:rsidRDefault="008F6F59" w:rsidP="00B56FDC">
      <w:pPr>
        <w:pStyle w:val="Liste"/>
      </w:pPr>
      <w:r>
        <w:t>A clear plastic</w:t>
      </w:r>
      <w:r w:rsidR="004653AC">
        <w:t xml:space="preserve"> </w:t>
      </w:r>
      <w:r>
        <w:t>bucket or bag</w:t>
      </w:r>
    </w:p>
    <w:p w14:paraId="69528594" w14:textId="77777777" w:rsidR="008F6F59" w:rsidRDefault="008F6F59" w:rsidP="00B56FDC">
      <w:pPr>
        <w:pStyle w:val="Liste"/>
      </w:pPr>
      <w:r>
        <w:t>Stopwatch</w:t>
      </w:r>
    </w:p>
    <w:p w14:paraId="1DDB6AE4" w14:textId="77777777" w:rsidR="008F6F59" w:rsidRDefault="008F6F59" w:rsidP="00B56FDC">
      <w:pPr>
        <w:pStyle w:val="Liste"/>
      </w:pPr>
      <w:r>
        <w:t>Appendix A: Water Infiltration Test</w:t>
      </w:r>
    </w:p>
    <w:p w14:paraId="75397AE4" w14:textId="1A7E6A47" w:rsidR="00B56FDC" w:rsidRDefault="008F6F59" w:rsidP="00B56FDC">
      <w:pPr>
        <w:pStyle w:val="Liste"/>
        <w:spacing w:after="240"/>
      </w:pPr>
      <w:r>
        <w:t>Writing instruments</w:t>
      </w:r>
      <w:r w:rsidR="00B56FDC">
        <w:br w:type="page"/>
      </w:r>
    </w:p>
    <w:p w14:paraId="7EBFF4C4" w14:textId="241FB71A" w:rsidR="008F6F59" w:rsidRPr="00B56FDC" w:rsidRDefault="00B56FDC" w:rsidP="00B56FDC">
      <w:pPr>
        <w:pStyle w:val="Matire-Pagessuivantes"/>
        <w:spacing w:after="240"/>
        <w:rPr>
          <w:bCs/>
        </w:rPr>
      </w:pPr>
      <w:r w:rsidRPr="00B56FDC">
        <w:rPr>
          <w:bCs/>
        </w:rPr>
        <w:lastRenderedPageBreak/>
        <w:t>Science and Technology</w:t>
      </w:r>
    </w:p>
    <w:tbl>
      <w:tblPr>
        <w:tblStyle w:val="Grilledutableau"/>
        <w:tblW w:w="1080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357" w:type="dxa"/>
          <w:left w:w="357" w:type="dxa"/>
          <w:bottom w:w="357" w:type="dxa"/>
          <w:right w:w="357" w:type="dxa"/>
        </w:tblCellMar>
        <w:tblLook w:val="0480" w:firstRow="0" w:lastRow="0" w:firstColumn="1" w:lastColumn="0" w:noHBand="0" w:noVBand="1"/>
      </w:tblPr>
      <w:tblGrid>
        <w:gridCol w:w="10800"/>
      </w:tblGrid>
      <w:tr w:rsidR="008F6F59" w:rsidRPr="003A19A7" w14:paraId="23F047A6" w14:textId="77777777" w:rsidTr="00B56FDC">
        <w:tc>
          <w:tcPr>
            <w:tcW w:w="10800" w:type="dxa"/>
            <w:shd w:val="clear" w:color="auto" w:fill="DDECEE" w:themeFill="accent5" w:themeFillTint="33"/>
            <w:tcMar>
              <w:top w:w="360" w:type="dxa"/>
              <w:left w:w="360" w:type="dxa"/>
              <w:bottom w:w="360" w:type="dxa"/>
              <w:right w:w="360" w:type="dxa"/>
            </w:tcMar>
          </w:tcPr>
          <w:p w14:paraId="392C801A" w14:textId="77777777" w:rsidR="008F6F59" w:rsidRPr="00B13D36" w:rsidRDefault="008F6F59" w:rsidP="00B56FDC">
            <w:pPr>
              <w:pStyle w:val="Tableau-Informationauxparents"/>
            </w:pPr>
            <w:r w:rsidRPr="00B13D36">
              <w:t>Information for parents</w:t>
            </w:r>
          </w:p>
          <w:p w14:paraId="7B3B4846" w14:textId="77777777" w:rsidR="008F6F59" w:rsidRPr="00B13D36" w:rsidRDefault="008F6F59" w:rsidP="00B56FDC">
            <w:pPr>
              <w:pStyle w:val="Tableau-titre"/>
            </w:pPr>
            <w:r w:rsidRPr="00B13D36">
              <w:t>About the activity</w:t>
            </w:r>
          </w:p>
          <w:p w14:paraId="2C5095AC" w14:textId="77777777" w:rsidR="008F6F59" w:rsidRDefault="008F6F59" w:rsidP="00B56FDC">
            <w:pPr>
              <w:pStyle w:val="Tableau-texte"/>
            </w:pPr>
            <w:r w:rsidRPr="00B13D36">
              <w:t xml:space="preserve">Children </w:t>
            </w:r>
            <w:r>
              <w:t>sh</w:t>
            </w:r>
            <w:r w:rsidRPr="00B13D36">
              <w:t>ould</w:t>
            </w:r>
            <w:r>
              <w:t>:</w:t>
            </w:r>
          </w:p>
          <w:p w14:paraId="28BCD81A" w14:textId="2457E246" w:rsidR="008F6F59" w:rsidRPr="00B56FDC" w:rsidRDefault="008F6F59" w:rsidP="001160AC">
            <w:pPr>
              <w:pStyle w:val="Tableau-Liste"/>
            </w:pPr>
            <w:r>
              <w:t>draw their own diagram as their own visual representation while writing their answer next to each step describing water infiltration</w:t>
            </w:r>
          </w:p>
          <w:p w14:paraId="6FBB205B" w14:textId="77777777" w:rsidR="008F6F59" w:rsidRDefault="008F6F59" w:rsidP="00B56FDC">
            <w:pPr>
              <w:pStyle w:val="Tableau-texte"/>
            </w:pPr>
            <w:r w:rsidRPr="00B13D36">
              <w:t xml:space="preserve">Parents </w:t>
            </w:r>
            <w:r>
              <w:t>c</w:t>
            </w:r>
            <w:r w:rsidRPr="00B13D36">
              <w:t>ould</w:t>
            </w:r>
            <w:r>
              <w:t>:</w:t>
            </w:r>
          </w:p>
          <w:p w14:paraId="78D524C3" w14:textId="77777777" w:rsidR="008F6F59" w:rsidRPr="00B13D36" w:rsidRDefault="008F6F59" w:rsidP="00B56FDC">
            <w:pPr>
              <w:pStyle w:val="Tableau-Liste"/>
            </w:pPr>
            <w:r>
              <w:t xml:space="preserve">help their children review the above video and diagram to help them understand how water flows on our planet. Water remains on our planet and is recycled. Should they like to have more information, here is another video and a downloadable poster from NASA Science: </w:t>
            </w:r>
            <w:hyperlink r:id="rId25" w:history="1">
              <w:r w:rsidRPr="00E11DE5">
                <w:rPr>
                  <w:rStyle w:val="Lienhypertexte"/>
                  <w:rFonts w:cs="Arial"/>
                </w:rPr>
                <w:t xml:space="preserve">How </w:t>
              </w:r>
              <w:r>
                <w:rPr>
                  <w:rStyle w:val="Lienhypertexte"/>
                  <w:rFonts w:cs="Arial"/>
                </w:rPr>
                <w:t>M</w:t>
              </w:r>
              <w:r w:rsidRPr="00E11DE5">
                <w:rPr>
                  <w:rStyle w:val="Lienhypertexte"/>
                  <w:rFonts w:cs="Arial"/>
                </w:rPr>
                <w:t xml:space="preserve">uch </w:t>
              </w:r>
              <w:r>
                <w:rPr>
                  <w:rStyle w:val="Lienhypertexte"/>
                  <w:rFonts w:cs="Arial"/>
                </w:rPr>
                <w:t>W</w:t>
              </w:r>
              <w:r w:rsidRPr="00E11DE5">
                <w:rPr>
                  <w:rStyle w:val="Lienhypertexte"/>
                  <w:rFonts w:cs="Arial"/>
                </w:rPr>
                <w:t xml:space="preserve">ater </w:t>
              </w:r>
              <w:r>
                <w:rPr>
                  <w:rStyle w:val="Lienhypertexte"/>
                  <w:rFonts w:cs="Arial"/>
                </w:rPr>
                <w:t>I</w:t>
              </w:r>
              <w:r w:rsidRPr="00E11DE5">
                <w:rPr>
                  <w:rStyle w:val="Lienhypertexte"/>
                  <w:rFonts w:cs="Arial"/>
                </w:rPr>
                <w:t>s on Earth?</w:t>
              </w:r>
            </w:hyperlink>
          </w:p>
        </w:tc>
      </w:tr>
    </w:tbl>
    <w:p w14:paraId="7B725F4F" w14:textId="77777777" w:rsidR="008F6F59" w:rsidRDefault="008F6F59" w:rsidP="008F6F59">
      <w:pPr>
        <w:rPr>
          <w:rFonts w:cs="Arial"/>
          <w:b/>
          <w:color w:val="737373"/>
          <w:sz w:val="22"/>
          <w:szCs w:val="22"/>
          <w:lang w:eastAsia="fr-CA"/>
        </w:rPr>
      </w:pPr>
      <w:r>
        <w:br w:type="page"/>
      </w:r>
    </w:p>
    <w:p w14:paraId="6DBF624B" w14:textId="77777777" w:rsidR="008F6F59" w:rsidRDefault="008F6F59" w:rsidP="0001545E">
      <w:pPr>
        <w:pStyle w:val="Matire-Pagessuivantes"/>
      </w:pPr>
      <w:r w:rsidRPr="00B13D36">
        <w:lastRenderedPageBreak/>
        <w:t>Science and Technology</w:t>
      </w:r>
    </w:p>
    <w:p w14:paraId="1B9BE1F3" w14:textId="54AEDCF1" w:rsidR="008F6F59" w:rsidRDefault="008F6F59" w:rsidP="0001545E">
      <w:pPr>
        <w:pStyle w:val="Titredelactivit"/>
      </w:pPr>
      <w:bookmarkStart w:id="12" w:name="_Toc42589571"/>
      <w:r>
        <w:t>Appendix A: Water Infiltration Test</w:t>
      </w:r>
      <w:bookmarkEnd w:id="12"/>
    </w:p>
    <w:p w14:paraId="4637D595" w14:textId="77777777" w:rsidR="008F6F59" w:rsidRPr="00F307D2" w:rsidRDefault="008F6F59" w:rsidP="00F307D2">
      <w:pPr>
        <w:pStyle w:val="Consigne-Texte"/>
        <w:rPr>
          <w:b/>
          <w:bCs/>
        </w:rPr>
      </w:pPr>
      <w:r w:rsidRPr="00F307D2">
        <w:rPr>
          <w:b/>
          <w:bCs/>
        </w:rPr>
        <w:t>Instructions</w:t>
      </w:r>
    </w:p>
    <w:p w14:paraId="763440F3" w14:textId="59A1AEC0" w:rsidR="008F6F59" w:rsidRPr="0001545E" w:rsidRDefault="008F6F59" w:rsidP="0001545E">
      <w:pPr>
        <w:pStyle w:val="Consigne-Texte"/>
      </w:pPr>
      <w:r>
        <w:t xml:space="preserve">Watch the video entitled </w:t>
      </w:r>
      <w:hyperlink r:id="rId26" w:history="1">
        <w:r w:rsidRPr="00DA47DD">
          <w:rPr>
            <w:rStyle w:val="Lienhypertexte"/>
            <w:rFonts w:cs="Arial"/>
          </w:rPr>
          <w:t>Water Infiltration</w:t>
        </w:r>
        <w:r>
          <w:rPr>
            <w:rStyle w:val="Lienhypertexte"/>
            <w:rFonts w:cs="Arial"/>
          </w:rPr>
          <w:t xml:space="preserve"> </w:t>
        </w:r>
        <w:r w:rsidRPr="00DA47DD">
          <w:rPr>
            <w:rStyle w:val="Lienhypertexte"/>
            <w:rFonts w:cs="Arial"/>
          </w:rPr>
          <w:t>Test</w:t>
        </w:r>
      </w:hyperlink>
      <w:r>
        <w:rPr>
          <w:rStyle w:val="Lienhypertexte"/>
          <w:rFonts w:cs="Arial"/>
        </w:rPr>
        <w:t>.</w:t>
      </w:r>
      <w:r>
        <w:t xml:space="preserve"> What is the process used to quickly determine whether water will penetrate through the soil? You can replicate this experiment in your backyard or at the park. If you have access to sand, you may want to do a comparison study experiment with sand as well. Write your observation(s) in the box below.</w:t>
      </w:r>
    </w:p>
    <w:p w14:paraId="4DACAB61" w14:textId="2AB9CEEC" w:rsidR="008F6F59" w:rsidRDefault="008F6F59" w:rsidP="0001545E">
      <w:pPr>
        <w:pStyle w:val="Consigne-Titre"/>
      </w:pPr>
      <w:r w:rsidRPr="00284298">
        <w:rPr>
          <w:noProof/>
          <w:lang w:val="en-US"/>
        </w:rPr>
        <mc:AlternateContent>
          <mc:Choice Requires="wps">
            <w:drawing>
              <wp:anchor distT="0" distB="0" distL="114300" distR="114300" simplePos="0" relativeHeight="251664385" behindDoc="0" locked="0" layoutInCell="1" allowOverlap="1" wp14:anchorId="1C5C6A7A" wp14:editId="65BCF43B">
                <wp:simplePos x="0" y="0"/>
                <wp:positionH relativeFrom="margin">
                  <wp:align>left</wp:align>
                </wp:positionH>
                <wp:positionV relativeFrom="paragraph">
                  <wp:posOffset>307313</wp:posOffset>
                </wp:positionV>
                <wp:extent cx="6487160" cy="2400300"/>
                <wp:effectExtent l="0" t="0" r="27940" b="19050"/>
                <wp:wrapTopAndBottom/>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87160" cy="2400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DC72AA" id="Rectangle 8" o:spid="_x0000_s1026" style="position:absolute;margin-left:0;margin-top:24.2pt;width:510.8pt;height:189pt;z-index:251664385;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">
                <v:path arrowok="t"/>
                <w10:wrap type="topAndBottom" anchorx="margin"/>
              </v:rect>
            </w:pict>
          </mc:Fallback>
        </mc:AlternateContent>
      </w:r>
      <w:r>
        <w:t>Response Box</w:t>
      </w:r>
    </w:p>
    <w:p w14:paraId="2CBBADEC" w14:textId="5CA1EFF3" w:rsidR="008F6F59" w:rsidRPr="00284298" w:rsidRDefault="008F6F59" w:rsidP="0001545E">
      <w:pPr>
        <w:pStyle w:val="Matriel-Titre"/>
      </w:pPr>
      <w:r w:rsidRPr="00284298">
        <w:t>Materials required</w:t>
      </w:r>
    </w:p>
    <w:p w14:paraId="370BF992" w14:textId="77777777" w:rsidR="008F6F59" w:rsidRDefault="008F6F59" w:rsidP="0001545E">
      <w:pPr>
        <w:pStyle w:val="Liste"/>
      </w:pPr>
      <w:r w:rsidRPr="00F30ADD">
        <w:t xml:space="preserve">A bucket or clear plastic bag of </w:t>
      </w:r>
      <w:r>
        <w:t>soil</w:t>
      </w:r>
    </w:p>
    <w:p w14:paraId="617230C7" w14:textId="77777777" w:rsidR="008F6F59" w:rsidRPr="00F30ADD" w:rsidRDefault="008F6F59" w:rsidP="0001545E">
      <w:pPr>
        <w:pStyle w:val="Liste"/>
      </w:pPr>
      <w:r>
        <w:t>A spoon or scoop</w:t>
      </w:r>
    </w:p>
    <w:p w14:paraId="74C61ADB" w14:textId="77777777" w:rsidR="008F6F59" w:rsidRDefault="008F6F59" w:rsidP="0001545E">
      <w:pPr>
        <w:pStyle w:val="Liste"/>
        <w:rPr>
          <w:lang w:val="fr-CA"/>
        </w:rPr>
      </w:pPr>
      <w:r w:rsidRPr="00284298">
        <w:rPr>
          <w:lang w:val="fr-CA"/>
        </w:rPr>
        <w:t>Water</w:t>
      </w:r>
    </w:p>
    <w:p w14:paraId="1CD6B581" w14:textId="31CE012E" w:rsidR="008F6F59" w:rsidRPr="0001545E" w:rsidRDefault="008F6F59" w:rsidP="00DE3EEA">
      <w:pPr>
        <w:pStyle w:val="Liste"/>
      </w:pPr>
      <w:r w:rsidRPr="001F79AB">
        <w:t>An object to calculate time</w:t>
      </w:r>
      <w:r>
        <w:t xml:space="preserve"> (e.g. a handheld timer or mobile phone stopwatch)</w:t>
      </w:r>
    </w:p>
    <w:p w14:paraId="73FDE4C3" w14:textId="77777777" w:rsidR="008F6F59" w:rsidRPr="00C06C23" w:rsidRDefault="008F6F59" w:rsidP="0001545E">
      <w:pPr>
        <w:pStyle w:val="Consigne-Titre"/>
      </w:pPr>
      <w:r w:rsidRPr="00C06C23">
        <w:t>Procedure</w:t>
      </w:r>
    </w:p>
    <w:p w14:paraId="6E3DF0F1" w14:textId="7AA8CD55" w:rsidR="008F6F59" w:rsidRPr="007947D0" w:rsidRDefault="008F6F59" w:rsidP="00301FCE">
      <w:pPr>
        <w:pStyle w:val="listeniv1numero"/>
        <w:numPr>
          <w:ilvl w:val="0"/>
          <w:numId w:val="11"/>
        </w:numPr>
        <w:rPr>
          <w:lang w:val="en-CA"/>
        </w:rPr>
      </w:pPr>
      <w:r w:rsidRPr="007947D0">
        <w:rPr>
          <w:lang w:val="en-CA"/>
        </w:rPr>
        <w:t>Fill a bucket or clear plastic bag with soil, depending on what you would have available. Once this experiment is done, you will put it back where you found it. Not to worry, as this experiment does not require any substances that are harmful to the soil.</w:t>
      </w:r>
    </w:p>
    <w:p w14:paraId="5951412A" w14:textId="77777777" w:rsidR="008F6F59" w:rsidRPr="0001545E" w:rsidRDefault="008F6F59" w:rsidP="00301FCE">
      <w:pPr>
        <w:pStyle w:val="listeniv1numero"/>
        <w:numPr>
          <w:ilvl w:val="0"/>
          <w:numId w:val="11"/>
        </w:numPr>
        <w:rPr>
          <w:lang w:val="en"/>
        </w:rPr>
      </w:pPr>
      <w:r w:rsidRPr="0001545E">
        <w:rPr>
          <w:lang w:val="en"/>
        </w:rPr>
        <w:t>Prepare your timer, as you will need to press start once you pour the water in the soil.</w:t>
      </w:r>
    </w:p>
    <w:p w14:paraId="1D3DCC97" w14:textId="38DA315D" w:rsidR="008F6F59" w:rsidRPr="007947D0" w:rsidRDefault="008F6F59" w:rsidP="0001545E">
      <w:pPr>
        <w:pStyle w:val="listeniv1numero"/>
        <w:rPr>
          <w:lang w:val="en-CA"/>
        </w:rPr>
      </w:pPr>
      <w:r w:rsidRPr="007947D0">
        <w:rPr>
          <w:lang w:val="en-CA"/>
        </w:rPr>
        <w:t>Pour enough water onto the soil to cover it completely. Observe how long it takes the water to infiltrate the soil. Can you see any remaining water at the bottom of the bag or bucket? Why or why not? Make sure to include your idea in your response.</w:t>
      </w:r>
    </w:p>
    <w:p w14:paraId="15979CFC" w14:textId="152B9D59" w:rsidR="006B0ED9" w:rsidRPr="008F6F59" w:rsidRDefault="006B0ED9" w:rsidP="009E1F60">
      <w:pPr>
        <w:rPr>
          <w:sz w:val="22"/>
        </w:rPr>
      </w:pPr>
      <w:r w:rsidRPr="008F6F59">
        <w:rPr>
          <w:sz w:val="22"/>
        </w:rPr>
        <w:br w:type="page"/>
      </w:r>
    </w:p>
    <w:p w14:paraId="1A73B855" w14:textId="77777777" w:rsidR="00770324" w:rsidRPr="00A02FDD" w:rsidRDefault="00770324" w:rsidP="00770324">
      <w:pPr>
        <w:pStyle w:val="Matire-Premirepage"/>
      </w:pPr>
      <w:r>
        <w:lastRenderedPageBreak/>
        <w:t>Physical Education and Health</w:t>
      </w:r>
    </w:p>
    <w:p w14:paraId="51C2B08C" w14:textId="62231078" w:rsidR="00A02FDD" w:rsidRPr="002A614A" w:rsidRDefault="00A02FDD" w:rsidP="00301FCE">
      <w:pPr>
        <w:pStyle w:val="Titredelactivit"/>
      </w:pPr>
      <w:bookmarkStart w:id="13" w:name="_Toc42589572"/>
      <w:r>
        <w:t>Learn About the F.I.T.T. Principle and Do a Tabata Workout</w:t>
      </w:r>
      <w:r w:rsidRPr="002A614A">
        <w:t>!</w:t>
      </w:r>
      <w:bookmarkEnd w:id="13"/>
    </w:p>
    <w:p w14:paraId="34FBC347" w14:textId="77777777" w:rsidR="00A02FDD" w:rsidRDefault="00A02FDD" w:rsidP="00301FCE">
      <w:pPr>
        <w:pStyle w:val="Consigne-Titre"/>
        <w:rPr>
          <w:lang w:val="en-US"/>
        </w:rPr>
      </w:pPr>
      <w:r w:rsidRPr="00B249E3">
        <w:rPr>
          <w:lang w:val="en-US"/>
        </w:rPr>
        <w:t>Information for students</w:t>
      </w:r>
    </w:p>
    <w:p w14:paraId="397F3B28" w14:textId="763BA91A" w:rsidR="00A02FDD" w:rsidRPr="00301FCE" w:rsidRDefault="00A02FDD" w:rsidP="00301FCE">
      <w:pPr>
        <w:pStyle w:val="Consigne-Texte"/>
        <w:rPr>
          <w:b/>
          <w:lang w:val="en-US"/>
        </w:rPr>
      </w:pPr>
      <w:r w:rsidRPr="00301FCE">
        <w:rPr>
          <w:b/>
          <w:lang w:val="en-US"/>
        </w:rPr>
        <w:t>Activity 1</w:t>
      </w:r>
    </w:p>
    <w:p w14:paraId="610D487E" w14:textId="23A1AE40" w:rsidR="00A02FDD" w:rsidRDefault="00A02FDD" w:rsidP="00301FCE">
      <w:pPr>
        <w:pStyle w:val="Liste"/>
        <w:rPr>
          <w:lang w:val="en-US"/>
        </w:rPr>
      </w:pPr>
      <w:r>
        <w:rPr>
          <w:lang w:val="en-US"/>
        </w:rPr>
        <w:t xml:space="preserve">You have probably learned about the F.I.T.T. principle already. </w:t>
      </w:r>
      <w:r w:rsidRPr="00F715C1">
        <w:t xml:space="preserve">Watch this </w:t>
      </w:r>
      <w:hyperlink r:id="rId27" w:history="1">
        <w:r w:rsidRPr="00301FCE">
          <w:rPr>
            <w:rStyle w:val="Lienhypertexte"/>
          </w:rPr>
          <w:t>video</w:t>
        </w:r>
      </w:hyperlink>
      <w:r>
        <w:rPr>
          <w:lang w:val="en-US"/>
        </w:rPr>
        <w:t xml:space="preserve"> as a review.</w:t>
      </w:r>
    </w:p>
    <w:p w14:paraId="55A2F73E" w14:textId="30861A0A" w:rsidR="00A02FDD" w:rsidRDefault="00A02FDD" w:rsidP="00301FCE">
      <w:pPr>
        <w:pStyle w:val="Liste"/>
        <w:rPr>
          <w:lang w:val="en-US"/>
        </w:rPr>
      </w:pPr>
      <w:r>
        <w:rPr>
          <w:lang w:val="en-US"/>
        </w:rPr>
        <w:t>Think about setting a fitness goal for yourself using the F.I.T.T. principle:</w:t>
      </w:r>
    </w:p>
    <w:p w14:paraId="67F3EDD2" w14:textId="0CA6A512" w:rsidR="00A02FDD" w:rsidRPr="007947D0" w:rsidRDefault="00A02FDD" w:rsidP="00301FCE">
      <w:pPr>
        <w:pStyle w:val="consignepuceniv2"/>
        <w:rPr>
          <w:lang w:val="en-CA"/>
        </w:rPr>
      </w:pPr>
      <w:r w:rsidRPr="007947D0">
        <w:rPr>
          <w:b/>
          <w:lang w:val="en-CA"/>
        </w:rPr>
        <w:t>Frequency:</w:t>
      </w:r>
      <w:r w:rsidRPr="007947D0">
        <w:rPr>
          <w:lang w:val="en-CA"/>
        </w:rPr>
        <w:t xml:space="preserve"> how many days a week would you train?</w:t>
      </w:r>
    </w:p>
    <w:p w14:paraId="13F78B80" w14:textId="77777777" w:rsidR="00A02FDD" w:rsidRPr="007947D0" w:rsidRDefault="00A02FDD" w:rsidP="00301FCE">
      <w:pPr>
        <w:pStyle w:val="consignepuceniv2"/>
        <w:rPr>
          <w:lang w:val="en-CA"/>
        </w:rPr>
      </w:pPr>
      <w:r w:rsidRPr="00301FCE">
        <w:rPr>
          <w:b/>
          <w:lang w:val="en-CA"/>
        </w:rPr>
        <w:t>Intensity:</w:t>
      </w:r>
      <w:r w:rsidRPr="00301FCE">
        <w:rPr>
          <w:lang w:val="en-CA"/>
        </w:rPr>
        <w:t xml:space="preserve"> how hard would your training sessions be? </w:t>
      </w:r>
      <w:r w:rsidRPr="007947D0">
        <w:rPr>
          <w:lang w:val="en-CA"/>
        </w:rPr>
        <w:t>(e.g. jogging on flat ground while maintaining the ability to talk comfortably the whole time may be less intense than running intervals or running up mountains, although both are excellent ways to stay healthy!)</w:t>
      </w:r>
    </w:p>
    <w:p w14:paraId="1AAF6ACB" w14:textId="70175284" w:rsidR="00A02FDD" w:rsidRPr="007947D0" w:rsidRDefault="00A02FDD" w:rsidP="00301FCE">
      <w:pPr>
        <w:pStyle w:val="consignepuceniv2"/>
        <w:rPr>
          <w:lang w:val="en-CA"/>
        </w:rPr>
      </w:pPr>
      <w:r w:rsidRPr="007947D0">
        <w:rPr>
          <w:b/>
          <w:lang w:val="en-CA"/>
        </w:rPr>
        <w:t>Time:</w:t>
      </w:r>
      <w:r w:rsidRPr="007947D0">
        <w:rPr>
          <w:lang w:val="en-CA"/>
        </w:rPr>
        <w:t xml:space="preserve"> how long will you train for?</w:t>
      </w:r>
    </w:p>
    <w:p w14:paraId="56A0B78D" w14:textId="49C58DE2" w:rsidR="00A02FDD" w:rsidRPr="007947D0" w:rsidRDefault="00A02FDD" w:rsidP="00301FCE">
      <w:pPr>
        <w:pStyle w:val="consignepuceniv2"/>
        <w:rPr>
          <w:lang w:val="en-CA"/>
        </w:rPr>
      </w:pPr>
      <w:r w:rsidRPr="00301FCE">
        <w:rPr>
          <w:b/>
          <w:lang w:val="en-CA"/>
        </w:rPr>
        <w:t>Type:</w:t>
      </w:r>
      <w:r w:rsidRPr="00301FCE">
        <w:rPr>
          <w:lang w:val="en-CA"/>
        </w:rPr>
        <w:t xml:space="preserve"> what kind of exercise will you do? </w:t>
      </w:r>
      <w:r w:rsidRPr="007947D0">
        <w:rPr>
          <w:lang w:val="en-CA"/>
        </w:rPr>
        <w:t>Different activities improve your fitness in different ways.</w:t>
      </w:r>
    </w:p>
    <w:p w14:paraId="35787B0C" w14:textId="730704F7" w:rsidR="00A02FDD" w:rsidRPr="00301FCE" w:rsidRDefault="00A02FDD" w:rsidP="00A02FDD">
      <w:pPr>
        <w:pStyle w:val="Liste"/>
        <w:rPr>
          <w:lang w:val="en-US"/>
        </w:rPr>
      </w:pPr>
      <w:r>
        <w:rPr>
          <w:lang w:val="en-US"/>
        </w:rPr>
        <w:t>Talk to a family member about their physical activity. Do they use the F.I.T.T. principle when they plan their physical activity?</w:t>
      </w:r>
    </w:p>
    <w:p w14:paraId="6A154636" w14:textId="77777777" w:rsidR="00A02FDD" w:rsidRDefault="00A02FDD" w:rsidP="00301FCE">
      <w:pPr>
        <w:pStyle w:val="Consigne-Texte"/>
        <w:rPr>
          <w:b/>
          <w:lang w:val="en-US"/>
        </w:rPr>
      </w:pPr>
      <w:r w:rsidRPr="002C32A1">
        <w:rPr>
          <w:b/>
          <w:lang w:val="en-US"/>
        </w:rPr>
        <w:t>Activity 2</w:t>
      </w:r>
    </w:p>
    <w:p w14:paraId="4D337110" w14:textId="4DD96E09" w:rsidR="00A02FDD" w:rsidRPr="00301FCE" w:rsidRDefault="00A02FDD" w:rsidP="00301FCE">
      <w:pPr>
        <w:pStyle w:val="Liste"/>
        <w:rPr>
          <w:b/>
          <w:lang w:val="en-US"/>
        </w:rPr>
      </w:pPr>
      <w:r w:rsidRPr="00301FCE">
        <w:rPr>
          <w:b/>
          <w:lang w:val="en-US"/>
        </w:rPr>
        <w:t>Do you know what Tabata training is?</w:t>
      </w:r>
    </w:p>
    <w:p w14:paraId="49855EC9" w14:textId="40F59D26" w:rsidR="00A02FDD" w:rsidRPr="00857D73" w:rsidRDefault="00A02FDD" w:rsidP="00301FCE">
      <w:pPr>
        <w:pStyle w:val="consignepuceniv2"/>
        <w:rPr>
          <w:b/>
        </w:rPr>
      </w:pPr>
      <w:r w:rsidRPr="007947D0">
        <w:rPr>
          <w:shd w:val="clear" w:color="auto" w:fill="FFFFFF"/>
          <w:lang w:val="en-CA"/>
        </w:rPr>
        <w:t xml:space="preserve">Tabata training is a high-intensity interval training (HIIT) workout, involving exercises that last four minutes. You could do the same exercise the whole </w:t>
      </w:r>
      <w:proofErr w:type="gramStart"/>
      <w:r w:rsidRPr="007947D0">
        <w:rPr>
          <w:shd w:val="clear" w:color="auto" w:fill="FFFFFF"/>
          <w:lang w:val="en-CA"/>
        </w:rPr>
        <w:t>time, or</w:t>
      </w:r>
      <w:proofErr w:type="gramEnd"/>
      <w:r w:rsidRPr="007947D0">
        <w:rPr>
          <w:shd w:val="clear" w:color="auto" w:fill="FFFFFF"/>
          <w:lang w:val="en-CA"/>
        </w:rPr>
        <w:t xml:space="preserve"> change it up. </w:t>
      </w:r>
      <w:r w:rsidRPr="00FC23EC">
        <w:rPr>
          <w:shd w:val="clear" w:color="auto" w:fill="FFFFFF"/>
        </w:rPr>
        <w:t>The four minutes are broken down as follows:</w:t>
      </w:r>
    </w:p>
    <w:p w14:paraId="1C92150C" w14:textId="77777777" w:rsidR="00A02FDD" w:rsidRPr="007947D0" w:rsidRDefault="00A02FDD" w:rsidP="00301FCE">
      <w:pPr>
        <w:pStyle w:val="consignepuceniv2"/>
        <w:numPr>
          <w:ilvl w:val="1"/>
          <w:numId w:val="2"/>
        </w:numPr>
        <w:rPr>
          <w:lang w:val="en-CA"/>
        </w:rPr>
      </w:pPr>
      <w:r w:rsidRPr="007947D0">
        <w:rPr>
          <w:lang w:val="en-CA"/>
        </w:rPr>
        <w:t>Perform high intensity exercises for 20 seconds.</w:t>
      </w:r>
    </w:p>
    <w:p w14:paraId="2B3E2089" w14:textId="77777777" w:rsidR="00A02FDD" w:rsidRPr="00FC23EC" w:rsidRDefault="00A02FDD" w:rsidP="00301FCE">
      <w:pPr>
        <w:pStyle w:val="consignepuceniv2"/>
        <w:numPr>
          <w:ilvl w:val="1"/>
          <w:numId w:val="2"/>
        </w:numPr>
      </w:pPr>
      <w:proofErr w:type="spellStart"/>
      <w:r w:rsidRPr="00FC23EC">
        <w:t>Rest</w:t>
      </w:r>
      <w:proofErr w:type="spellEnd"/>
      <w:r w:rsidRPr="00FC23EC">
        <w:t xml:space="preserve"> for 10 seconds</w:t>
      </w:r>
      <w:r>
        <w:t>.</w:t>
      </w:r>
    </w:p>
    <w:p w14:paraId="097303EF" w14:textId="77777777" w:rsidR="00A02FDD" w:rsidRPr="007947D0" w:rsidRDefault="00A02FDD" w:rsidP="00301FCE">
      <w:pPr>
        <w:pStyle w:val="consignepuceniv2"/>
        <w:numPr>
          <w:ilvl w:val="1"/>
          <w:numId w:val="2"/>
        </w:numPr>
        <w:rPr>
          <w:lang w:val="en-CA"/>
        </w:rPr>
      </w:pPr>
      <w:r w:rsidRPr="007947D0">
        <w:rPr>
          <w:lang w:val="en-CA"/>
        </w:rPr>
        <w:t>Following this cycle for 4 minutes means you will complete 8 rounds of 20 seconds of exercise.</w:t>
      </w:r>
    </w:p>
    <w:p w14:paraId="1C6AAB56" w14:textId="716B0D9F" w:rsidR="00A02FDD" w:rsidRPr="007947D0" w:rsidRDefault="00A02FDD" w:rsidP="00301FCE">
      <w:pPr>
        <w:pStyle w:val="consignepuceniv2"/>
        <w:rPr>
          <w:shd w:val="clear" w:color="auto" w:fill="FFFFFF"/>
          <w:lang w:val="en-CA"/>
        </w:rPr>
      </w:pPr>
      <w:r w:rsidRPr="007947D0">
        <w:rPr>
          <w:shd w:val="clear" w:color="auto" w:fill="FFFFFF"/>
          <w:lang w:val="en-CA"/>
        </w:rPr>
        <w:t>Tabata training uses the F.I.T.T. principles of intensity and time – because it’s a short workout, its high intensity!</w:t>
      </w:r>
    </w:p>
    <w:p w14:paraId="433BCEF8" w14:textId="32F68B9E" w:rsidR="00A02FDD" w:rsidRPr="005A7005" w:rsidRDefault="00A02FDD" w:rsidP="00301FCE">
      <w:pPr>
        <w:pStyle w:val="consignepuceniv2"/>
        <w:rPr>
          <w:shd w:val="clear" w:color="auto" w:fill="FFFFFF"/>
          <w:lang w:val="en-CA"/>
        </w:rPr>
      </w:pPr>
      <w:r w:rsidRPr="00301FCE">
        <w:rPr>
          <w:shd w:val="clear" w:color="auto" w:fill="FFFFFF"/>
          <w:lang w:val="en-CA"/>
        </w:rPr>
        <w:t xml:space="preserve">With </w:t>
      </w:r>
      <w:proofErr w:type="spellStart"/>
      <w:r w:rsidRPr="00301FCE">
        <w:rPr>
          <w:shd w:val="clear" w:color="auto" w:fill="FFFFFF"/>
          <w:lang w:val="en-CA"/>
        </w:rPr>
        <w:t>tabata</w:t>
      </w:r>
      <w:proofErr w:type="spellEnd"/>
      <w:r w:rsidRPr="00301FCE">
        <w:rPr>
          <w:shd w:val="clear" w:color="auto" w:fill="FFFFFF"/>
          <w:lang w:val="en-CA"/>
        </w:rPr>
        <w:t xml:space="preserve"> workouts where you do the same exercises (e.g. squats) for all 8 rounds, the idea is to work hard from the start then strive to maintain the same number of repetitions that you did in the first round. </w:t>
      </w:r>
      <w:r w:rsidRPr="005A7005">
        <w:rPr>
          <w:shd w:val="clear" w:color="auto" w:fill="FFFFFF"/>
          <w:lang w:val="en-CA"/>
        </w:rPr>
        <w:t>For example, if you did 15 squats in the first 20-second round, you want to try to do that number of repetitions in the other 7 rounds. Your body will be getting more and more tired, so it will be tough! Remember to maintain proper technique. Slow down or stop if you get too tired to do the exercises properly.</w:t>
      </w:r>
    </w:p>
    <w:p w14:paraId="687FD9EE" w14:textId="699CBAAA" w:rsidR="00301FCE" w:rsidRDefault="00B17098" w:rsidP="00301FCE">
      <w:pPr>
        <w:pStyle w:val="Liste"/>
        <w:rPr>
          <w:lang w:val="en-US"/>
        </w:rPr>
      </w:pPr>
      <w:hyperlink r:id="rId28" w:history="1">
        <w:r w:rsidR="00A02FDD" w:rsidRPr="00301FCE">
          <w:rPr>
            <w:rStyle w:val="Lienhypertexte"/>
          </w:rPr>
          <w:t>Try this 4-minute Tabata workout</w:t>
        </w:r>
      </w:hyperlink>
      <w:r w:rsidR="00A02FDD">
        <w:rPr>
          <w:lang w:val="en-US"/>
        </w:rPr>
        <w:t>. For the push-ups, do any of the variations shown below according to your personal fitness level.</w:t>
      </w:r>
      <w:r w:rsidR="00301FCE">
        <w:rPr>
          <w:lang w:val="en-US"/>
        </w:rPr>
        <w:br w:type="page"/>
      </w:r>
    </w:p>
    <w:p w14:paraId="0A6D1C88" w14:textId="27D11A53" w:rsidR="00A02FDD" w:rsidRPr="005A7005" w:rsidRDefault="00301FCE" w:rsidP="00301FCE">
      <w:pPr>
        <w:pStyle w:val="Matire-Pagessuivantes"/>
        <w:spacing w:after="240"/>
        <w:rPr>
          <w:bCs/>
        </w:rPr>
      </w:pPr>
      <w:r>
        <w:rPr>
          <w:noProof/>
          <w:lang w:val="en-US" w:eastAsia="en-US"/>
        </w:rPr>
        <w:lastRenderedPageBreak/>
        <w:drawing>
          <wp:anchor distT="0" distB="0" distL="114300" distR="114300" simplePos="0" relativeHeight="251666433" behindDoc="0" locked="0" layoutInCell="1" allowOverlap="1" wp14:anchorId="5BEBA6EC" wp14:editId="0AF11560">
            <wp:simplePos x="0" y="0"/>
            <wp:positionH relativeFrom="column">
              <wp:posOffset>283707</wp:posOffset>
            </wp:positionH>
            <wp:positionV relativeFrom="paragraph">
              <wp:posOffset>274568</wp:posOffset>
            </wp:positionV>
            <wp:extent cx="5960853" cy="1530425"/>
            <wp:effectExtent l="0" t="0" r="1905" b="0"/>
            <wp:wrapTopAndBottom/>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sh up continuum.jpg"/>
                    <pic:cNvPicPr/>
                  </pic:nvPicPr>
                  <pic:blipFill>
                    <a:blip r:embed="rId29">
                      <a:extLst>
                        <a:ext uri="{28A0092B-C50C-407E-A947-70E740481C1C}">
                          <a14:useLocalDpi xmlns:a14="http://schemas.microsoft.com/office/drawing/2010/main" val="0"/>
                        </a:ext>
                      </a:extLst>
                    </a:blip>
                    <a:stretch>
                      <a:fillRect/>
                    </a:stretch>
                  </pic:blipFill>
                  <pic:spPr>
                    <a:xfrm>
                      <a:off x="0" y="0"/>
                      <a:ext cx="5960853" cy="1530425"/>
                    </a:xfrm>
                    <a:prstGeom prst="rect">
                      <a:avLst/>
                    </a:prstGeom>
                  </pic:spPr>
                </pic:pic>
              </a:graphicData>
            </a:graphic>
            <wp14:sizeRelH relativeFrom="page">
              <wp14:pctWidth>0</wp14:pctWidth>
            </wp14:sizeRelH>
            <wp14:sizeRelV relativeFrom="page">
              <wp14:pctHeight>0</wp14:pctHeight>
            </wp14:sizeRelV>
          </wp:anchor>
        </w:drawing>
      </w:r>
      <w:r w:rsidRPr="00301FCE">
        <w:rPr>
          <w:bCs/>
        </w:rPr>
        <w:t>Physical Education and Health</w:t>
      </w:r>
    </w:p>
    <w:p w14:paraId="16EC3545" w14:textId="77777777" w:rsidR="00A02FDD" w:rsidRPr="002A614A" w:rsidRDefault="00A02FDD" w:rsidP="00A02FDD">
      <w:pPr>
        <w:pStyle w:val="Matriel-Titre"/>
        <w:rPr>
          <w:lang w:val="en-US"/>
        </w:rPr>
      </w:pPr>
      <w:bookmarkStart w:id="14" w:name="_Toc37229745"/>
      <w:r w:rsidRPr="002A614A">
        <w:rPr>
          <w:lang w:val="en-US"/>
        </w:rPr>
        <w:t>Materials requi</w:t>
      </w:r>
      <w:bookmarkEnd w:id="14"/>
      <w:r w:rsidRPr="002A614A">
        <w:rPr>
          <w:lang w:val="en-US"/>
        </w:rPr>
        <w:t>red</w:t>
      </w:r>
    </w:p>
    <w:p w14:paraId="4F363B44" w14:textId="7D357264" w:rsidR="00A02FDD" w:rsidRPr="00301FCE" w:rsidRDefault="00A02FDD" w:rsidP="00A02FDD">
      <w:pPr>
        <w:pStyle w:val="Liste"/>
        <w:spacing w:after="240"/>
        <w:rPr>
          <w:lang w:val="en-US"/>
        </w:rPr>
      </w:pPr>
      <w:r>
        <w:rPr>
          <w:lang w:val="en-US"/>
        </w:rPr>
        <w:t>None</w:t>
      </w:r>
    </w:p>
    <w:tbl>
      <w:tblPr>
        <w:tblStyle w:val="Grilledutableau"/>
        <w:tblW w:w="10800" w:type="dxa"/>
        <w:tblInd w:w="-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357" w:type="dxa"/>
          <w:left w:w="357" w:type="dxa"/>
          <w:bottom w:w="357" w:type="dxa"/>
          <w:right w:w="357" w:type="dxa"/>
        </w:tblCellMar>
        <w:tblLook w:val="0480" w:firstRow="0" w:lastRow="0" w:firstColumn="1" w:lastColumn="0" w:noHBand="0" w:noVBand="1"/>
      </w:tblPr>
      <w:tblGrid>
        <w:gridCol w:w="10800"/>
      </w:tblGrid>
      <w:tr w:rsidR="00A02FDD" w:rsidRPr="00F715C1" w14:paraId="2A46099D" w14:textId="77777777" w:rsidTr="00301FCE">
        <w:tc>
          <w:tcPr>
            <w:tcW w:w="10800" w:type="dxa"/>
            <w:shd w:val="clear" w:color="auto" w:fill="DDECEE" w:themeFill="accent5" w:themeFillTint="33"/>
            <w:tcMar>
              <w:top w:w="360" w:type="dxa"/>
              <w:left w:w="360" w:type="dxa"/>
              <w:bottom w:w="360" w:type="dxa"/>
              <w:right w:w="360" w:type="dxa"/>
            </w:tcMar>
          </w:tcPr>
          <w:p w14:paraId="6E8C80BC" w14:textId="77777777" w:rsidR="00A02FDD" w:rsidRPr="002A614A" w:rsidRDefault="00A02FDD" w:rsidP="00301FCE">
            <w:pPr>
              <w:pStyle w:val="Tableau-Informationauxparents"/>
              <w:rPr>
                <w:lang w:val="en-US"/>
              </w:rPr>
            </w:pPr>
            <w:r w:rsidRPr="002A614A">
              <w:rPr>
                <w:lang w:val="en-US"/>
              </w:rPr>
              <w:t>Information for parents</w:t>
            </w:r>
          </w:p>
          <w:p w14:paraId="1F338EC1" w14:textId="77777777" w:rsidR="00A02FDD" w:rsidRPr="00B64466" w:rsidRDefault="00A02FDD" w:rsidP="00301FCE">
            <w:pPr>
              <w:pStyle w:val="Tableau-titre"/>
              <w:rPr>
                <w:lang w:val="en-US"/>
              </w:rPr>
            </w:pPr>
            <w:r w:rsidRPr="002A614A">
              <w:rPr>
                <w:lang w:val="en-US"/>
              </w:rPr>
              <w:t>About the acti</w:t>
            </w:r>
            <w:r w:rsidRPr="00B64466">
              <w:rPr>
                <w:lang w:val="en-US"/>
              </w:rPr>
              <w:t>vity</w:t>
            </w:r>
          </w:p>
          <w:p w14:paraId="17F84FAB" w14:textId="06726B68" w:rsidR="00A02FDD" w:rsidRPr="00B64466" w:rsidRDefault="00A02FDD" w:rsidP="00301FCE">
            <w:pPr>
              <w:pStyle w:val="Tableau-texte"/>
              <w:rPr>
                <w:lang w:val="en-US"/>
              </w:rPr>
            </w:pPr>
            <w:r w:rsidRPr="00B64466">
              <w:rPr>
                <w:lang w:val="en-US"/>
              </w:rPr>
              <w:t xml:space="preserve">Children </w:t>
            </w:r>
            <w:r>
              <w:rPr>
                <w:lang w:val="en-US"/>
              </w:rPr>
              <w:t>should:</w:t>
            </w:r>
          </w:p>
          <w:p w14:paraId="2C150686" w14:textId="77777777" w:rsidR="00A02FDD" w:rsidRPr="00301FCE" w:rsidRDefault="00A02FDD" w:rsidP="00301FCE">
            <w:pPr>
              <w:pStyle w:val="Tableau-Liste"/>
            </w:pPr>
            <w:r w:rsidRPr="00301FCE">
              <w:t>learn about the F.I.T.T. Principle</w:t>
            </w:r>
          </w:p>
          <w:p w14:paraId="3DA80D62" w14:textId="77777777" w:rsidR="00A02FDD" w:rsidRPr="00301FCE" w:rsidRDefault="00A02FDD" w:rsidP="00301FCE">
            <w:pPr>
              <w:pStyle w:val="Tableau-Liste"/>
            </w:pPr>
            <w:r w:rsidRPr="00301FCE">
              <w:t xml:space="preserve">complete a </w:t>
            </w:r>
            <w:proofErr w:type="spellStart"/>
            <w:r w:rsidRPr="00301FCE">
              <w:t>tabata</w:t>
            </w:r>
            <w:proofErr w:type="spellEnd"/>
            <w:r w:rsidRPr="00301FCE">
              <w:t xml:space="preserve"> workout</w:t>
            </w:r>
          </w:p>
          <w:p w14:paraId="7316461C" w14:textId="6E8F2FBF" w:rsidR="00A02FDD" w:rsidRPr="00BF31BF" w:rsidRDefault="00A02FDD" w:rsidP="00301FCE">
            <w:pPr>
              <w:pStyle w:val="Tableau-texte"/>
            </w:pPr>
            <w:r>
              <w:t>Parents could:</w:t>
            </w:r>
          </w:p>
          <w:p w14:paraId="388C9463" w14:textId="77777777" w:rsidR="00A02FDD" w:rsidRPr="00301FCE" w:rsidRDefault="00A02FDD" w:rsidP="00301FCE">
            <w:pPr>
              <w:pStyle w:val="Tableau-Liste"/>
            </w:pPr>
            <w:r w:rsidRPr="00301FCE">
              <w:t>discuss the F.I.T.T. Principle with their children</w:t>
            </w:r>
          </w:p>
          <w:p w14:paraId="04256951" w14:textId="77777777" w:rsidR="00A02FDD" w:rsidRPr="00D2351D" w:rsidRDefault="00A02FDD" w:rsidP="00301FCE">
            <w:pPr>
              <w:pStyle w:val="Tableau-Liste"/>
              <w:rPr>
                <w:lang w:val="en-US"/>
              </w:rPr>
            </w:pPr>
            <w:r w:rsidRPr="00301FCE">
              <w:t xml:space="preserve">complete the </w:t>
            </w:r>
            <w:proofErr w:type="spellStart"/>
            <w:r w:rsidRPr="00301FCE">
              <w:t>tabata</w:t>
            </w:r>
            <w:proofErr w:type="spellEnd"/>
            <w:r w:rsidRPr="00301FCE">
              <w:t xml:space="preserve"> workout with their children</w:t>
            </w:r>
          </w:p>
        </w:tc>
      </w:tr>
    </w:tbl>
    <w:p w14:paraId="145BD06A" w14:textId="6C0DBEC8" w:rsidR="00FC5C78" w:rsidRPr="007F5FDC" w:rsidRDefault="00FC5C78" w:rsidP="007F5FDC">
      <w:pPr>
        <w:jc w:val="both"/>
        <w:rPr>
          <w:sz w:val="22"/>
          <w:szCs w:val="22"/>
        </w:rPr>
      </w:pPr>
    </w:p>
    <w:sectPr w:rsidR="00FC5C78" w:rsidRPr="007F5FDC" w:rsidSect="00A07E74">
      <w:headerReference w:type="default" r:id="rId30"/>
      <w:footerReference w:type="default" r:id="rId31"/>
      <w:pgSz w:w="12240" w:h="15840"/>
      <w:pgMar w:top="1170" w:right="1080" w:bottom="1260" w:left="1080" w:header="615"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E5DCC8" w14:textId="77777777" w:rsidR="00B17098" w:rsidRDefault="00B17098" w:rsidP="005E3AF4">
      <w:r>
        <w:separator/>
      </w:r>
    </w:p>
  </w:endnote>
  <w:endnote w:type="continuationSeparator" w:id="0">
    <w:p w14:paraId="5523A1CE" w14:textId="77777777" w:rsidR="00B17098" w:rsidRDefault="00B17098" w:rsidP="005E3AF4">
      <w:r>
        <w:continuationSeparator/>
      </w:r>
    </w:p>
  </w:endnote>
  <w:endnote w:type="continuationNotice" w:id="1">
    <w:p w14:paraId="40ACF74D" w14:textId="77777777" w:rsidR="00B17098" w:rsidRDefault="00B170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Arial Rounded">
    <w:altName w:val="Arial Rounded MT Bold"/>
    <w:charset w:val="00"/>
    <w:family w:val="auto"/>
    <w:pitch w:val="default"/>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888478968"/>
      <w:docPartObj>
        <w:docPartGallery w:val="Page Numbers (Bottom of Page)"/>
        <w:docPartUnique/>
      </w:docPartObj>
    </w:sdtPr>
    <w:sdtEndPr>
      <w:rPr>
        <w:rStyle w:val="Numrodepage"/>
      </w:rPr>
    </w:sdtEndPr>
    <w:sdtContent>
      <w:p w14:paraId="01433BFC" w14:textId="77777777" w:rsidR="002B70B1" w:rsidRDefault="002B70B1" w:rsidP="002B70B1">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0B60F430" w14:textId="77777777" w:rsidR="002B70B1" w:rsidRDefault="002B70B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B6D5B" w14:textId="77777777" w:rsidR="00F1752F" w:rsidRDefault="00F1752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887B3" w14:textId="77777777" w:rsidR="00F1752F" w:rsidRDefault="00F1752F">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color w:val="BFBFBF" w:themeColor="background1" w:themeShade="BF"/>
        <w:szCs w:val="30"/>
      </w:rPr>
      <w:id w:val="-2087515828"/>
      <w:docPartObj>
        <w:docPartGallery w:val="Page Numbers (Bottom of Page)"/>
        <w:docPartUnique/>
      </w:docPartObj>
    </w:sdtPr>
    <w:sdtEndPr>
      <w:rPr>
        <w:rStyle w:val="Numrodepage"/>
        <w:sz w:val="36"/>
        <w:szCs w:val="36"/>
      </w:rPr>
    </w:sdtEndPr>
    <w:sdtContent>
      <w:p w14:paraId="3EB402AB" w14:textId="77777777" w:rsidR="002B70B1" w:rsidRPr="00F80F0A" w:rsidRDefault="002B70B1" w:rsidP="00277D8A">
        <w:pPr>
          <w:pStyle w:val="Pieddepage"/>
          <w:framePr w:w="810" w:h="358" w:hRule="exact" w:wrap="none" w:vAnchor="text" w:hAnchor="page" w:x="10352" w:y="157"/>
          <w:ind w:left="-450"/>
          <w:jc w:val="right"/>
          <w:rPr>
            <w:rStyle w:val="Numrodepage"/>
            <w:color w:val="BFBFBF" w:themeColor="background1" w:themeShade="BF"/>
            <w:szCs w:val="30"/>
          </w:rPr>
        </w:pPr>
        <w:r w:rsidRPr="00F80F0A">
          <w:rPr>
            <w:rStyle w:val="Numrodepage"/>
            <w:color w:val="BFBFBF" w:themeColor="background1" w:themeShade="BF"/>
            <w:szCs w:val="30"/>
          </w:rPr>
          <w:fldChar w:fldCharType="begin"/>
        </w:r>
        <w:r w:rsidRPr="00F80F0A">
          <w:rPr>
            <w:rStyle w:val="Numrodepage"/>
            <w:color w:val="BFBFBF" w:themeColor="background1" w:themeShade="BF"/>
            <w:szCs w:val="30"/>
          </w:rPr>
          <w:instrText xml:space="preserve"> PAGE </w:instrText>
        </w:r>
        <w:r w:rsidRPr="00F80F0A">
          <w:rPr>
            <w:rStyle w:val="Numrodepage"/>
            <w:color w:val="BFBFBF" w:themeColor="background1" w:themeShade="BF"/>
            <w:szCs w:val="30"/>
          </w:rPr>
          <w:fldChar w:fldCharType="separate"/>
        </w:r>
        <w:r w:rsidRPr="00F80F0A">
          <w:rPr>
            <w:rStyle w:val="Numrodepage"/>
            <w:color w:val="BFBFBF" w:themeColor="background1" w:themeShade="BF"/>
            <w:szCs w:val="30"/>
          </w:rPr>
          <w:t>2</w:t>
        </w:r>
        <w:r w:rsidRPr="00F80F0A">
          <w:rPr>
            <w:rStyle w:val="Numrodepage"/>
            <w:color w:val="BFBFBF" w:themeColor="background1" w:themeShade="BF"/>
            <w:szCs w:val="30"/>
          </w:rPr>
          <w:fldChar w:fldCharType="end"/>
        </w:r>
      </w:p>
    </w:sdtContent>
  </w:sdt>
  <w:p w14:paraId="1AD71CCF" w14:textId="77777777" w:rsidR="002B70B1" w:rsidRPr="00F80F0A" w:rsidRDefault="002B70B1" w:rsidP="00F80F0A">
    <w:pPr>
      <w:pStyle w:val="Pieddepage"/>
      <w:rPr>
        <w:color w:val="BFBFBF" w:themeColor="background1" w:themeShade="BF"/>
        <w:sz w:val="30"/>
        <w:szCs w:val="3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E48FDA" w14:textId="77777777" w:rsidR="00B17098" w:rsidRDefault="00B17098" w:rsidP="005E3AF4">
      <w:r>
        <w:separator/>
      </w:r>
    </w:p>
  </w:footnote>
  <w:footnote w:type="continuationSeparator" w:id="0">
    <w:p w14:paraId="69E0A5F8" w14:textId="77777777" w:rsidR="00B17098" w:rsidRDefault="00B17098" w:rsidP="005E3AF4">
      <w:r>
        <w:continuationSeparator/>
      </w:r>
    </w:p>
  </w:footnote>
  <w:footnote w:type="continuationNotice" w:id="1">
    <w:p w14:paraId="045888F1" w14:textId="77777777" w:rsidR="00B17098" w:rsidRDefault="00B17098"/>
  </w:footnote>
  <w:footnote w:id="2">
    <w:p w14:paraId="51389F40" w14:textId="77777777" w:rsidR="004653AC" w:rsidRDefault="008F6F59" w:rsidP="008F6F59">
      <w:pPr>
        <w:pStyle w:val="Notedebasdepage"/>
        <w:rPr>
          <w:rFonts w:cs="Arial"/>
          <w:lang w:val="en-US"/>
        </w:rPr>
      </w:pPr>
      <w:r w:rsidRPr="002E2C07">
        <w:rPr>
          <w:rStyle w:val="Appelnotedebasdep"/>
          <w:rFonts w:cs="Arial"/>
        </w:rPr>
        <w:footnoteRef/>
      </w:r>
      <w:r w:rsidRPr="002E2C07">
        <w:rPr>
          <w:rFonts w:cs="Arial"/>
        </w:rPr>
        <w:t xml:space="preserve"> </w:t>
      </w:r>
      <w:r w:rsidRPr="002E2C07">
        <w:rPr>
          <w:rFonts w:cs="Arial"/>
          <w:lang w:val="en-US"/>
        </w:rPr>
        <w:t>Jody Meacher and Cheryl Cantin. “Water Cycle: Infiltration” June 8, 2020, PNG, personal collection.</w:t>
      </w:r>
    </w:p>
    <w:p w14:paraId="27FD990D" w14:textId="1C6B08AD" w:rsidR="008F6F59" w:rsidRPr="002E2C07" w:rsidRDefault="008F6F59" w:rsidP="008F6F59">
      <w:pPr>
        <w:pStyle w:val="Notedebasdepage"/>
        <w:rPr>
          <w:rFonts w:cs="Arial"/>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34227" w14:textId="77777777" w:rsidR="00F1752F" w:rsidRDefault="00F1752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34258" w14:textId="77777777" w:rsidR="00F1752F" w:rsidRDefault="00F1752F">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E5E75" w14:textId="77777777" w:rsidR="00F1752F" w:rsidRDefault="00F1752F">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1CE6B" w14:textId="5CEAC667" w:rsidR="002B70B1" w:rsidRPr="005E3AF4" w:rsidRDefault="22121215" w:rsidP="00B028EC">
    <w:pPr>
      <w:pStyle w:val="Niveau-Pagessuivantes"/>
    </w:pPr>
    <w:bookmarkStart w:id="15" w:name="_GoBack"/>
    <w:bookmarkEnd w:id="15"/>
    <w:r>
      <w:t>Secondary 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7B3C55"/>
    <w:multiLevelType w:val="hybridMultilevel"/>
    <w:tmpl w:val="72B297C6"/>
    <w:lvl w:ilvl="0" w:tplc="2E5CF18A">
      <w:start w:val="1"/>
      <w:numFmt w:val="bullet"/>
      <w:pStyle w:val="consignepuceniv2"/>
      <w:lvlText w:val="o"/>
      <w:lvlJc w:val="left"/>
      <w:pPr>
        <w:ind w:left="1068" w:hanging="360"/>
      </w:pPr>
      <w:rPr>
        <w:rFonts w:ascii="Courier New" w:hAnsi="Courier New" w:cs="Courier New" w:hint="default"/>
      </w:rPr>
    </w:lvl>
    <w:lvl w:ilvl="1" w:tplc="0C0C0003">
      <w:start w:val="1"/>
      <w:numFmt w:val="bullet"/>
      <w:lvlText w:val="o"/>
      <w:lvlJc w:val="left"/>
      <w:pPr>
        <w:ind w:left="1788" w:hanging="360"/>
      </w:pPr>
      <w:rPr>
        <w:rFonts w:ascii="Courier New" w:hAnsi="Courier New" w:cs="Courier New" w:hint="default"/>
      </w:rPr>
    </w:lvl>
    <w:lvl w:ilvl="2" w:tplc="0C0C0005">
      <w:start w:val="1"/>
      <w:numFmt w:val="bullet"/>
      <w:lvlText w:val=""/>
      <w:lvlJc w:val="left"/>
      <w:pPr>
        <w:ind w:left="2508" w:hanging="360"/>
      </w:pPr>
      <w:rPr>
        <w:rFonts w:ascii="Wingdings" w:hAnsi="Wingdings" w:hint="default"/>
      </w:rPr>
    </w:lvl>
    <w:lvl w:ilvl="3" w:tplc="0C0C0001">
      <w:start w:val="1"/>
      <w:numFmt w:val="bullet"/>
      <w:lvlText w:val=""/>
      <w:lvlJc w:val="left"/>
      <w:pPr>
        <w:ind w:left="3228" w:hanging="360"/>
      </w:pPr>
      <w:rPr>
        <w:rFonts w:ascii="Symbol" w:hAnsi="Symbol" w:hint="default"/>
      </w:rPr>
    </w:lvl>
    <w:lvl w:ilvl="4" w:tplc="0C0C0003">
      <w:start w:val="1"/>
      <w:numFmt w:val="bullet"/>
      <w:lvlText w:val="o"/>
      <w:lvlJc w:val="left"/>
      <w:pPr>
        <w:ind w:left="3948" w:hanging="360"/>
      </w:pPr>
      <w:rPr>
        <w:rFonts w:ascii="Courier New" w:hAnsi="Courier New" w:cs="Courier New" w:hint="default"/>
      </w:rPr>
    </w:lvl>
    <w:lvl w:ilvl="5" w:tplc="0C0C0005">
      <w:start w:val="1"/>
      <w:numFmt w:val="bullet"/>
      <w:lvlText w:val=""/>
      <w:lvlJc w:val="left"/>
      <w:pPr>
        <w:ind w:left="4668" w:hanging="360"/>
      </w:pPr>
      <w:rPr>
        <w:rFonts w:ascii="Wingdings" w:hAnsi="Wingdings" w:hint="default"/>
      </w:rPr>
    </w:lvl>
    <w:lvl w:ilvl="6" w:tplc="0C0C0001">
      <w:start w:val="1"/>
      <w:numFmt w:val="bullet"/>
      <w:lvlText w:val=""/>
      <w:lvlJc w:val="left"/>
      <w:pPr>
        <w:ind w:left="5388" w:hanging="360"/>
      </w:pPr>
      <w:rPr>
        <w:rFonts w:ascii="Symbol" w:hAnsi="Symbol" w:hint="default"/>
      </w:rPr>
    </w:lvl>
    <w:lvl w:ilvl="7" w:tplc="0C0C0003">
      <w:start w:val="1"/>
      <w:numFmt w:val="bullet"/>
      <w:lvlText w:val="o"/>
      <w:lvlJc w:val="left"/>
      <w:pPr>
        <w:ind w:left="6108" w:hanging="360"/>
      </w:pPr>
      <w:rPr>
        <w:rFonts w:ascii="Courier New" w:hAnsi="Courier New" w:cs="Courier New" w:hint="default"/>
      </w:rPr>
    </w:lvl>
    <w:lvl w:ilvl="8" w:tplc="0C0C0005">
      <w:start w:val="1"/>
      <w:numFmt w:val="bullet"/>
      <w:lvlText w:val=""/>
      <w:lvlJc w:val="left"/>
      <w:pPr>
        <w:ind w:left="6828" w:hanging="360"/>
      </w:pPr>
      <w:rPr>
        <w:rFonts w:ascii="Wingdings" w:hAnsi="Wingdings" w:hint="default"/>
      </w:rPr>
    </w:lvl>
  </w:abstractNum>
  <w:abstractNum w:abstractNumId="1" w15:restartNumberingAfterBreak="0">
    <w:nsid w:val="1EF37D65"/>
    <w:multiLevelType w:val="hybridMultilevel"/>
    <w:tmpl w:val="E42030F8"/>
    <w:lvl w:ilvl="0" w:tplc="D65284D8">
      <w:start w:val="1"/>
      <w:numFmt w:val="decimal"/>
      <w:pStyle w:val="listeniv1numero"/>
      <w:lvlText w:val="%1."/>
      <w:lvlJc w:val="left"/>
      <w:pPr>
        <w:ind w:left="720" w:hanging="360"/>
      </w:pPr>
      <w:rPr>
        <w:rFonts w:hint="default"/>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2" w15:restartNumberingAfterBreak="0">
    <w:nsid w:val="22B071EA"/>
    <w:multiLevelType w:val="hybridMultilevel"/>
    <w:tmpl w:val="42DEA63E"/>
    <w:lvl w:ilvl="0" w:tplc="42E4866E">
      <w:start w:val="1"/>
      <w:numFmt w:val="decimal"/>
      <w:pStyle w:val="listeniv2numero"/>
      <w:lvlText w:val="%1."/>
      <w:lvlJc w:val="left"/>
      <w:pPr>
        <w:ind w:left="1440" w:hanging="360"/>
      </w:pPr>
    </w:lvl>
    <w:lvl w:ilvl="1" w:tplc="0C0C0019">
      <w:start w:val="1"/>
      <w:numFmt w:val="lowerLetter"/>
      <w:lvlText w:val="%2."/>
      <w:lvlJc w:val="left"/>
      <w:pPr>
        <w:ind w:left="2160" w:hanging="360"/>
      </w:pPr>
    </w:lvl>
    <w:lvl w:ilvl="2" w:tplc="0C0C001B">
      <w:start w:val="1"/>
      <w:numFmt w:val="lowerRoman"/>
      <w:lvlText w:val="%3."/>
      <w:lvlJc w:val="right"/>
      <w:pPr>
        <w:ind w:left="2880" w:hanging="180"/>
      </w:pPr>
    </w:lvl>
    <w:lvl w:ilvl="3" w:tplc="0C0C000F">
      <w:start w:val="1"/>
      <w:numFmt w:val="decimal"/>
      <w:lvlText w:val="%4."/>
      <w:lvlJc w:val="left"/>
      <w:pPr>
        <w:ind w:left="3600" w:hanging="360"/>
      </w:pPr>
    </w:lvl>
    <w:lvl w:ilvl="4" w:tplc="0C0C0019">
      <w:start w:val="1"/>
      <w:numFmt w:val="lowerLetter"/>
      <w:lvlText w:val="%5."/>
      <w:lvlJc w:val="left"/>
      <w:pPr>
        <w:ind w:left="4320" w:hanging="360"/>
      </w:pPr>
    </w:lvl>
    <w:lvl w:ilvl="5" w:tplc="0C0C001B">
      <w:start w:val="1"/>
      <w:numFmt w:val="lowerRoman"/>
      <w:lvlText w:val="%6."/>
      <w:lvlJc w:val="right"/>
      <w:pPr>
        <w:ind w:left="5040" w:hanging="180"/>
      </w:pPr>
    </w:lvl>
    <w:lvl w:ilvl="6" w:tplc="0C0C000F">
      <w:start w:val="1"/>
      <w:numFmt w:val="decimal"/>
      <w:lvlText w:val="%7."/>
      <w:lvlJc w:val="left"/>
      <w:pPr>
        <w:ind w:left="5760" w:hanging="360"/>
      </w:pPr>
    </w:lvl>
    <w:lvl w:ilvl="7" w:tplc="0C0C0019">
      <w:start w:val="1"/>
      <w:numFmt w:val="lowerLetter"/>
      <w:lvlText w:val="%8."/>
      <w:lvlJc w:val="left"/>
      <w:pPr>
        <w:ind w:left="6480" w:hanging="360"/>
      </w:pPr>
    </w:lvl>
    <w:lvl w:ilvl="8" w:tplc="0C0C001B">
      <w:start w:val="1"/>
      <w:numFmt w:val="lowerRoman"/>
      <w:lvlText w:val="%9."/>
      <w:lvlJc w:val="right"/>
      <w:pPr>
        <w:ind w:left="7200" w:hanging="180"/>
      </w:pPr>
    </w:lvl>
  </w:abstractNum>
  <w:abstractNum w:abstractNumId="3" w15:restartNumberingAfterBreak="0">
    <w:nsid w:val="3C221197"/>
    <w:multiLevelType w:val="hybridMultilevel"/>
    <w:tmpl w:val="D96A58D8"/>
    <w:lvl w:ilvl="0" w:tplc="D0DC195A">
      <w:start w:val="1"/>
      <w:numFmt w:val="decimal"/>
      <w:pStyle w:val="listeniv3numero"/>
      <w:lvlText w:val="%1."/>
      <w:lvlJc w:val="left"/>
      <w:pPr>
        <w:ind w:left="2160" w:hanging="360"/>
      </w:pPr>
    </w:lvl>
    <w:lvl w:ilvl="1" w:tplc="0C0C0019">
      <w:start w:val="1"/>
      <w:numFmt w:val="lowerLetter"/>
      <w:lvlText w:val="%2."/>
      <w:lvlJc w:val="left"/>
      <w:pPr>
        <w:ind w:left="2880" w:hanging="360"/>
      </w:pPr>
    </w:lvl>
    <w:lvl w:ilvl="2" w:tplc="0C0C001B">
      <w:start w:val="1"/>
      <w:numFmt w:val="lowerRoman"/>
      <w:lvlText w:val="%3."/>
      <w:lvlJc w:val="right"/>
      <w:pPr>
        <w:ind w:left="3600" w:hanging="180"/>
      </w:pPr>
    </w:lvl>
    <w:lvl w:ilvl="3" w:tplc="0C0C000F">
      <w:start w:val="1"/>
      <w:numFmt w:val="decimal"/>
      <w:lvlText w:val="%4."/>
      <w:lvlJc w:val="left"/>
      <w:pPr>
        <w:ind w:left="4320" w:hanging="360"/>
      </w:pPr>
    </w:lvl>
    <w:lvl w:ilvl="4" w:tplc="0C0C0019">
      <w:start w:val="1"/>
      <w:numFmt w:val="lowerLetter"/>
      <w:lvlText w:val="%5."/>
      <w:lvlJc w:val="left"/>
      <w:pPr>
        <w:ind w:left="5040" w:hanging="360"/>
      </w:pPr>
    </w:lvl>
    <w:lvl w:ilvl="5" w:tplc="0C0C001B">
      <w:start w:val="1"/>
      <w:numFmt w:val="lowerRoman"/>
      <w:lvlText w:val="%6."/>
      <w:lvlJc w:val="right"/>
      <w:pPr>
        <w:ind w:left="5760" w:hanging="180"/>
      </w:pPr>
    </w:lvl>
    <w:lvl w:ilvl="6" w:tplc="0C0C000F">
      <w:start w:val="1"/>
      <w:numFmt w:val="decimal"/>
      <w:lvlText w:val="%7."/>
      <w:lvlJc w:val="left"/>
      <w:pPr>
        <w:ind w:left="6480" w:hanging="360"/>
      </w:pPr>
    </w:lvl>
    <w:lvl w:ilvl="7" w:tplc="0C0C0019">
      <w:start w:val="1"/>
      <w:numFmt w:val="lowerLetter"/>
      <w:lvlText w:val="%8."/>
      <w:lvlJc w:val="left"/>
      <w:pPr>
        <w:ind w:left="7200" w:hanging="360"/>
      </w:pPr>
    </w:lvl>
    <w:lvl w:ilvl="8" w:tplc="0C0C001B">
      <w:start w:val="1"/>
      <w:numFmt w:val="lowerRoman"/>
      <w:lvlText w:val="%9."/>
      <w:lvlJc w:val="right"/>
      <w:pPr>
        <w:ind w:left="7920" w:hanging="180"/>
      </w:pPr>
    </w:lvl>
  </w:abstractNum>
  <w:abstractNum w:abstractNumId="4" w15:restartNumberingAfterBreak="0">
    <w:nsid w:val="49D830D4"/>
    <w:multiLevelType w:val="hybridMultilevel"/>
    <w:tmpl w:val="FA26195A"/>
    <w:lvl w:ilvl="0" w:tplc="96E427A4">
      <w:start w:val="1"/>
      <w:numFmt w:val="bullet"/>
      <w:lvlText w:val=""/>
      <w:lvlJc w:val="left"/>
      <w:pPr>
        <w:ind w:left="1068" w:hanging="360"/>
      </w:pPr>
      <w:rPr>
        <w:rFonts w:ascii="Symbol" w:hAnsi="Symbol" w:hint="default"/>
      </w:rPr>
    </w:lvl>
    <w:lvl w:ilvl="1" w:tplc="0C0C0003">
      <w:start w:val="1"/>
      <w:numFmt w:val="bullet"/>
      <w:lvlText w:val="o"/>
      <w:lvlJc w:val="left"/>
      <w:pPr>
        <w:ind w:left="1788" w:hanging="360"/>
      </w:pPr>
      <w:rPr>
        <w:rFonts w:ascii="Courier New" w:hAnsi="Courier New" w:cs="Courier New" w:hint="default"/>
      </w:rPr>
    </w:lvl>
    <w:lvl w:ilvl="2" w:tplc="0C0C0005">
      <w:start w:val="1"/>
      <w:numFmt w:val="bullet"/>
      <w:lvlText w:val=""/>
      <w:lvlJc w:val="left"/>
      <w:pPr>
        <w:ind w:left="2508" w:hanging="360"/>
      </w:pPr>
      <w:rPr>
        <w:rFonts w:ascii="Wingdings" w:hAnsi="Wingdings" w:hint="default"/>
      </w:rPr>
    </w:lvl>
    <w:lvl w:ilvl="3" w:tplc="0C0C0001">
      <w:start w:val="1"/>
      <w:numFmt w:val="bullet"/>
      <w:lvlText w:val=""/>
      <w:lvlJc w:val="left"/>
      <w:pPr>
        <w:ind w:left="3228" w:hanging="360"/>
      </w:pPr>
      <w:rPr>
        <w:rFonts w:ascii="Symbol" w:hAnsi="Symbol" w:hint="default"/>
      </w:rPr>
    </w:lvl>
    <w:lvl w:ilvl="4" w:tplc="0C0C0003">
      <w:start w:val="1"/>
      <w:numFmt w:val="bullet"/>
      <w:lvlText w:val="o"/>
      <w:lvlJc w:val="left"/>
      <w:pPr>
        <w:ind w:left="3948" w:hanging="360"/>
      </w:pPr>
      <w:rPr>
        <w:rFonts w:ascii="Courier New" w:hAnsi="Courier New" w:cs="Courier New" w:hint="default"/>
      </w:rPr>
    </w:lvl>
    <w:lvl w:ilvl="5" w:tplc="0C0C0005">
      <w:start w:val="1"/>
      <w:numFmt w:val="bullet"/>
      <w:lvlText w:val=""/>
      <w:lvlJc w:val="left"/>
      <w:pPr>
        <w:ind w:left="4668" w:hanging="360"/>
      </w:pPr>
      <w:rPr>
        <w:rFonts w:ascii="Wingdings" w:hAnsi="Wingdings" w:hint="default"/>
      </w:rPr>
    </w:lvl>
    <w:lvl w:ilvl="6" w:tplc="0C0C0001">
      <w:start w:val="1"/>
      <w:numFmt w:val="bullet"/>
      <w:lvlText w:val=""/>
      <w:lvlJc w:val="left"/>
      <w:pPr>
        <w:ind w:left="5388" w:hanging="360"/>
      </w:pPr>
      <w:rPr>
        <w:rFonts w:ascii="Symbol" w:hAnsi="Symbol" w:hint="default"/>
      </w:rPr>
    </w:lvl>
    <w:lvl w:ilvl="7" w:tplc="0C0C0003">
      <w:start w:val="1"/>
      <w:numFmt w:val="bullet"/>
      <w:lvlText w:val="o"/>
      <w:lvlJc w:val="left"/>
      <w:pPr>
        <w:ind w:left="6108" w:hanging="360"/>
      </w:pPr>
      <w:rPr>
        <w:rFonts w:ascii="Courier New" w:hAnsi="Courier New" w:cs="Courier New" w:hint="default"/>
      </w:rPr>
    </w:lvl>
    <w:lvl w:ilvl="8" w:tplc="0C0C0005">
      <w:start w:val="1"/>
      <w:numFmt w:val="bullet"/>
      <w:lvlText w:val=""/>
      <w:lvlJc w:val="left"/>
      <w:pPr>
        <w:ind w:left="6828" w:hanging="360"/>
      </w:pPr>
      <w:rPr>
        <w:rFonts w:ascii="Wingdings" w:hAnsi="Wingdings" w:hint="default"/>
      </w:rPr>
    </w:lvl>
  </w:abstractNum>
  <w:abstractNum w:abstractNumId="5" w15:restartNumberingAfterBreak="0">
    <w:nsid w:val="5F49326F"/>
    <w:multiLevelType w:val="hybridMultilevel"/>
    <w:tmpl w:val="E2AC9DC4"/>
    <w:lvl w:ilvl="0" w:tplc="04090005">
      <w:start w:val="1"/>
      <w:numFmt w:val="bullet"/>
      <w:pStyle w:val="Consignepuceniveau2"/>
      <w:lvlText w:val=""/>
      <w:lvlJc w:val="left"/>
      <w:pPr>
        <w:ind w:left="766" w:hanging="360"/>
      </w:pPr>
      <w:rPr>
        <w:rFonts w:ascii="Wingdings" w:hAnsi="Wingdings" w:hint="default"/>
      </w:rPr>
    </w:lvl>
    <w:lvl w:ilvl="1" w:tplc="0C0C0003" w:tentative="1">
      <w:start w:val="1"/>
      <w:numFmt w:val="bullet"/>
      <w:lvlText w:val="o"/>
      <w:lvlJc w:val="left"/>
      <w:pPr>
        <w:ind w:left="1486" w:hanging="360"/>
      </w:pPr>
      <w:rPr>
        <w:rFonts w:ascii="Courier New" w:hAnsi="Courier New" w:cs="Courier New" w:hint="default"/>
      </w:rPr>
    </w:lvl>
    <w:lvl w:ilvl="2" w:tplc="0C0C0005" w:tentative="1">
      <w:start w:val="1"/>
      <w:numFmt w:val="bullet"/>
      <w:lvlText w:val=""/>
      <w:lvlJc w:val="left"/>
      <w:pPr>
        <w:ind w:left="2206" w:hanging="360"/>
      </w:pPr>
      <w:rPr>
        <w:rFonts w:ascii="Wingdings" w:hAnsi="Wingdings" w:hint="default"/>
      </w:rPr>
    </w:lvl>
    <w:lvl w:ilvl="3" w:tplc="0C0C0001" w:tentative="1">
      <w:start w:val="1"/>
      <w:numFmt w:val="bullet"/>
      <w:lvlText w:val=""/>
      <w:lvlJc w:val="left"/>
      <w:pPr>
        <w:ind w:left="2926" w:hanging="360"/>
      </w:pPr>
      <w:rPr>
        <w:rFonts w:ascii="Symbol" w:hAnsi="Symbol" w:hint="default"/>
      </w:rPr>
    </w:lvl>
    <w:lvl w:ilvl="4" w:tplc="0C0C0003" w:tentative="1">
      <w:start w:val="1"/>
      <w:numFmt w:val="bullet"/>
      <w:lvlText w:val="o"/>
      <w:lvlJc w:val="left"/>
      <w:pPr>
        <w:ind w:left="3646" w:hanging="360"/>
      </w:pPr>
      <w:rPr>
        <w:rFonts w:ascii="Courier New" w:hAnsi="Courier New" w:cs="Courier New" w:hint="default"/>
      </w:rPr>
    </w:lvl>
    <w:lvl w:ilvl="5" w:tplc="0C0C0005" w:tentative="1">
      <w:start w:val="1"/>
      <w:numFmt w:val="bullet"/>
      <w:lvlText w:val=""/>
      <w:lvlJc w:val="left"/>
      <w:pPr>
        <w:ind w:left="4366" w:hanging="360"/>
      </w:pPr>
      <w:rPr>
        <w:rFonts w:ascii="Wingdings" w:hAnsi="Wingdings" w:hint="default"/>
      </w:rPr>
    </w:lvl>
    <w:lvl w:ilvl="6" w:tplc="0C0C0001" w:tentative="1">
      <w:start w:val="1"/>
      <w:numFmt w:val="bullet"/>
      <w:lvlText w:val=""/>
      <w:lvlJc w:val="left"/>
      <w:pPr>
        <w:ind w:left="5086" w:hanging="360"/>
      </w:pPr>
      <w:rPr>
        <w:rFonts w:ascii="Symbol" w:hAnsi="Symbol" w:hint="default"/>
      </w:rPr>
    </w:lvl>
    <w:lvl w:ilvl="7" w:tplc="0C0C0003" w:tentative="1">
      <w:start w:val="1"/>
      <w:numFmt w:val="bullet"/>
      <w:lvlText w:val="o"/>
      <w:lvlJc w:val="left"/>
      <w:pPr>
        <w:ind w:left="5806" w:hanging="360"/>
      </w:pPr>
      <w:rPr>
        <w:rFonts w:ascii="Courier New" w:hAnsi="Courier New" w:cs="Courier New" w:hint="default"/>
      </w:rPr>
    </w:lvl>
    <w:lvl w:ilvl="8" w:tplc="0C0C0005" w:tentative="1">
      <w:start w:val="1"/>
      <w:numFmt w:val="bullet"/>
      <w:lvlText w:val=""/>
      <w:lvlJc w:val="left"/>
      <w:pPr>
        <w:ind w:left="6526" w:hanging="360"/>
      </w:pPr>
      <w:rPr>
        <w:rFonts w:ascii="Wingdings" w:hAnsi="Wingdings" w:hint="default"/>
      </w:rPr>
    </w:lvl>
  </w:abstractNum>
  <w:abstractNum w:abstractNumId="6" w15:restartNumberingAfterBreak="0">
    <w:nsid w:val="69BE6A3D"/>
    <w:multiLevelType w:val="hybridMultilevel"/>
    <w:tmpl w:val="6FF2F9FE"/>
    <w:lvl w:ilvl="0" w:tplc="42C03058">
      <w:start w:val="1"/>
      <w:numFmt w:val="bullet"/>
      <w:pStyle w:val="Paragraphedeliste"/>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3"/>
  </w:num>
  <w:num w:numId="8">
    <w:abstractNumId w:val="1"/>
  </w:num>
  <w:num w:numId="9">
    <w:abstractNumId w:val="5"/>
  </w:num>
  <w:num w:numId="10">
    <w:abstractNumId w:val="1"/>
    <w:lvlOverride w:ilvl="0">
      <w:startOverride w:val="1"/>
    </w:lvlOverride>
  </w:num>
  <w:num w:numId="11">
    <w:abstractNumId w:val="1"/>
    <w:lvlOverride w:ilvl="0">
      <w:startOverride w:val="1"/>
    </w:lvlOverride>
  </w:num>
  <w:num w:numId="12">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AF4"/>
    <w:rsid w:val="0000309F"/>
    <w:rsid w:val="000044F5"/>
    <w:rsid w:val="0001041F"/>
    <w:rsid w:val="00010A48"/>
    <w:rsid w:val="0001545E"/>
    <w:rsid w:val="00021680"/>
    <w:rsid w:val="00035250"/>
    <w:rsid w:val="0005266C"/>
    <w:rsid w:val="0005702C"/>
    <w:rsid w:val="00064C30"/>
    <w:rsid w:val="0006505F"/>
    <w:rsid w:val="00070B3B"/>
    <w:rsid w:val="000823B9"/>
    <w:rsid w:val="00083887"/>
    <w:rsid w:val="00086C66"/>
    <w:rsid w:val="0009171E"/>
    <w:rsid w:val="000A0FC0"/>
    <w:rsid w:val="000A50E5"/>
    <w:rsid w:val="000B53D2"/>
    <w:rsid w:val="000C7B4F"/>
    <w:rsid w:val="000E20B6"/>
    <w:rsid w:val="000E620D"/>
    <w:rsid w:val="000F4BE6"/>
    <w:rsid w:val="000F702D"/>
    <w:rsid w:val="001025E1"/>
    <w:rsid w:val="00105190"/>
    <w:rsid w:val="00110FED"/>
    <w:rsid w:val="00111931"/>
    <w:rsid w:val="00113945"/>
    <w:rsid w:val="00120ABB"/>
    <w:rsid w:val="00121F9E"/>
    <w:rsid w:val="00132A75"/>
    <w:rsid w:val="00145AE5"/>
    <w:rsid w:val="00146372"/>
    <w:rsid w:val="001536D5"/>
    <w:rsid w:val="00163383"/>
    <w:rsid w:val="001660B6"/>
    <w:rsid w:val="00173823"/>
    <w:rsid w:val="00176040"/>
    <w:rsid w:val="00183CBB"/>
    <w:rsid w:val="00184937"/>
    <w:rsid w:val="00185828"/>
    <w:rsid w:val="00192953"/>
    <w:rsid w:val="00196722"/>
    <w:rsid w:val="00196CD3"/>
    <w:rsid w:val="001D01F8"/>
    <w:rsid w:val="001D4BBA"/>
    <w:rsid w:val="001E5107"/>
    <w:rsid w:val="001E66C2"/>
    <w:rsid w:val="001F0F59"/>
    <w:rsid w:val="001F5542"/>
    <w:rsid w:val="001F75D9"/>
    <w:rsid w:val="00202DFD"/>
    <w:rsid w:val="00212F31"/>
    <w:rsid w:val="0021557F"/>
    <w:rsid w:val="0021758A"/>
    <w:rsid w:val="00247D49"/>
    <w:rsid w:val="00250DBA"/>
    <w:rsid w:val="0025595F"/>
    <w:rsid w:val="0027010B"/>
    <w:rsid w:val="00277D8A"/>
    <w:rsid w:val="002810F1"/>
    <w:rsid w:val="002826BA"/>
    <w:rsid w:val="002848B7"/>
    <w:rsid w:val="00296CAB"/>
    <w:rsid w:val="002A00D6"/>
    <w:rsid w:val="002A1A8E"/>
    <w:rsid w:val="002B25AA"/>
    <w:rsid w:val="002B28BC"/>
    <w:rsid w:val="002B70B1"/>
    <w:rsid w:val="002C4EAD"/>
    <w:rsid w:val="002D4EB0"/>
    <w:rsid w:val="002D6B94"/>
    <w:rsid w:val="002E5AFE"/>
    <w:rsid w:val="002F2FF8"/>
    <w:rsid w:val="002F54FD"/>
    <w:rsid w:val="002F623D"/>
    <w:rsid w:val="002F63A0"/>
    <w:rsid w:val="002F71AF"/>
    <w:rsid w:val="00301FCE"/>
    <w:rsid w:val="00313193"/>
    <w:rsid w:val="00314F98"/>
    <w:rsid w:val="003228F0"/>
    <w:rsid w:val="00340195"/>
    <w:rsid w:val="00342901"/>
    <w:rsid w:val="003464D4"/>
    <w:rsid w:val="00347CE2"/>
    <w:rsid w:val="00350443"/>
    <w:rsid w:val="00351331"/>
    <w:rsid w:val="00354713"/>
    <w:rsid w:val="00364428"/>
    <w:rsid w:val="00366FBE"/>
    <w:rsid w:val="0037404B"/>
    <w:rsid w:val="00374248"/>
    <w:rsid w:val="00376620"/>
    <w:rsid w:val="00380B13"/>
    <w:rsid w:val="003869D5"/>
    <w:rsid w:val="00387CA0"/>
    <w:rsid w:val="00395A33"/>
    <w:rsid w:val="00397714"/>
    <w:rsid w:val="003A3142"/>
    <w:rsid w:val="003A5645"/>
    <w:rsid w:val="003B130C"/>
    <w:rsid w:val="003B54DB"/>
    <w:rsid w:val="003B5905"/>
    <w:rsid w:val="003C4F56"/>
    <w:rsid w:val="003D2ECF"/>
    <w:rsid w:val="003D4077"/>
    <w:rsid w:val="003E3697"/>
    <w:rsid w:val="003F7DFA"/>
    <w:rsid w:val="003F7F00"/>
    <w:rsid w:val="0041101E"/>
    <w:rsid w:val="0041531E"/>
    <w:rsid w:val="0041585E"/>
    <w:rsid w:val="00415AC0"/>
    <w:rsid w:val="00420F4C"/>
    <w:rsid w:val="00422509"/>
    <w:rsid w:val="004373EF"/>
    <w:rsid w:val="00441504"/>
    <w:rsid w:val="00443AEE"/>
    <w:rsid w:val="004653AC"/>
    <w:rsid w:val="00474945"/>
    <w:rsid w:val="00483F61"/>
    <w:rsid w:val="004851A6"/>
    <w:rsid w:val="00494F88"/>
    <w:rsid w:val="004A37D4"/>
    <w:rsid w:val="004D10ED"/>
    <w:rsid w:val="004D408A"/>
    <w:rsid w:val="004D6FA4"/>
    <w:rsid w:val="004E5D3D"/>
    <w:rsid w:val="004E72EE"/>
    <w:rsid w:val="005125D6"/>
    <w:rsid w:val="00512622"/>
    <w:rsid w:val="005169DE"/>
    <w:rsid w:val="00525129"/>
    <w:rsid w:val="00533AAB"/>
    <w:rsid w:val="0053743B"/>
    <w:rsid w:val="005376D6"/>
    <w:rsid w:val="00543EEC"/>
    <w:rsid w:val="00543F72"/>
    <w:rsid w:val="0057229C"/>
    <w:rsid w:val="00585611"/>
    <w:rsid w:val="005974F9"/>
    <w:rsid w:val="005A12B2"/>
    <w:rsid w:val="005A5613"/>
    <w:rsid w:val="005A7005"/>
    <w:rsid w:val="005B03BC"/>
    <w:rsid w:val="005B0BA2"/>
    <w:rsid w:val="005C08DF"/>
    <w:rsid w:val="005C494D"/>
    <w:rsid w:val="005D3936"/>
    <w:rsid w:val="005D721B"/>
    <w:rsid w:val="005E1D2E"/>
    <w:rsid w:val="005E249F"/>
    <w:rsid w:val="005E3AF4"/>
    <w:rsid w:val="005F399D"/>
    <w:rsid w:val="006079DF"/>
    <w:rsid w:val="00626532"/>
    <w:rsid w:val="00640E59"/>
    <w:rsid w:val="00647C30"/>
    <w:rsid w:val="00654E15"/>
    <w:rsid w:val="0066044A"/>
    <w:rsid w:val="006629DF"/>
    <w:rsid w:val="00662A1D"/>
    <w:rsid w:val="00676976"/>
    <w:rsid w:val="00684325"/>
    <w:rsid w:val="00684368"/>
    <w:rsid w:val="006865A9"/>
    <w:rsid w:val="00686AA6"/>
    <w:rsid w:val="006939BA"/>
    <w:rsid w:val="00697608"/>
    <w:rsid w:val="006B0ED9"/>
    <w:rsid w:val="006B4B79"/>
    <w:rsid w:val="006C7021"/>
    <w:rsid w:val="006C7D0B"/>
    <w:rsid w:val="006D0DD0"/>
    <w:rsid w:val="006D1455"/>
    <w:rsid w:val="006D6924"/>
    <w:rsid w:val="006E0AB3"/>
    <w:rsid w:val="006E0E3F"/>
    <w:rsid w:val="006F243D"/>
    <w:rsid w:val="006F3382"/>
    <w:rsid w:val="007043BE"/>
    <w:rsid w:val="007079FD"/>
    <w:rsid w:val="00717269"/>
    <w:rsid w:val="00717733"/>
    <w:rsid w:val="00721A44"/>
    <w:rsid w:val="00721E5F"/>
    <w:rsid w:val="00726125"/>
    <w:rsid w:val="00726867"/>
    <w:rsid w:val="00731F64"/>
    <w:rsid w:val="00741DF7"/>
    <w:rsid w:val="00754971"/>
    <w:rsid w:val="00760A5E"/>
    <w:rsid w:val="00762F84"/>
    <w:rsid w:val="00770324"/>
    <w:rsid w:val="0077045B"/>
    <w:rsid w:val="0077083B"/>
    <w:rsid w:val="00773B8C"/>
    <w:rsid w:val="0077728E"/>
    <w:rsid w:val="00780B8D"/>
    <w:rsid w:val="007810F3"/>
    <w:rsid w:val="00783B31"/>
    <w:rsid w:val="00792459"/>
    <w:rsid w:val="007947D0"/>
    <w:rsid w:val="00794C09"/>
    <w:rsid w:val="00797DB2"/>
    <w:rsid w:val="007A0545"/>
    <w:rsid w:val="007B6DE2"/>
    <w:rsid w:val="007B75B8"/>
    <w:rsid w:val="007C217E"/>
    <w:rsid w:val="007C3A69"/>
    <w:rsid w:val="007C4120"/>
    <w:rsid w:val="007C54B7"/>
    <w:rsid w:val="007C79EF"/>
    <w:rsid w:val="007E3DA6"/>
    <w:rsid w:val="007E49FC"/>
    <w:rsid w:val="007F5FDC"/>
    <w:rsid w:val="007F7639"/>
    <w:rsid w:val="00801843"/>
    <w:rsid w:val="00801981"/>
    <w:rsid w:val="00810F14"/>
    <w:rsid w:val="008152C2"/>
    <w:rsid w:val="008160ED"/>
    <w:rsid w:val="008168B8"/>
    <w:rsid w:val="00822472"/>
    <w:rsid w:val="00824060"/>
    <w:rsid w:val="00827026"/>
    <w:rsid w:val="00832EB3"/>
    <w:rsid w:val="00832ECE"/>
    <w:rsid w:val="00834EAB"/>
    <w:rsid w:val="008554B2"/>
    <w:rsid w:val="008556AF"/>
    <w:rsid w:val="0086344F"/>
    <w:rsid w:val="0087506B"/>
    <w:rsid w:val="00884E11"/>
    <w:rsid w:val="008900E7"/>
    <w:rsid w:val="008921E4"/>
    <w:rsid w:val="00892CE8"/>
    <w:rsid w:val="00892FD4"/>
    <w:rsid w:val="00893184"/>
    <w:rsid w:val="008957F4"/>
    <w:rsid w:val="008A75EA"/>
    <w:rsid w:val="008A7E3F"/>
    <w:rsid w:val="008B03F5"/>
    <w:rsid w:val="008B6D03"/>
    <w:rsid w:val="008C338E"/>
    <w:rsid w:val="008D27CF"/>
    <w:rsid w:val="008D5879"/>
    <w:rsid w:val="008F4842"/>
    <w:rsid w:val="008F5508"/>
    <w:rsid w:val="008F6F59"/>
    <w:rsid w:val="008F728B"/>
    <w:rsid w:val="009105D6"/>
    <w:rsid w:val="00934BDF"/>
    <w:rsid w:val="009360E6"/>
    <w:rsid w:val="009362D1"/>
    <w:rsid w:val="00937B76"/>
    <w:rsid w:val="00944970"/>
    <w:rsid w:val="00946E63"/>
    <w:rsid w:val="00960EDA"/>
    <w:rsid w:val="00967C13"/>
    <w:rsid w:val="009758B9"/>
    <w:rsid w:val="00976087"/>
    <w:rsid w:val="00976AF1"/>
    <w:rsid w:val="0097777F"/>
    <w:rsid w:val="00986E9F"/>
    <w:rsid w:val="009C1226"/>
    <w:rsid w:val="009C1C6B"/>
    <w:rsid w:val="009C319D"/>
    <w:rsid w:val="009C6DB2"/>
    <w:rsid w:val="009D224E"/>
    <w:rsid w:val="009D5E9E"/>
    <w:rsid w:val="009E1F60"/>
    <w:rsid w:val="009E2024"/>
    <w:rsid w:val="009E2E1A"/>
    <w:rsid w:val="009F5F1F"/>
    <w:rsid w:val="00A02FDD"/>
    <w:rsid w:val="00A043CA"/>
    <w:rsid w:val="00A0707A"/>
    <w:rsid w:val="00A07934"/>
    <w:rsid w:val="00A07E74"/>
    <w:rsid w:val="00A1050B"/>
    <w:rsid w:val="00A22FCB"/>
    <w:rsid w:val="00A2529D"/>
    <w:rsid w:val="00A25C2C"/>
    <w:rsid w:val="00A26A4A"/>
    <w:rsid w:val="00A27578"/>
    <w:rsid w:val="00A34833"/>
    <w:rsid w:val="00A37846"/>
    <w:rsid w:val="00A37B9F"/>
    <w:rsid w:val="00A457A4"/>
    <w:rsid w:val="00A47FE9"/>
    <w:rsid w:val="00A51E8D"/>
    <w:rsid w:val="00A620D1"/>
    <w:rsid w:val="00A6367E"/>
    <w:rsid w:val="00A65F2F"/>
    <w:rsid w:val="00A72061"/>
    <w:rsid w:val="00A84655"/>
    <w:rsid w:val="00A878E0"/>
    <w:rsid w:val="00A90973"/>
    <w:rsid w:val="00A920AB"/>
    <w:rsid w:val="00A92B30"/>
    <w:rsid w:val="00A96269"/>
    <w:rsid w:val="00A96E15"/>
    <w:rsid w:val="00AA2FFE"/>
    <w:rsid w:val="00AA5966"/>
    <w:rsid w:val="00AA7378"/>
    <w:rsid w:val="00AC066C"/>
    <w:rsid w:val="00AC3B38"/>
    <w:rsid w:val="00AC6B74"/>
    <w:rsid w:val="00AC7E4E"/>
    <w:rsid w:val="00AD5061"/>
    <w:rsid w:val="00AE72C0"/>
    <w:rsid w:val="00AF3524"/>
    <w:rsid w:val="00AF511A"/>
    <w:rsid w:val="00B0006F"/>
    <w:rsid w:val="00B028EC"/>
    <w:rsid w:val="00B10E9B"/>
    <w:rsid w:val="00B12E25"/>
    <w:rsid w:val="00B14054"/>
    <w:rsid w:val="00B14C55"/>
    <w:rsid w:val="00B15551"/>
    <w:rsid w:val="00B17098"/>
    <w:rsid w:val="00B170DA"/>
    <w:rsid w:val="00B33328"/>
    <w:rsid w:val="00B34F33"/>
    <w:rsid w:val="00B42128"/>
    <w:rsid w:val="00B47085"/>
    <w:rsid w:val="00B535AD"/>
    <w:rsid w:val="00B55A18"/>
    <w:rsid w:val="00B56FDC"/>
    <w:rsid w:val="00B6082D"/>
    <w:rsid w:val="00B60F6E"/>
    <w:rsid w:val="00B6785D"/>
    <w:rsid w:val="00B732D8"/>
    <w:rsid w:val="00B75570"/>
    <w:rsid w:val="00B9068B"/>
    <w:rsid w:val="00BA3864"/>
    <w:rsid w:val="00BA5405"/>
    <w:rsid w:val="00BA5838"/>
    <w:rsid w:val="00BB0407"/>
    <w:rsid w:val="00BB60A0"/>
    <w:rsid w:val="00BC0CBD"/>
    <w:rsid w:val="00BC3729"/>
    <w:rsid w:val="00BC4B89"/>
    <w:rsid w:val="00BC710B"/>
    <w:rsid w:val="00BE075A"/>
    <w:rsid w:val="00BE533D"/>
    <w:rsid w:val="00BE7715"/>
    <w:rsid w:val="00BF31BF"/>
    <w:rsid w:val="00BF41F6"/>
    <w:rsid w:val="00C045E6"/>
    <w:rsid w:val="00C130A9"/>
    <w:rsid w:val="00C233D3"/>
    <w:rsid w:val="00C313E4"/>
    <w:rsid w:val="00C54724"/>
    <w:rsid w:val="00C66B2E"/>
    <w:rsid w:val="00C724D5"/>
    <w:rsid w:val="00C8096A"/>
    <w:rsid w:val="00C817C4"/>
    <w:rsid w:val="00C82998"/>
    <w:rsid w:val="00C84F21"/>
    <w:rsid w:val="00CA1F50"/>
    <w:rsid w:val="00CB590E"/>
    <w:rsid w:val="00CC001B"/>
    <w:rsid w:val="00CC2E24"/>
    <w:rsid w:val="00CC77CB"/>
    <w:rsid w:val="00CD1591"/>
    <w:rsid w:val="00CF5129"/>
    <w:rsid w:val="00CF5792"/>
    <w:rsid w:val="00D0151B"/>
    <w:rsid w:val="00D01E1F"/>
    <w:rsid w:val="00D020EF"/>
    <w:rsid w:val="00D05535"/>
    <w:rsid w:val="00D078A1"/>
    <w:rsid w:val="00D123A7"/>
    <w:rsid w:val="00D13D8D"/>
    <w:rsid w:val="00D16F9E"/>
    <w:rsid w:val="00D200B2"/>
    <w:rsid w:val="00D20D7F"/>
    <w:rsid w:val="00D260B5"/>
    <w:rsid w:val="00D3146D"/>
    <w:rsid w:val="00D47026"/>
    <w:rsid w:val="00D50382"/>
    <w:rsid w:val="00D52178"/>
    <w:rsid w:val="00D5399D"/>
    <w:rsid w:val="00D82213"/>
    <w:rsid w:val="00D82539"/>
    <w:rsid w:val="00D82F32"/>
    <w:rsid w:val="00D843A6"/>
    <w:rsid w:val="00D901C6"/>
    <w:rsid w:val="00D91AA0"/>
    <w:rsid w:val="00D921FA"/>
    <w:rsid w:val="00D953AB"/>
    <w:rsid w:val="00D954AD"/>
    <w:rsid w:val="00DA1D5D"/>
    <w:rsid w:val="00DA25FA"/>
    <w:rsid w:val="00DA2844"/>
    <w:rsid w:val="00DA3FAE"/>
    <w:rsid w:val="00DA46C4"/>
    <w:rsid w:val="00DA4DD9"/>
    <w:rsid w:val="00DB5718"/>
    <w:rsid w:val="00DB5A3B"/>
    <w:rsid w:val="00DB6C4E"/>
    <w:rsid w:val="00DC2C3C"/>
    <w:rsid w:val="00DD56AC"/>
    <w:rsid w:val="00DE060B"/>
    <w:rsid w:val="00DE3EEA"/>
    <w:rsid w:val="00DE42F8"/>
    <w:rsid w:val="00DE5BBF"/>
    <w:rsid w:val="00DF2A09"/>
    <w:rsid w:val="00DF4403"/>
    <w:rsid w:val="00DF7454"/>
    <w:rsid w:val="00E13EAD"/>
    <w:rsid w:val="00E336BC"/>
    <w:rsid w:val="00E353C2"/>
    <w:rsid w:val="00E36A34"/>
    <w:rsid w:val="00E4278F"/>
    <w:rsid w:val="00E447E7"/>
    <w:rsid w:val="00E46569"/>
    <w:rsid w:val="00E51F5C"/>
    <w:rsid w:val="00E52903"/>
    <w:rsid w:val="00E634F5"/>
    <w:rsid w:val="00E8520D"/>
    <w:rsid w:val="00E9379D"/>
    <w:rsid w:val="00EA31FE"/>
    <w:rsid w:val="00EA57CF"/>
    <w:rsid w:val="00EB2F08"/>
    <w:rsid w:val="00EB43C1"/>
    <w:rsid w:val="00EC0802"/>
    <w:rsid w:val="00EC710B"/>
    <w:rsid w:val="00ED6005"/>
    <w:rsid w:val="00EE35A3"/>
    <w:rsid w:val="00EE60EF"/>
    <w:rsid w:val="00EF07AF"/>
    <w:rsid w:val="00F1001E"/>
    <w:rsid w:val="00F1752F"/>
    <w:rsid w:val="00F20B19"/>
    <w:rsid w:val="00F25CDD"/>
    <w:rsid w:val="00F275E9"/>
    <w:rsid w:val="00F307D2"/>
    <w:rsid w:val="00F311A9"/>
    <w:rsid w:val="00F32F22"/>
    <w:rsid w:val="00F37DE2"/>
    <w:rsid w:val="00F427A0"/>
    <w:rsid w:val="00F45407"/>
    <w:rsid w:val="00F52CEB"/>
    <w:rsid w:val="00F57E20"/>
    <w:rsid w:val="00F61A89"/>
    <w:rsid w:val="00F62C61"/>
    <w:rsid w:val="00F67F4B"/>
    <w:rsid w:val="00F74BDB"/>
    <w:rsid w:val="00F80F0A"/>
    <w:rsid w:val="00F81E24"/>
    <w:rsid w:val="00F9554A"/>
    <w:rsid w:val="00F95F7E"/>
    <w:rsid w:val="00F97594"/>
    <w:rsid w:val="00FA2EAF"/>
    <w:rsid w:val="00FA6624"/>
    <w:rsid w:val="00FA72F9"/>
    <w:rsid w:val="00FB1FDA"/>
    <w:rsid w:val="00FC031B"/>
    <w:rsid w:val="00FC5C78"/>
    <w:rsid w:val="00FC6E52"/>
    <w:rsid w:val="00FD37B2"/>
    <w:rsid w:val="00FE5863"/>
    <w:rsid w:val="04FC2FBC"/>
    <w:rsid w:val="062E9331"/>
    <w:rsid w:val="10D1446A"/>
    <w:rsid w:val="1540B849"/>
    <w:rsid w:val="22121215"/>
    <w:rsid w:val="30C8CAB9"/>
    <w:rsid w:val="341AEEB8"/>
    <w:rsid w:val="3BFB305B"/>
    <w:rsid w:val="3F05B77F"/>
    <w:rsid w:val="49832BB9"/>
    <w:rsid w:val="51E5882B"/>
    <w:rsid w:val="52D39746"/>
    <w:rsid w:val="53B295FF"/>
    <w:rsid w:val="565E5E33"/>
    <w:rsid w:val="5D7A9D4A"/>
    <w:rsid w:val="687F12B2"/>
    <w:rsid w:val="6F19DFF0"/>
    <w:rsid w:val="751FCA5B"/>
    <w:rsid w:val="779C25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9EA29B"/>
  <w14:defaultImageDpi w14:val="32767"/>
  <w15:chartTrackingRefBased/>
  <w15:docId w15:val="{B3BB111D-78C3-F548-8DAD-BF121EA51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1" w:defUIPriority="99" w:defSemiHidden="0" w:defUnhideWhenUsed="0" w:defQFormat="0" w:count="375">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locked="0" w:semiHidden="1" w:unhideWhenUsed="1"/>
    <w:lsdException w:name="HTML Cite" w:semiHidden="1" w:unhideWhenUsed="1"/>
    <w:lsdException w:name="HTML Code" w:semiHidden="1" w:unhideWhenUsed="1"/>
    <w:lsdException w:name="HTML Definition" w:locked="0" w:semiHidden="1" w:unhideWhenUsed="1"/>
    <w:lsdException w:name="HTML Keyboard" w:semiHidden="1" w:unhideWhenUsed="1"/>
    <w:lsdException w:name="HTML Preformatted" w:semiHidden="1" w:unhideWhenUsed="1"/>
    <w:lsdException w:name="HTML Sample" w:locked="0"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locked="0"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locked="0"/>
  </w:latentStyles>
  <w:style w:type="paragraph" w:default="1" w:styleId="Normal">
    <w:name w:val="Normal"/>
    <w:rsid w:val="00D01E1F"/>
    <w:rPr>
      <w:rFonts w:ascii="Arial" w:eastAsia="MS Mincho" w:hAnsi="Arial" w:cs="Times New Roman"/>
      <w:sz w:val="20"/>
      <w:lang w:val="en-CA" w:eastAsia="fr-FR"/>
    </w:rPr>
  </w:style>
  <w:style w:type="paragraph" w:styleId="Titre1">
    <w:name w:val="heading 1"/>
    <w:basedOn w:val="Normal"/>
    <w:next w:val="Normal"/>
    <w:link w:val="Titre1Car"/>
    <w:uiPriority w:val="9"/>
    <w:qFormat/>
    <w:locked/>
    <w:rsid w:val="005E3AF4"/>
    <w:pPr>
      <w:keepNext/>
      <w:keepLines/>
      <w:spacing w:before="240"/>
      <w:outlineLvl w:val="0"/>
    </w:pPr>
    <w:rPr>
      <w:rFonts w:asciiTheme="majorHAnsi" w:eastAsiaTheme="majorEastAsia" w:hAnsiTheme="majorHAnsi" w:cstheme="majorBidi"/>
      <w:color w:val="374C80" w:themeColor="accent1" w:themeShade="BF"/>
      <w:sz w:val="32"/>
      <w:szCs w:val="32"/>
    </w:rPr>
  </w:style>
  <w:style w:type="paragraph" w:styleId="Titre2">
    <w:name w:val="heading 2"/>
    <w:basedOn w:val="Normal"/>
    <w:next w:val="Normal"/>
    <w:link w:val="Titre2Car"/>
    <w:uiPriority w:val="9"/>
    <w:unhideWhenUsed/>
    <w:qFormat/>
    <w:locked/>
    <w:rsid w:val="00DA3FAE"/>
    <w:pPr>
      <w:keepNext/>
      <w:keepLines/>
      <w:spacing w:before="40"/>
      <w:outlineLvl w:val="1"/>
    </w:pPr>
    <w:rPr>
      <w:rFonts w:asciiTheme="majorHAnsi" w:eastAsiaTheme="majorEastAsia" w:hAnsiTheme="majorHAnsi" w:cstheme="majorBidi"/>
      <w:color w:val="374C80" w:themeColor="accent1" w:themeShade="BF"/>
      <w:sz w:val="26"/>
      <w:szCs w:val="26"/>
    </w:rPr>
  </w:style>
  <w:style w:type="paragraph" w:styleId="Titre3">
    <w:name w:val="heading 3"/>
    <w:basedOn w:val="Normal"/>
    <w:next w:val="Normal"/>
    <w:link w:val="Titre3Car"/>
    <w:uiPriority w:val="9"/>
    <w:unhideWhenUsed/>
    <w:qFormat/>
    <w:locked/>
    <w:rsid w:val="00533AAB"/>
    <w:pPr>
      <w:keepNext/>
      <w:keepLines/>
      <w:spacing w:before="40"/>
      <w:outlineLvl w:val="2"/>
    </w:pPr>
    <w:rPr>
      <w:rFonts w:asciiTheme="majorHAnsi" w:eastAsiaTheme="majorEastAsia" w:hAnsiTheme="majorHAnsi" w:cstheme="majorBidi"/>
      <w:color w:val="243255" w:themeColor="accent1" w:themeShade="7F"/>
      <w:sz w:val="24"/>
    </w:rPr>
  </w:style>
  <w:style w:type="paragraph" w:styleId="Titre4">
    <w:name w:val="heading 4"/>
    <w:basedOn w:val="Normal"/>
    <w:next w:val="Normal"/>
    <w:link w:val="Titre4Car"/>
    <w:uiPriority w:val="9"/>
    <w:semiHidden/>
    <w:unhideWhenUsed/>
    <w:qFormat/>
    <w:locked/>
    <w:rsid w:val="00035250"/>
    <w:pPr>
      <w:keepNext/>
      <w:keepLines/>
      <w:spacing w:before="40"/>
      <w:outlineLvl w:val="3"/>
    </w:pPr>
    <w:rPr>
      <w:rFonts w:asciiTheme="majorHAnsi" w:eastAsiaTheme="majorEastAsia" w:hAnsiTheme="majorHAnsi" w:cstheme="majorBidi"/>
      <w:i/>
      <w:iCs/>
      <w:color w:val="374C80" w:themeColor="accent1" w:themeShade="BF"/>
    </w:rPr>
  </w:style>
  <w:style w:type="paragraph" w:styleId="Titre9">
    <w:name w:val="heading 9"/>
    <w:basedOn w:val="Normal"/>
    <w:next w:val="Normal"/>
    <w:link w:val="Titre9Car"/>
    <w:uiPriority w:val="9"/>
    <w:semiHidden/>
    <w:unhideWhenUsed/>
    <w:qFormat/>
    <w:locked/>
    <w:rsid w:val="0003525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E3AF4"/>
    <w:rPr>
      <w:rFonts w:asciiTheme="majorHAnsi" w:eastAsiaTheme="majorEastAsia" w:hAnsiTheme="majorHAnsi" w:cstheme="majorBidi"/>
      <w:color w:val="374C80" w:themeColor="accent1" w:themeShade="BF"/>
      <w:sz w:val="32"/>
      <w:szCs w:val="32"/>
    </w:rPr>
  </w:style>
  <w:style w:type="paragraph" w:styleId="En-tte">
    <w:name w:val="header"/>
    <w:basedOn w:val="Normal"/>
    <w:link w:val="En-tteCar"/>
    <w:uiPriority w:val="99"/>
    <w:unhideWhenUsed/>
    <w:rsid w:val="005E3AF4"/>
    <w:pPr>
      <w:tabs>
        <w:tab w:val="center" w:pos="4153"/>
        <w:tab w:val="right" w:pos="8306"/>
      </w:tabs>
    </w:pPr>
  </w:style>
  <w:style w:type="character" w:customStyle="1" w:styleId="En-tteCar">
    <w:name w:val="En-tête Car"/>
    <w:basedOn w:val="Policepardfaut"/>
    <w:link w:val="En-tte"/>
    <w:uiPriority w:val="99"/>
    <w:rsid w:val="005E3AF4"/>
    <w:rPr>
      <w:rFonts w:ascii="Arial" w:eastAsia="MS Mincho" w:hAnsi="Arial" w:cs="Times New Roman"/>
      <w:sz w:val="20"/>
      <w:lang w:eastAsia="fr-FR"/>
    </w:rPr>
  </w:style>
  <w:style w:type="paragraph" w:styleId="Pieddepage">
    <w:name w:val="footer"/>
    <w:basedOn w:val="Normal"/>
    <w:link w:val="PieddepageCar"/>
    <w:uiPriority w:val="99"/>
    <w:unhideWhenUsed/>
    <w:locked/>
    <w:rsid w:val="005E3AF4"/>
    <w:pPr>
      <w:tabs>
        <w:tab w:val="center" w:pos="4153"/>
        <w:tab w:val="right" w:pos="8306"/>
      </w:tabs>
    </w:pPr>
  </w:style>
  <w:style w:type="character" w:customStyle="1" w:styleId="PieddepageCar">
    <w:name w:val="Pied de page Car"/>
    <w:basedOn w:val="Policepardfaut"/>
    <w:link w:val="Pieddepage"/>
    <w:uiPriority w:val="99"/>
    <w:rsid w:val="005E3AF4"/>
    <w:rPr>
      <w:rFonts w:ascii="Arial" w:eastAsia="MS Mincho" w:hAnsi="Arial" w:cs="Times New Roman"/>
      <w:sz w:val="20"/>
      <w:lang w:eastAsia="fr-FR"/>
    </w:rPr>
  </w:style>
  <w:style w:type="character" w:customStyle="1" w:styleId="Titre2Car">
    <w:name w:val="Titre 2 Car"/>
    <w:basedOn w:val="Policepardfaut"/>
    <w:link w:val="Titre2"/>
    <w:uiPriority w:val="9"/>
    <w:rsid w:val="00DA3FAE"/>
    <w:rPr>
      <w:rFonts w:asciiTheme="majorHAnsi" w:eastAsiaTheme="majorEastAsia" w:hAnsiTheme="majorHAnsi" w:cstheme="majorBidi"/>
      <w:color w:val="374C80" w:themeColor="accent1" w:themeShade="BF"/>
      <w:sz w:val="26"/>
      <w:szCs w:val="26"/>
      <w:lang w:eastAsia="fr-FR"/>
    </w:rPr>
  </w:style>
  <w:style w:type="paragraph" w:customStyle="1" w:styleId="Niveauscolaire">
    <w:name w:val="Niveau scolaire"/>
    <w:basedOn w:val="Titre2"/>
    <w:rsid w:val="00D01E1F"/>
    <w:pPr>
      <w:jc w:val="right"/>
    </w:pPr>
    <w:rPr>
      <w:rFonts w:ascii="Arial Rounded MT Bold" w:hAnsi="Arial Rounded MT Bold" w:cs="Arial"/>
      <w:color w:val="0070C0"/>
      <w:sz w:val="36"/>
      <w:szCs w:val="36"/>
    </w:rPr>
  </w:style>
  <w:style w:type="paragraph" w:customStyle="1" w:styleId="Consigne-Texte">
    <w:name w:val="_Consigne - Texte"/>
    <w:rsid w:val="00D01E1F"/>
    <w:pPr>
      <w:spacing w:before="120" w:after="120" w:line="264" w:lineRule="auto"/>
    </w:pPr>
    <w:rPr>
      <w:rFonts w:ascii="Arial" w:eastAsia="MS Mincho" w:hAnsi="Arial" w:cs="Times New Roman"/>
      <w:sz w:val="22"/>
      <w:szCs w:val="22"/>
      <w:lang w:val="en-CA" w:eastAsia="fr-FR"/>
    </w:rPr>
  </w:style>
  <w:style w:type="paragraph" w:customStyle="1" w:styleId="Note-Informationsauxparents">
    <w:name w:val="Note - Informations aux parents"/>
    <w:basedOn w:val="Consigne-Texte"/>
    <w:rsid w:val="00D01E1F"/>
    <w:pPr>
      <w:spacing w:before="100"/>
    </w:pPr>
    <w:rPr>
      <w:b/>
      <w:color w:val="0070C0"/>
    </w:rPr>
  </w:style>
  <w:style w:type="paragraph" w:styleId="Paragraphedeliste">
    <w:name w:val="List Paragraph"/>
    <w:uiPriority w:val="34"/>
    <w:qFormat/>
    <w:locked/>
    <w:rsid w:val="003A5645"/>
    <w:pPr>
      <w:numPr>
        <w:numId w:val="1"/>
      </w:numPr>
      <w:spacing w:before="60" w:after="60" w:line="259" w:lineRule="auto"/>
    </w:pPr>
    <w:rPr>
      <w:rFonts w:ascii="Arial" w:hAnsi="Arial"/>
      <w:sz w:val="22"/>
      <w:szCs w:val="22"/>
    </w:rPr>
  </w:style>
  <w:style w:type="paragraph" w:styleId="Textedebulles">
    <w:name w:val="Balloon Text"/>
    <w:basedOn w:val="Normal"/>
    <w:link w:val="TextedebullesCar"/>
    <w:uiPriority w:val="99"/>
    <w:semiHidden/>
    <w:unhideWhenUsed/>
    <w:locked/>
    <w:rsid w:val="00EC710B"/>
    <w:rPr>
      <w:rFonts w:ascii="Times New Roman" w:hAnsi="Times New Roman"/>
      <w:sz w:val="18"/>
      <w:szCs w:val="18"/>
    </w:rPr>
  </w:style>
  <w:style w:type="character" w:customStyle="1" w:styleId="TextedebullesCar">
    <w:name w:val="Texte de bulles Car"/>
    <w:basedOn w:val="Policepardfaut"/>
    <w:link w:val="Textedebulles"/>
    <w:uiPriority w:val="99"/>
    <w:semiHidden/>
    <w:rsid w:val="00EC710B"/>
    <w:rPr>
      <w:rFonts w:ascii="Times New Roman" w:eastAsia="MS Mincho" w:hAnsi="Times New Roman" w:cs="Times New Roman"/>
      <w:sz w:val="18"/>
      <w:szCs w:val="18"/>
      <w:lang w:eastAsia="fr-FR"/>
    </w:rPr>
  </w:style>
  <w:style w:type="paragraph" w:customStyle="1" w:styleId="Titredelactivit">
    <w:name w:val="_Titre de l'activité"/>
    <w:next w:val="Consigne-Titre"/>
    <w:rsid w:val="00A07E74"/>
    <w:pPr>
      <w:spacing w:before="720" w:after="240"/>
      <w:outlineLvl w:val="1"/>
    </w:pPr>
    <w:rPr>
      <w:rFonts w:ascii="Arial Rounded MT Bold" w:eastAsia="Times New Roman" w:hAnsi="Arial Rounded MT Bold" w:cs="Arial"/>
      <w:b/>
      <w:color w:val="0070C0"/>
      <w:sz w:val="50"/>
      <w:szCs w:val="40"/>
      <w:lang w:val="en-CA" w:eastAsia="fr-CA"/>
    </w:rPr>
  </w:style>
  <w:style w:type="character" w:styleId="Numrodepage">
    <w:name w:val="page number"/>
    <w:basedOn w:val="Policepardfaut"/>
    <w:uiPriority w:val="99"/>
    <w:semiHidden/>
    <w:unhideWhenUsed/>
    <w:locked/>
    <w:rsid w:val="00F80F0A"/>
    <w:rPr>
      <w:rFonts w:ascii="Arial Rounded MT Bold" w:hAnsi="Arial Rounded MT Bold"/>
      <w:color w:val="D9D9D9" w:themeColor="background1" w:themeShade="D9"/>
      <w:sz w:val="30"/>
    </w:rPr>
  </w:style>
  <w:style w:type="paragraph" w:customStyle="1" w:styleId="Tableau-Informationauxparents">
    <w:name w:val="_Tableau - Information aux parents"/>
    <w:next w:val="Tableau-titre"/>
    <w:rsid w:val="00D01E1F"/>
    <w:pPr>
      <w:outlineLvl w:val="2"/>
    </w:pPr>
    <w:rPr>
      <w:rFonts w:ascii="Arial" w:eastAsia="Times New Roman" w:hAnsi="Arial" w:cs="Arial"/>
      <w:b/>
      <w:color w:val="0070C0"/>
      <w:sz w:val="34"/>
      <w:szCs w:val="40"/>
      <w:lang w:val="en-CA" w:eastAsia="fr-CA"/>
    </w:rPr>
  </w:style>
  <w:style w:type="table" w:styleId="Grilledutableau">
    <w:name w:val="Table Grid"/>
    <w:basedOn w:val="TableauNormal"/>
    <w:uiPriority w:val="39"/>
    <w:locked/>
    <w:rsid w:val="006F33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au-titre">
    <w:name w:val="_Tableau - titre"/>
    <w:rsid w:val="00D01E1F"/>
    <w:pPr>
      <w:spacing w:before="240" w:after="120"/>
      <w:outlineLvl w:val="3"/>
    </w:pPr>
    <w:rPr>
      <w:rFonts w:ascii="Arial" w:eastAsia="MS Mincho" w:hAnsi="Arial" w:cs="Times New Roman"/>
      <w:b/>
      <w:color w:val="002060"/>
      <w:lang w:val="en-CA" w:eastAsia="fr-FR"/>
    </w:rPr>
  </w:style>
  <w:style w:type="paragraph" w:customStyle="1" w:styleId="Tableau-texte">
    <w:name w:val="_Tableau - texte"/>
    <w:rsid w:val="00D01E1F"/>
    <w:pPr>
      <w:spacing w:before="120"/>
    </w:pPr>
    <w:rPr>
      <w:rFonts w:ascii="Arial" w:eastAsia="MS Mincho" w:hAnsi="Arial" w:cs="Times New Roman"/>
      <w:sz w:val="22"/>
      <w:szCs w:val="22"/>
      <w:lang w:val="en-CA" w:eastAsia="fr-FR"/>
    </w:rPr>
  </w:style>
  <w:style w:type="paragraph" w:customStyle="1" w:styleId="Tableau-Liste">
    <w:name w:val="_Tableau - Liste"/>
    <w:basedOn w:val="Paragraphedeliste"/>
    <w:rsid w:val="00D01E1F"/>
    <w:pPr>
      <w:spacing w:after="0"/>
    </w:pPr>
    <w:rPr>
      <w:lang w:val="en-CA"/>
    </w:rPr>
  </w:style>
  <w:style w:type="paragraph" w:customStyle="1" w:styleId="Crdit">
    <w:name w:val="_Crédit"/>
    <w:rsid w:val="00D01E1F"/>
    <w:pPr>
      <w:spacing w:before="120"/>
    </w:pPr>
    <w:rPr>
      <w:rFonts w:ascii="Arial" w:eastAsia="MS Mincho" w:hAnsi="Arial" w:cs="Times New Roman"/>
      <w:color w:val="737373"/>
      <w:sz w:val="20"/>
      <w:szCs w:val="20"/>
      <w:lang w:val="en-CA" w:eastAsia="fr-FR"/>
    </w:rPr>
  </w:style>
  <w:style w:type="character" w:customStyle="1" w:styleId="Titre3Car">
    <w:name w:val="Titre 3 Car"/>
    <w:basedOn w:val="Policepardfaut"/>
    <w:link w:val="Titre3"/>
    <w:uiPriority w:val="9"/>
    <w:rsid w:val="00533AAB"/>
    <w:rPr>
      <w:rFonts w:asciiTheme="majorHAnsi" w:eastAsiaTheme="majorEastAsia" w:hAnsiTheme="majorHAnsi" w:cstheme="majorBidi"/>
      <w:color w:val="243255" w:themeColor="accent1" w:themeShade="7F"/>
      <w:lang w:eastAsia="fr-FR"/>
    </w:rPr>
  </w:style>
  <w:style w:type="character" w:styleId="Marquedecommentaire">
    <w:name w:val="annotation reference"/>
    <w:basedOn w:val="Policepardfaut"/>
    <w:uiPriority w:val="99"/>
    <w:semiHidden/>
    <w:unhideWhenUsed/>
    <w:locked/>
    <w:rsid w:val="00533AAB"/>
    <w:rPr>
      <w:sz w:val="16"/>
      <w:szCs w:val="16"/>
    </w:rPr>
  </w:style>
  <w:style w:type="paragraph" w:styleId="Commentaire">
    <w:name w:val="annotation text"/>
    <w:basedOn w:val="Normal"/>
    <w:link w:val="CommentaireCar"/>
    <w:uiPriority w:val="99"/>
    <w:semiHidden/>
    <w:unhideWhenUsed/>
    <w:locked/>
    <w:rsid w:val="00533AAB"/>
    <w:rPr>
      <w:szCs w:val="20"/>
    </w:rPr>
  </w:style>
  <w:style w:type="character" w:customStyle="1" w:styleId="CommentaireCar">
    <w:name w:val="Commentaire Car"/>
    <w:basedOn w:val="Policepardfaut"/>
    <w:link w:val="Commentaire"/>
    <w:uiPriority w:val="99"/>
    <w:semiHidden/>
    <w:rsid w:val="00533AAB"/>
    <w:rPr>
      <w:rFonts w:ascii="Arial" w:eastAsia="MS Mincho" w:hAnsi="Arial"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locked/>
    <w:rsid w:val="00533AAB"/>
    <w:rPr>
      <w:b/>
      <w:bCs/>
    </w:rPr>
  </w:style>
  <w:style w:type="character" w:customStyle="1" w:styleId="ObjetducommentaireCar">
    <w:name w:val="Objet du commentaire Car"/>
    <w:basedOn w:val="CommentaireCar"/>
    <w:link w:val="Objetducommentaire"/>
    <w:uiPriority w:val="99"/>
    <w:semiHidden/>
    <w:rsid w:val="00533AAB"/>
    <w:rPr>
      <w:rFonts w:ascii="Arial" w:eastAsia="MS Mincho" w:hAnsi="Arial" w:cs="Times New Roman"/>
      <w:b/>
      <w:bCs/>
      <w:sz w:val="20"/>
      <w:szCs w:val="20"/>
      <w:lang w:eastAsia="fr-FR"/>
    </w:rPr>
  </w:style>
  <w:style w:type="paragraph" w:customStyle="1" w:styleId="Consigne-tapes">
    <w:name w:val="_Consigne - Étapes"/>
    <w:rsid w:val="00D01E1F"/>
    <w:pPr>
      <w:spacing w:before="120"/>
      <w:outlineLvl w:val="3"/>
    </w:pPr>
    <w:rPr>
      <w:rFonts w:ascii="Arial" w:eastAsia="MS Mincho" w:hAnsi="Arial" w:cs="Times New Roman"/>
      <w:b/>
      <w:i/>
      <w:sz w:val="22"/>
      <w:lang w:val="en-CA" w:eastAsia="fr-FR"/>
    </w:rPr>
  </w:style>
  <w:style w:type="character" w:customStyle="1" w:styleId="Titre4Car">
    <w:name w:val="Titre 4 Car"/>
    <w:basedOn w:val="Policepardfaut"/>
    <w:link w:val="Titre4"/>
    <w:uiPriority w:val="9"/>
    <w:semiHidden/>
    <w:rsid w:val="00035250"/>
    <w:rPr>
      <w:rFonts w:asciiTheme="majorHAnsi" w:eastAsiaTheme="majorEastAsia" w:hAnsiTheme="majorHAnsi" w:cstheme="majorBidi"/>
      <w:i/>
      <w:iCs/>
      <w:color w:val="374C80" w:themeColor="accent1" w:themeShade="BF"/>
      <w:sz w:val="20"/>
      <w:lang w:eastAsia="fr-FR"/>
    </w:rPr>
  </w:style>
  <w:style w:type="character" w:customStyle="1" w:styleId="Titre9Car">
    <w:name w:val="Titre 9 Car"/>
    <w:basedOn w:val="Policepardfaut"/>
    <w:link w:val="Titre9"/>
    <w:uiPriority w:val="9"/>
    <w:semiHidden/>
    <w:rsid w:val="00035250"/>
    <w:rPr>
      <w:rFonts w:asciiTheme="majorHAnsi" w:eastAsiaTheme="majorEastAsia" w:hAnsiTheme="majorHAnsi" w:cstheme="majorBidi"/>
      <w:i/>
      <w:iCs/>
      <w:color w:val="272727" w:themeColor="text1" w:themeTint="D8"/>
      <w:sz w:val="21"/>
      <w:szCs w:val="21"/>
      <w:lang w:eastAsia="fr-FR"/>
    </w:rPr>
  </w:style>
  <w:style w:type="character" w:styleId="Lienhypertexte">
    <w:name w:val="Hyperlink"/>
    <w:basedOn w:val="Policepardfaut"/>
    <w:uiPriority w:val="99"/>
    <w:unhideWhenUsed/>
    <w:locked/>
    <w:rsid w:val="00010A48"/>
    <w:rPr>
      <w:color w:val="4A66AC" w:themeColor="accent1"/>
      <w:u w:val="single"/>
    </w:rPr>
  </w:style>
  <w:style w:type="paragraph" w:styleId="TM1">
    <w:name w:val="toc 1"/>
    <w:next w:val="Normal"/>
    <w:autoRedefine/>
    <w:uiPriority w:val="39"/>
    <w:unhideWhenUsed/>
    <w:rsid w:val="00B33328"/>
    <w:pPr>
      <w:tabs>
        <w:tab w:val="right" w:leader="dot" w:pos="10080"/>
      </w:tabs>
      <w:spacing w:before="240" w:after="120"/>
    </w:pPr>
    <w:rPr>
      <w:rFonts w:ascii="Arial" w:eastAsia="MS Mincho" w:hAnsi="Arial" w:cs="Times New Roman"/>
      <w:b/>
      <w:noProof/>
      <w:sz w:val="22"/>
      <w:lang w:eastAsia="fr-FR"/>
    </w:rPr>
  </w:style>
  <w:style w:type="paragraph" w:styleId="Rvision">
    <w:name w:val="Revision"/>
    <w:hidden/>
    <w:uiPriority w:val="99"/>
    <w:semiHidden/>
    <w:rsid w:val="00145AE5"/>
    <w:rPr>
      <w:rFonts w:ascii="Arial" w:eastAsia="MS Mincho" w:hAnsi="Arial" w:cs="Times New Roman"/>
      <w:sz w:val="20"/>
      <w:lang w:eastAsia="fr-FR"/>
    </w:rPr>
  </w:style>
  <w:style w:type="paragraph" w:customStyle="1" w:styleId="Niveau-Premirepage">
    <w:name w:val="_Niveau - Première page"/>
    <w:rsid w:val="00D01E1F"/>
    <w:pPr>
      <w:jc w:val="right"/>
    </w:pPr>
    <w:rPr>
      <w:rFonts w:ascii="Arial Rounded MT Bold" w:eastAsiaTheme="majorEastAsia" w:hAnsi="Arial Rounded MT Bold" w:cs="Arial"/>
      <w:caps/>
      <w:color w:val="0070C0"/>
      <w:sz w:val="36"/>
      <w:szCs w:val="36"/>
      <w:lang w:val="en-CA" w:eastAsia="fr-FR"/>
    </w:rPr>
  </w:style>
  <w:style w:type="paragraph" w:customStyle="1" w:styleId="Semainedu">
    <w:name w:val="_Semaine du"/>
    <w:rsid w:val="00D01E1F"/>
    <w:pPr>
      <w:spacing w:after="3000"/>
      <w:jc w:val="right"/>
    </w:pPr>
    <w:rPr>
      <w:rFonts w:ascii="Arial Rounded MT Bold" w:eastAsia="MS Mincho" w:hAnsi="Arial Rounded MT Bold" w:cs="Arial"/>
      <w:color w:val="002060"/>
      <w:sz w:val="28"/>
      <w:szCs w:val="28"/>
      <w:lang w:val="en-CA" w:eastAsia="fr-FR"/>
    </w:rPr>
  </w:style>
  <w:style w:type="paragraph" w:customStyle="1" w:styleId="Titredudocument">
    <w:name w:val="_Titre du document"/>
    <w:next w:val="Niveau-Premirepage"/>
    <w:rsid w:val="00D01E1F"/>
    <w:pPr>
      <w:spacing w:after="60"/>
      <w:jc w:val="right"/>
      <w:outlineLvl w:val="0"/>
    </w:pPr>
    <w:rPr>
      <w:rFonts w:ascii="Arial" w:eastAsia="MS Mincho" w:hAnsi="Arial" w:cs="Arial"/>
      <w:color w:val="002060"/>
      <w:sz w:val="22"/>
      <w:szCs w:val="22"/>
      <w:lang w:val="en-CA" w:eastAsia="fr-FR"/>
    </w:rPr>
  </w:style>
  <w:style w:type="paragraph" w:customStyle="1" w:styleId="Niveau-Pagessuivantes">
    <w:name w:val="_Niveau - Pages suivantes"/>
    <w:rsid w:val="00D01E1F"/>
    <w:pPr>
      <w:jc w:val="right"/>
    </w:pPr>
    <w:rPr>
      <w:rFonts w:ascii="Arial" w:eastAsia="MS Mincho" w:hAnsi="Arial" w:cs="Arial"/>
      <w:noProof/>
      <w:color w:val="737373"/>
      <w:sz w:val="22"/>
      <w:szCs w:val="22"/>
      <w:lang w:val="en-CA" w:eastAsia="fr-CA"/>
    </w:rPr>
  </w:style>
  <w:style w:type="paragraph" w:customStyle="1" w:styleId="Matire-Premirepage">
    <w:name w:val="_Matière - Première page"/>
    <w:next w:val="Titredelactivit"/>
    <w:rsid w:val="00D01E1F"/>
    <w:pPr>
      <w:jc w:val="right"/>
      <w:outlineLvl w:val="0"/>
    </w:pPr>
    <w:rPr>
      <w:rFonts w:ascii="Arial" w:eastAsia="MS Mincho" w:hAnsi="Arial" w:cs="Arial"/>
      <w:b/>
      <w:color w:val="737373"/>
      <w:sz w:val="22"/>
      <w:szCs w:val="22"/>
      <w:lang w:val="en-CA" w:eastAsia="fr-CA"/>
    </w:rPr>
  </w:style>
  <w:style w:type="paragraph" w:styleId="TM3">
    <w:name w:val="toc 3"/>
    <w:next w:val="Normal"/>
    <w:autoRedefine/>
    <w:uiPriority w:val="39"/>
    <w:unhideWhenUsed/>
    <w:rsid w:val="00B33328"/>
    <w:pPr>
      <w:tabs>
        <w:tab w:val="right" w:leader="dot" w:pos="10070"/>
      </w:tabs>
      <w:spacing w:before="60"/>
      <w:ind w:left="576"/>
      <w:contextualSpacing/>
    </w:pPr>
    <w:rPr>
      <w:rFonts w:ascii="Arial" w:eastAsia="MS Mincho" w:hAnsi="Arial" w:cs="Times New Roman"/>
      <w:sz w:val="22"/>
      <w:lang w:eastAsia="fr-FR"/>
    </w:rPr>
  </w:style>
  <w:style w:type="paragraph" w:styleId="TM2">
    <w:name w:val="toc 2"/>
    <w:next w:val="Normal"/>
    <w:autoRedefine/>
    <w:uiPriority w:val="39"/>
    <w:unhideWhenUsed/>
    <w:rsid w:val="00B33328"/>
    <w:pPr>
      <w:tabs>
        <w:tab w:val="right" w:leader="dot" w:pos="10070"/>
      </w:tabs>
      <w:spacing w:before="120" w:after="120"/>
      <w:ind w:left="288"/>
    </w:pPr>
    <w:rPr>
      <w:rFonts w:ascii="Arial" w:eastAsia="MS Mincho" w:hAnsi="Arial" w:cs="Times New Roman"/>
      <w:sz w:val="22"/>
      <w:lang w:eastAsia="fr-FR"/>
    </w:rPr>
  </w:style>
  <w:style w:type="paragraph" w:customStyle="1" w:styleId="Consigne-Titre">
    <w:name w:val="_Consigne - Titre"/>
    <w:next w:val="Consigne-Texte"/>
    <w:rsid w:val="00D01E1F"/>
    <w:pPr>
      <w:spacing w:before="240" w:after="120"/>
      <w:outlineLvl w:val="2"/>
    </w:pPr>
    <w:rPr>
      <w:rFonts w:ascii="Arial" w:eastAsia="MS Mincho" w:hAnsi="Arial" w:cs="Times New Roman"/>
      <w:b/>
      <w:color w:val="002060"/>
      <w:sz w:val="26"/>
      <w:lang w:val="en-CA" w:eastAsia="fr-FR"/>
    </w:rPr>
  </w:style>
  <w:style w:type="paragraph" w:customStyle="1" w:styleId="Matriel-Titre">
    <w:name w:val="_Matériel - Titre"/>
    <w:basedOn w:val="Normal"/>
    <w:next w:val="Matriel-Texte"/>
    <w:rsid w:val="00D01E1F"/>
    <w:pPr>
      <w:spacing w:before="240" w:after="120"/>
      <w:ind w:right="763"/>
      <w:outlineLvl w:val="2"/>
    </w:pPr>
    <w:rPr>
      <w:b/>
      <w:color w:val="002060"/>
      <w:sz w:val="26"/>
    </w:rPr>
  </w:style>
  <w:style w:type="paragraph" w:customStyle="1" w:styleId="Matriel-Texte">
    <w:name w:val="_Matériel - Texte"/>
    <w:rsid w:val="00D01E1F"/>
    <w:pPr>
      <w:spacing w:before="120" w:after="240"/>
    </w:pPr>
    <w:rPr>
      <w:rFonts w:ascii="Arial" w:eastAsia="MS Mincho" w:hAnsi="Arial" w:cs="Times New Roman"/>
      <w:sz w:val="22"/>
      <w:szCs w:val="22"/>
      <w:lang w:val="en-CA" w:eastAsia="fr-FR"/>
    </w:rPr>
  </w:style>
  <w:style w:type="paragraph" w:customStyle="1" w:styleId="Matire-Pagessuivantes">
    <w:name w:val="_Matière - Pages suivantes"/>
    <w:basedOn w:val="Matire-Premirepage"/>
    <w:next w:val="Titredelactivit"/>
    <w:rsid w:val="00D01E1F"/>
    <w:pPr>
      <w:outlineLvl w:val="9"/>
    </w:pPr>
  </w:style>
  <w:style w:type="paragraph" w:customStyle="1" w:styleId="Liste">
    <w:name w:val="_Liste"/>
    <w:basedOn w:val="Paragraphedeliste"/>
    <w:rsid w:val="00D01E1F"/>
    <w:rPr>
      <w:lang w:val="en-CA"/>
    </w:rPr>
  </w:style>
  <w:style w:type="character" w:styleId="Mentionnonrsolue">
    <w:name w:val="Unresolved Mention"/>
    <w:basedOn w:val="Policepardfaut"/>
    <w:uiPriority w:val="99"/>
    <w:locked/>
    <w:rsid w:val="00010A48"/>
    <w:rPr>
      <w:color w:val="605E5C"/>
      <w:shd w:val="clear" w:color="auto" w:fill="E1DFDD"/>
    </w:rPr>
  </w:style>
  <w:style w:type="paragraph" w:styleId="Notedebasdepage">
    <w:name w:val="footnote text"/>
    <w:basedOn w:val="Normal"/>
    <w:link w:val="NotedebasdepageCar"/>
    <w:uiPriority w:val="99"/>
    <w:unhideWhenUsed/>
    <w:rsid w:val="00010A48"/>
    <w:rPr>
      <w:szCs w:val="20"/>
    </w:rPr>
  </w:style>
  <w:style w:type="character" w:customStyle="1" w:styleId="NotedebasdepageCar">
    <w:name w:val="Note de bas de page Car"/>
    <w:basedOn w:val="Policepardfaut"/>
    <w:link w:val="Notedebasdepage"/>
    <w:uiPriority w:val="99"/>
    <w:rsid w:val="00010A48"/>
    <w:rPr>
      <w:rFonts w:ascii="Arial" w:eastAsia="MS Mincho" w:hAnsi="Arial" w:cs="Times New Roman"/>
      <w:sz w:val="20"/>
      <w:szCs w:val="20"/>
      <w:lang w:eastAsia="fr-FR"/>
    </w:rPr>
  </w:style>
  <w:style w:type="character" w:styleId="Appelnotedebasdep">
    <w:name w:val="footnote reference"/>
    <w:basedOn w:val="Policepardfaut"/>
    <w:uiPriority w:val="99"/>
    <w:unhideWhenUsed/>
    <w:rsid w:val="00010A48"/>
    <w:rPr>
      <w:vertAlign w:val="superscript"/>
    </w:rPr>
  </w:style>
  <w:style w:type="paragraph" w:customStyle="1" w:styleId="Tabledesmatires-Titre">
    <w:name w:val="_Table des matières - Titre"/>
    <w:rsid w:val="00A07E74"/>
    <w:rPr>
      <w:rFonts w:ascii="Arial Rounded MT Bold" w:eastAsia="Times New Roman" w:hAnsi="Arial Rounded MT Bold" w:cs="Arial"/>
      <w:b/>
      <w:color w:val="0070C0"/>
      <w:sz w:val="34"/>
      <w:szCs w:val="40"/>
      <w:lang w:val="en-CA" w:eastAsia="fr-CA"/>
    </w:rPr>
  </w:style>
  <w:style w:type="paragraph" w:styleId="En-ttedetabledesmatires">
    <w:name w:val="TOC Heading"/>
    <w:basedOn w:val="Titre1"/>
    <w:next w:val="Normal"/>
    <w:uiPriority w:val="39"/>
    <w:semiHidden/>
    <w:unhideWhenUsed/>
    <w:qFormat/>
    <w:locked/>
    <w:rsid w:val="00AA2FFE"/>
    <w:pPr>
      <w:outlineLvl w:val="9"/>
    </w:pPr>
  </w:style>
  <w:style w:type="paragraph" w:customStyle="1" w:styleId="consignepuceniv2">
    <w:name w:val="_consigne_puce_niv2"/>
    <w:basedOn w:val="Paragraphedeliste"/>
    <w:rsid w:val="00543F72"/>
    <w:pPr>
      <w:numPr>
        <w:numId w:val="2"/>
      </w:numPr>
      <w:spacing w:line="254" w:lineRule="auto"/>
    </w:pPr>
    <w:rPr>
      <w:lang w:val="fr-CA"/>
    </w:rPr>
  </w:style>
  <w:style w:type="paragraph" w:customStyle="1" w:styleId="Semaine">
    <w:name w:val="Semaine"/>
    <w:basedOn w:val="Normal"/>
    <w:rsid w:val="003B5905"/>
    <w:pPr>
      <w:jc w:val="right"/>
    </w:pPr>
    <w:rPr>
      <w:rFonts w:ascii="Arial Rounded MT Bold" w:hAnsi="Arial Rounded MT Bold" w:cs="Arial"/>
      <w:color w:val="002060"/>
      <w:sz w:val="22"/>
      <w:szCs w:val="22"/>
      <w:lang w:val="fr-FR"/>
    </w:rPr>
  </w:style>
  <w:style w:type="paragraph" w:customStyle="1" w:styleId="Consignesetmatriel-description">
    <w:name w:val="Consignes et matériel - description"/>
    <w:rsid w:val="003B5905"/>
    <w:pPr>
      <w:spacing w:after="240" w:line="264" w:lineRule="auto"/>
      <w:ind w:right="48"/>
    </w:pPr>
    <w:rPr>
      <w:rFonts w:ascii="Arial" w:eastAsia="MS Mincho" w:hAnsi="Arial" w:cs="Times New Roman"/>
      <w:sz w:val="22"/>
      <w:szCs w:val="22"/>
      <w:lang w:eastAsia="fr-FR"/>
    </w:rPr>
  </w:style>
  <w:style w:type="paragraph" w:customStyle="1" w:styleId="Consignesetmatriel-titres">
    <w:name w:val="Consignes et matériel - titres"/>
    <w:basedOn w:val="Normal"/>
    <w:rsid w:val="003B5905"/>
    <w:pPr>
      <w:spacing w:before="300" w:after="100"/>
      <w:ind w:right="757"/>
    </w:pPr>
    <w:rPr>
      <w:b/>
      <w:color w:val="002060"/>
      <w:sz w:val="24"/>
      <w:lang w:val="fr-FR"/>
    </w:rPr>
  </w:style>
  <w:style w:type="paragraph" w:customStyle="1" w:styleId="Informationsauxparents">
    <w:name w:val="Informations aux parents"/>
    <w:basedOn w:val="Normal"/>
    <w:rsid w:val="003B5905"/>
    <w:pPr>
      <w:spacing w:after="200"/>
      <w:ind w:left="227"/>
    </w:pPr>
    <w:rPr>
      <w:rFonts w:ascii="Arial Rounded MT Bold" w:eastAsia="Times New Roman" w:hAnsi="Arial Rounded MT Bold" w:cs="Arial"/>
      <w:b/>
      <w:color w:val="0070C0"/>
      <w:sz w:val="30"/>
      <w:szCs w:val="40"/>
      <w:lang w:val="fr-FR" w:eastAsia="fr-CA"/>
    </w:rPr>
  </w:style>
  <w:style w:type="paragraph" w:customStyle="1" w:styleId="Tableauconsignesetmatriel-titres">
    <w:name w:val="Tableau &gt; consignes et matériel - titres"/>
    <w:basedOn w:val="Consignesetmatriel-titres"/>
    <w:rsid w:val="003B5905"/>
    <w:pPr>
      <w:ind w:left="227"/>
    </w:pPr>
  </w:style>
  <w:style w:type="paragraph" w:customStyle="1" w:styleId="Tableauconsignesetmatriel-description">
    <w:name w:val="Tableau &gt; consignes et matériel - description"/>
    <w:basedOn w:val="Consignesetmatriel-description"/>
    <w:rsid w:val="003B5905"/>
    <w:pPr>
      <w:spacing w:before="120" w:after="0"/>
      <w:ind w:left="227"/>
    </w:pPr>
  </w:style>
  <w:style w:type="paragraph" w:customStyle="1" w:styleId="TableauParagraphedeliste">
    <w:name w:val="Tableau &gt; Paragraphe de liste"/>
    <w:basedOn w:val="Paragraphedeliste"/>
    <w:rsid w:val="003B5905"/>
    <w:pPr>
      <w:spacing w:before="80" w:after="120"/>
      <w:contextualSpacing/>
    </w:pPr>
    <w:rPr>
      <w:lang w:val="fr-CA"/>
    </w:rPr>
  </w:style>
  <w:style w:type="paragraph" w:styleId="NormalWeb">
    <w:name w:val="Normal (Web)"/>
    <w:basedOn w:val="Normal"/>
    <w:uiPriority w:val="99"/>
    <w:unhideWhenUsed/>
    <w:locked/>
    <w:rsid w:val="003B5905"/>
    <w:pPr>
      <w:spacing w:before="100" w:beforeAutospacing="1" w:after="100" w:afterAutospacing="1"/>
    </w:pPr>
    <w:rPr>
      <w:rFonts w:ascii="Times New Roman" w:eastAsia="Times New Roman" w:hAnsi="Times New Roman"/>
      <w:sz w:val="24"/>
      <w:lang w:eastAsia="en-US"/>
    </w:rPr>
  </w:style>
  <w:style w:type="paragraph" w:customStyle="1" w:styleId="Titredelactivit0">
    <w:name w:val="Titre de l'activité"/>
    <w:basedOn w:val="Normal"/>
    <w:rsid w:val="00E8520D"/>
    <w:pPr>
      <w:spacing w:before="600" w:after="200"/>
    </w:pPr>
    <w:rPr>
      <w:rFonts w:ascii="Arial Rounded MT Bold" w:eastAsia="Times New Roman" w:hAnsi="Arial Rounded MT Bold" w:cs="Arial"/>
      <w:b/>
      <w:color w:val="0070C0"/>
      <w:sz w:val="50"/>
      <w:szCs w:val="40"/>
      <w:lang w:val="fr-FR" w:eastAsia="fr-CA"/>
    </w:rPr>
  </w:style>
  <w:style w:type="paragraph" w:customStyle="1" w:styleId="paragraph">
    <w:name w:val="paragraph"/>
    <w:basedOn w:val="Normal"/>
    <w:rsid w:val="00E8520D"/>
    <w:pPr>
      <w:spacing w:before="100" w:beforeAutospacing="1" w:after="100" w:afterAutospacing="1"/>
    </w:pPr>
    <w:rPr>
      <w:rFonts w:ascii="Times New Roman" w:eastAsia="Times New Roman" w:hAnsi="Times New Roman"/>
      <w:sz w:val="24"/>
      <w:lang w:val="fr-CA" w:eastAsia="fr-CA"/>
    </w:rPr>
  </w:style>
  <w:style w:type="character" w:customStyle="1" w:styleId="normaltextrun">
    <w:name w:val="normaltextrun"/>
    <w:basedOn w:val="Policepardfaut"/>
    <w:rsid w:val="00E8520D"/>
  </w:style>
  <w:style w:type="paragraph" w:customStyle="1" w:styleId="Crdit0">
    <w:name w:val="Crédit"/>
    <w:basedOn w:val="Normal"/>
    <w:rsid w:val="00AC3B38"/>
    <w:pPr>
      <w:spacing w:before="120"/>
    </w:pPr>
    <w:rPr>
      <w:color w:val="BFBFBF" w:themeColor="background1" w:themeShade="BF"/>
      <w:szCs w:val="20"/>
      <w:lang w:val="fr-FR"/>
    </w:rPr>
  </w:style>
  <w:style w:type="character" w:styleId="Accentuation">
    <w:name w:val="Emphasis"/>
    <w:basedOn w:val="Policepardfaut"/>
    <w:uiPriority w:val="20"/>
    <w:qFormat/>
    <w:locked/>
    <w:rsid w:val="00CA1F50"/>
    <w:rPr>
      <w:i/>
      <w:iCs/>
    </w:rPr>
  </w:style>
  <w:style w:type="character" w:styleId="Lienhypertextesuivivisit">
    <w:name w:val="FollowedHyperlink"/>
    <w:basedOn w:val="Policepardfaut"/>
    <w:uiPriority w:val="99"/>
    <w:semiHidden/>
    <w:unhideWhenUsed/>
    <w:locked/>
    <w:rsid w:val="004851A6"/>
    <w:rPr>
      <w:color w:val="3EBBF0" w:themeColor="followedHyperlink"/>
      <w:u w:val="single"/>
    </w:rPr>
  </w:style>
  <w:style w:type="paragraph" w:customStyle="1" w:styleId="listeniv2numero">
    <w:name w:val="_liste_niv2_numero"/>
    <w:basedOn w:val="Liste"/>
    <w:rsid w:val="00AF511A"/>
    <w:pPr>
      <w:numPr>
        <w:numId w:val="3"/>
      </w:numPr>
      <w:spacing w:line="254" w:lineRule="auto"/>
    </w:pPr>
  </w:style>
  <w:style w:type="paragraph" w:customStyle="1" w:styleId="listeniv3numero">
    <w:name w:val="_liste_niv3_numero"/>
    <w:basedOn w:val="listeniv2numero"/>
    <w:rsid w:val="00AF511A"/>
    <w:pPr>
      <w:numPr>
        <w:numId w:val="4"/>
      </w:numPr>
    </w:pPr>
  </w:style>
  <w:style w:type="paragraph" w:customStyle="1" w:styleId="listeniv1numero">
    <w:name w:val="_liste_niv1_numero"/>
    <w:basedOn w:val="Paragraphedeliste"/>
    <w:rsid w:val="00AF511A"/>
    <w:pPr>
      <w:numPr>
        <w:numId w:val="5"/>
      </w:numPr>
      <w:spacing w:line="254" w:lineRule="auto"/>
    </w:pPr>
  </w:style>
  <w:style w:type="paragraph" w:customStyle="1" w:styleId="Consignepuceniveau2">
    <w:name w:val="_Consigne puce niveau 2"/>
    <w:basedOn w:val="Consigne-Texte"/>
    <w:rsid w:val="00B9068B"/>
    <w:pPr>
      <w:numPr>
        <w:numId w:val="9"/>
      </w:numPr>
      <w:spacing w:before="0" w:after="60" w:line="240" w:lineRule="auto"/>
    </w:pPr>
    <w:rPr>
      <w:lang w:val="fr-FR"/>
    </w:rPr>
  </w:style>
  <w:style w:type="table" w:customStyle="1" w:styleId="TableGrid2">
    <w:name w:val="Table Grid2"/>
    <w:basedOn w:val="TableauNormal"/>
    <w:next w:val="Grilledutableau"/>
    <w:uiPriority w:val="39"/>
    <w:rsid w:val="00B9068B"/>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auNormal"/>
    <w:next w:val="Grilledutableau"/>
    <w:uiPriority w:val="39"/>
    <w:rsid w:val="00B906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110003">
      <w:bodyDiv w:val="1"/>
      <w:marLeft w:val="0"/>
      <w:marRight w:val="0"/>
      <w:marTop w:val="0"/>
      <w:marBottom w:val="0"/>
      <w:divBdr>
        <w:top w:val="none" w:sz="0" w:space="0" w:color="auto"/>
        <w:left w:val="none" w:sz="0" w:space="0" w:color="auto"/>
        <w:bottom w:val="none" w:sz="0" w:space="0" w:color="auto"/>
        <w:right w:val="none" w:sz="0" w:space="0" w:color="auto"/>
      </w:divBdr>
    </w:div>
    <w:div w:id="525217305">
      <w:bodyDiv w:val="1"/>
      <w:marLeft w:val="0"/>
      <w:marRight w:val="0"/>
      <w:marTop w:val="0"/>
      <w:marBottom w:val="0"/>
      <w:divBdr>
        <w:top w:val="none" w:sz="0" w:space="0" w:color="auto"/>
        <w:left w:val="none" w:sz="0" w:space="0" w:color="auto"/>
        <w:bottom w:val="none" w:sz="0" w:space="0" w:color="auto"/>
        <w:right w:val="none" w:sz="0" w:space="0" w:color="auto"/>
      </w:divBdr>
    </w:div>
    <w:div w:id="587006283">
      <w:bodyDiv w:val="1"/>
      <w:marLeft w:val="0"/>
      <w:marRight w:val="0"/>
      <w:marTop w:val="0"/>
      <w:marBottom w:val="0"/>
      <w:divBdr>
        <w:top w:val="none" w:sz="0" w:space="0" w:color="auto"/>
        <w:left w:val="none" w:sz="0" w:space="0" w:color="auto"/>
        <w:bottom w:val="none" w:sz="0" w:space="0" w:color="auto"/>
        <w:right w:val="none" w:sz="0" w:space="0" w:color="auto"/>
      </w:divBdr>
    </w:div>
    <w:div w:id="618803368">
      <w:bodyDiv w:val="1"/>
      <w:marLeft w:val="0"/>
      <w:marRight w:val="0"/>
      <w:marTop w:val="0"/>
      <w:marBottom w:val="0"/>
      <w:divBdr>
        <w:top w:val="none" w:sz="0" w:space="0" w:color="auto"/>
        <w:left w:val="none" w:sz="0" w:space="0" w:color="auto"/>
        <w:bottom w:val="none" w:sz="0" w:space="0" w:color="auto"/>
        <w:right w:val="none" w:sz="0" w:space="0" w:color="auto"/>
      </w:divBdr>
    </w:div>
    <w:div w:id="692658772">
      <w:bodyDiv w:val="1"/>
      <w:marLeft w:val="0"/>
      <w:marRight w:val="0"/>
      <w:marTop w:val="0"/>
      <w:marBottom w:val="0"/>
      <w:divBdr>
        <w:top w:val="none" w:sz="0" w:space="0" w:color="auto"/>
        <w:left w:val="none" w:sz="0" w:space="0" w:color="auto"/>
        <w:bottom w:val="none" w:sz="0" w:space="0" w:color="auto"/>
        <w:right w:val="none" w:sz="0" w:space="0" w:color="auto"/>
      </w:divBdr>
    </w:div>
    <w:div w:id="1303851645">
      <w:bodyDiv w:val="1"/>
      <w:marLeft w:val="0"/>
      <w:marRight w:val="0"/>
      <w:marTop w:val="0"/>
      <w:marBottom w:val="0"/>
      <w:divBdr>
        <w:top w:val="none" w:sz="0" w:space="0" w:color="auto"/>
        <w:left w:val="none" w:sz="0" w:space="0" w:color="auto"/>
        <w:bottom w:val="none" w:sz="0" w:space="0" w:color="auto"/>
        <w:right w:val="none" w:sz="0" w:space="0" w:color="auto"/>
      </w:divBdr>
    </w:div>
    <w:div w:id="1337154370">
      <w:bodyDiv w:val="1"/>
      <w:marLeft w:val="0"/>
      <w:marRight w:val="0"/>
      <w:marTop w:val="0"/>
      <w:marBottom w:val="0"/>
      <w:divBdr>
        <w:top w:val="none" w:sz="0" w:space="0" w:color="auto"/>
        <w:left w:val="none" w:sz="0" w:space="0" w:color="auto"/>
        <w:bottom w:val="none" w:sz="0" w:space="0" w:color="auto"/>
        <w:right w:val="none" w:sz="0" w:space="0" w:color="auto"/>
      </w:divBdr>
    </w:div>
    <w:div w:id="1381130959">
      <w:bodyDiv w:val="1"/>
      <w:marLeft w:val="0"/>
      <w:marRight w:val="0"/>
      <w:marTop w:val="0"/>
      <w:marBottom w:val="0"/>
      <w:divBdr>
        <w:top w:val="none" w:sz="0" w:space="0" w:color="auto"/>
        <w:left w:val="none" w:sz="0" w:space="0" w:color="auto"/>
        <w:bottom w:val="none" w:sz="0" w:space="0" w:color="auto"/>
        <w:right w:val="none" w:sz="0" w:space="0" w:color="auto"/>
      </w:divBdr>
    </w:div>
    <w:div w:id="1548951689">
      <w:bodyDiv w:val="1"/>
      <w:marLeft w:val="0"/>
      <w:marRight w:val="0"/>
      <w:marTop w:val="0"/>
      <w:marBottom w:val="0"/>
      <w:divBdr>
        <w:top w:val="none" w:sz="0" w:space="0" w:color="auto"/>
        <w:left w:val="none" w:sz="0" w:space="0" w:color="auto"/>
        <w:bottom w:val="none" w:sz="0" w:space="0" w:color="auto"/>
        <w:right w:val="none" w:sz="0" w:space="0" w:color="auto"/>
      </w:divBdr>
    </w:div>
    <w:div w:id="1800418660">
      <w:bodyDiv w:val="1"/>
      <w:marLeft w:val="0"/>
      <w:marRight w:val="0"/>
      <w:marTop w:val="0"/>
      <w:marBottom w:val="0"/>
      <w:divBdr>
        <w:top w:val="none" w:sz="0" w:space="0" w:color="auto"/>
        <w:left w:val="none" w:sz="0" w:space="0" w:color="auto"/>
        <w:bottom w:val="none" w:sz="0" w:space="0" w:color="auto"/>
        <w:right w:val="none" w:sz="0" w:space="0" w:color="auto"/>
      </w:divBdr>
    </w:div>
    <w:div w:id="2079942146">
      <w:bodyDiv w:val="1"/>
      <w:marLeft w:val="0"/>
      <w:marRight w:val="0"/>
      <w:marTop w:val="0"/>
      <w:marBottom w:val="0"/>
      <w:divBdr>
        <w:top w:val="none" w:sz="0" w:space="0" w:color="auto"/>
        <w:left w:val="none" w:sz="0" w:space="0" w:color="auto"/>
        <w:bottom w:val="none" w:sz="0" w:space="0" w:color="auto"/>
        <w:right w:val="none" w:sz="0" w:space="0" w:color="auto"/>
      </w:divBdr>
    </w:div>
    <w:div w:id="209512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befunky.com/fr/" TargetMode="External"/><Relationship Id="rId26" Type="http://schemas.openxmlformats.org/officeDocument/2006/relationships/hyperlink" Target="https://youtu.be/UeXiI1Bpbgo" TargetMode="External"/><Relationship Id="rId3" Type="http://schemas.openxmlformats.org/officeDocument/2006/relationships/customXml" Target="../customXml/item3.xml"/><Relationship Id="rId21" Type="http://schemas.openxmlformats.org/officeDocument/2006/relationships/hyperlink" Target="https://www.youtube.com/watch?v=xCdxURXMdFY"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befunky.com/fr/?utm_medium=referral&amp;utm_campaign=ZEEF&amp;utm_source=https%3A%2F%2Fcsda-applications-web.zeef.com%2Ffr%2Ftic.csda" TargetMode="External"/><Relationship Id="rId25" Type="http://schemas.openxmlformats.org/officeDocument/2006/relationships/hyperlink" Target="https://spaceplace.nasa.gov/water/en/"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2.png"/><Relationship Id="rId29" Type="http://schemas.openxmlformats.org/officeDocument/2006/relationships/image" Target="media/image5.jp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4.png"/><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image" Target="media/image3.png"/><Relationship Id="rId28" Type="http://schemas.openxmlformats.org/officeDocument/2006/relationships/hyperlink" Target="https://safeYouTube.net/w/KKJJ" TargetMode="External"/><Relationship Id="rId10" Type="http://schemas.openxmlformats.org/officeDocument/2006/relationships/endnotes" Target="endnotes.xml"/><Relationship Id="rId19" Type="http://schemas.openxmlformats.org/officeDocument/2006/relationships/image" Target="media/image1.png"/><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khanacademy.org/math/basic-geo/basic-geo-area-and-perimeter/area-trap-composite/v/area-of-a-trapezoid-1" TargetMode="External"/><Relationship Id="rId27" Type="http://schemas.openxmlformats.org/officeDocument/2006/relationships/hyperlink" Target="https://safeyoutube.net/w/JNIJ" TargetMode="External"/><Relationship Id="rId30" Type="http://schemas.openxmlformats.org/officeDocument/2006/relationships/header" Target="header4.xml"/><Relationship Id="rId8" Type="http://schemas.openxmlformats.org/officeDocument/2006/relationships/webSettings" Target="webSettings.xml"/></Relationships>
</file>

<file path=word/theme/theme1.xml><?xml version="1.0" encoding="utf-8"?>
<a:theme xmlns:a="http://schemas.openxmlformats.org/drawingml/2006/main" name="Thème Offic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35FEADA37862C408C5482D6ABEC781E" ma:contentTypeVersion="12" ma:contentTypeDescription="Create a new document." ma:contentTypeScope="" ma:versionID="3097c63cea2d775e099363b3b16d0056">
  <xsd:schema xmlns:xsd="http://www.w3.org/2001/XMLSchema" xmlns:xs="http://www.w3.org/2001/XMLSchema" xmlns:p="http://schemas.microsoft.com/office/2006/metadata/properties" xmlns:ns2="e63afb74-5162-4c3c-b198-d8698a4423fd" xmlns:ns3="4b041b1f-4cf6-419a-9ead-28e73025fbd3" targetNamespace="http://schemas.microsoft.com/office/2006/metadata/properties" ma:root="true" ma:fieldsID="c023c154df51fdb0b0d3bc94020f4f00" ns2:_="" ns3:_="">
    <xsd:import namespace="e63afb74-5162-4c3c-b198-d8698a4423fd"/>
    <xsd:import namespace="4b041b1f-4cf6-419a-9ead-28e73025fbd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3afb74-5162-4c3c-b198-d8698a4423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041b1f-4cf6-419a-9ead-28e73025fbd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0CF77C-1D11-4EA6-A988-B33F31D8C78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D3C643A-60AB-4399-8A3F-ECA8FB522188}"/>
</file>

<file path=customXml/itemProps3.xml><?xml version="1.0" encoding="utf-8"?>
<ds:datastoreItem xmlns:ds="http://schemas.openxmlformats.org/officeDocument/2006/customXml" ds:itemID="{44C57B8A-A787-4AB1-9B50-7DA6E671410A}">
  <ds:schemaRefs>
    <ds:schemaRef ds:uri="http://schemas.microsoft.com/sharepoint/v3/contenttype/forms"/>
  </ds:schemaRefs>
</ds:datastoreItem>
</file>

<file path=customXml/itemProps4.xml><?xml version="1.0" encoding="utf-8"?>
<ds:datastoreItem xmlns:ds="http://schemas.openxmlformats.org/officeDocument/2006/customXml" ds:itemID="{A68F90C3-BC25-402C-AA77-68F8DC6D5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3718</Words>
  <Characters>20451</Characters>
  <Application>Microsoft Office Word</Application>
  <DocSecurity>0</DocSecurity>
  <Lines>170</Lines>
  <Paragraphs>48</Paragraphs>
  <ScaleCrop>false</ScaleCrop>
  <HeadingPairs>
    <vt:vector size="2" baseType="variant">
      <vt:variant>
        <vt:lpstr>Titre</vt:lpstr>
      </vt:variant>
      <vt:variant>
        <vt:i4>1</vt:i4>
      </vt:variant>
    </vt:vector>
  </HeadingPairs>
  <TitlesOfParts>
    <vt:vector size="1" baseType="lpstr">
      <vt:lpstr>Menu d’activités éducatives suggérées par le Ministère</vt:lpstr>
    </vt:vector>
  </TitlesOfParts>
  <Company>Accessibilité du gabarit par Accessibilité Québec (www.accessibilite.quebec)</Company>
  <LinksUpToDate>false</LinksUpToDate>
  <CharactersWithSpaces>24121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Menu d’activités éducatives suggérées par le Ministère</dc:title>
  <dc:subject>L'école ouverte</dc:subject>
  <dc:creator>Ministère de l'Éducation et de l'Enseignement supérieur</dc:creator>
  <cp:keywords/>
  <dc:description/>
  <cp:lastModifiedBy>Audrey-Catherine Kelly</cp:lastModifiedBy>
  <cp:revision>3</cp:revision>
  <cp:lastPrinted>2020-03-31T21:49:00Z</cp:lastPrinted>
  <dcterms:created xsi:type="dcterms:W3CDTF">2020-06-09T19:43:00Z</dcterms:created>
  <dcterms:modified xsi:type="dcterms:W3CDTF">2020-06-09T20:55:00Z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0x010100835FEADA37862C408C5482D6ABEC781E</vt:lpwstr>
  </property>
</Properties>
</file>